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7" w:rsidRDefault="00BC2DA7" w:rsidP="00C609C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НОВОИВАНОВСКОГО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BC2DA7" w:rsidRDefault="00BC2DA7" w:rsidP="00C609C0">
      <w:pPr>
        <w:jc w:val="center"/>
        <w:rPr>
          <w:b/>
          <w:sz w:val="28"/>
        </w:rPr>
      </w:pPr>
      <w:r>
        <w:rPr>
          <w:b/>
          <w:sz w:val="28"/>
        </w:rPr>
        <w:t>ПОСЕЛЕНИЯ НОВОПОКРОВСКОГО РАЙОНА</w:t>
      </w:r>
    </w:p>
    <w:p w:rsidR="00BC2DA7" w:rsidRDefault="00BC2DA7" w:rsidP="00C609C0">
      <w:pPr>
        <w:jc w:val="center"/>
        <w:rPr>
          <w:b/>
          <w:sz w:val="28"/>
        </w:rPr>
      </w:pPr>
    </w:p>
    <w:p w:rsidR="00BC2DA7" w:rsidRDefault="00BC2DA7" w:rsidP="00C609C0">
      <w:pPr>
        <w:pStyle w:val="a4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BC2DA7" w:rsidRDefault="00BC2DA7" w:rsidP="00C609C0">
      <w:pPr>
        <w:jc w:val="center"/>
        <w:rPr>
          <w:b/>
          <w:sz w:val="28"/>
        </w:rPr>
      </w:pPr>
    </w:p>
    <w:p w:rsidR="00BC2DA7" w:rsidRDefault="00BC2DA7" w:rsidP="00C609C0">
      <w:pPr>
        <w:rPr>
          <w:sz w:val="28"/>
        </w:rPr>
      </w:pPr>
      <w:r>
        <w:rPr>
          <w:sz w:val="28"/>
        </w:rPr>
        <w:t xml:space="preserve">11.01.2021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</w:t>
      </w:r>
      <w:r w:rsidR="00932DE8">
        <w:rPr>
          <w:sz w:val="28"/>
        </w:rPr>
        <w:t xml:space="preserve">                            № 1</w:t>
      </w:r>
    </w:p>
    <w:p w:rsidR="00BC2DA7" w:rsidRDefault="00BC2DA7" w:rsidP="00C609C0">
      <w:pPr>
        <w:rPr>
          <w:sz w:val="28"/>
        </w:rPr>
      </w:pPr>
    </w:p>
    <w:p w:rsidR="00BC2DA7" w:rsidRDefault="00BC2DA7" w:rsidP="00C609C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Новоивановская</w:t>
      </w:r>
    </w:p>
    <w:p w:rsidR="00BC2DA7" w:rsidRPr="004548E2" w:rsidRDefault="00BC2DA7" w:rsidP="004548E2">
      <w:pPr>
        <w:contextualSpacing/>
        <w:jc w:val="center"/>
        <w:outlineLvl w:val="0"/>
        <w:rPr>
          <w:b/>
          <w:bCs/>
          <w:kern w:val="28"/>
          <w:sz w:val="28"/>
          <w:szCs w:val="28"/>
        </w:rPr>
      </w:pPr>
    </w:p>
    <w:p w:rsidR="00BC2DA7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8E2">
        <w:rPr>
          <w:rFonts w:ascii="Liberation Serif" w:hAnsi="Liberation Serif" w:cs="Liberation Serif"/>
          <w:b/>
          <w:sz w:val="28"/>
          <w:szCs w:val="28"/>
        </w:rPr>
        <w:t xml:space="preserve">Об установлении </w:t>
      </w:r>
    </w:p>
    <w:p w:rsidR="00BC2DA7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8E2">
        <w:rPr>
          <w:rFonts w:ascii="Liberation Serif" w:hAnsi="Liberation Serif" w:cs="Liberation Serif"/>
          <w:b/>
          <w:sz w:val="28"/>
          <w:szCs w:val="28"/>
        </w:rPr>
        <w:t>целев</w:t>
      </w:r>
      <w:r>
        <w:rPr>
          <w:rFonts w:ascii="Liberation Serif" w:hAnsi="Liberation Serif" w:cs="Liberation Serif"/>
          <w:b/>
          <w:sz w:val="28"/>
          <w:szCs w:val="28"/>
        </w:rPr>
        <w:t>ых</w:t>
      </w:r>
      <w:r w:rsidRPr="004548E2">
        <w:rPr>
          <w:rFonts w:ascii="Liberation Serif" w:hAnsi="Liberation Serif" w:cs="Liberation Serif"/>
          <w:b/>
          <w:sz w:val="28"/>
          <w:szCs w:val="28"/>
        </w:rPr>
        <w:t xml:space="preserve"> уровн</w:t>
      </w:r>
      <w:r>
        <w:rPr>
          <w:rFonts w:ascii="Liberation Serif" w:hAnsi="Liberation Serif" w:cs="Liberation Serif"/>
          <w:b/>
          <w:sz w:val="28"/>
          <w:szCs w:val="28"/>
        </w:rPr>
        <w:t>ей</w:t>
      </w:r>
      <w:r w:rsidRPr="004548E2">
        <w:rPr>
          <w:rFonts w:ascii="Liberation Serif" w:hAnsi="Liberation Serif" w:cs="Liberation Serif"/>
          <w:b/>
          <w:sz w:val="28"/>
          <w:szCs w:val="28"/>
        </w:rPr>
        <w:t xml:space="preserve"> снижения в сопоставимых условиях</w:t>
      </w:r>
    </w:p>
    <w:p w:rsidR="00BC2DA7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8E2">
        <w:rPr>
          <w:rFonts w:ascii="Liberation Serif" w:hAnsi="Liberation Serif" w:cs="Liberation Serif"/>
          <w:b/>
          <w:sz w:val="28"/>
          <w:szCs w:val="28"/>
        </w:rPr>
        <w:t xml:space="preserve"> суммарного объема </w:t>
      </w:r>
      <w:proofErr w:type="gramStart"/>
      <w:r w:rsidRPr="004548E2">
        <w:rPr>
          <w:rFonts w:ascii="Liberation Serif" w:hAnsi="Liberation Serif" w:cs="Liberation Serif"/>
          <w:b/>
          <w:sz w:val="28"/>
          <w:szCs w:val="28"/>
        </w:rPr>
        <w:t>потребляемых</w:t>
      </w:r>
      <w:proofErr w:type="gramEnd"/>
      <w:r w:rsidRPr="004548E2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администрацией</w:t>
      </w:r>
    </w:p>
    <w:p w:rsidR="00BC2DA7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Новоивановского сельского поселения </w:t>
      </w:r>
    </w:p>
    <w:p w:rsidR="00BC2DA7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Новопокровского района и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подведомственными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ей</w:t>
      </w:r>
    </w:p>
    <w:p w:rsidR="00BC2DA7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муниципальными учреждениями</w:t>
      </w:r>
    </w:p>
    <w:p w:rsidR="00BC2DA7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8E2">
        <w:rPr>
          <w:rFonts w:ascii="Liberation Serif" w:hAnsi="Liberation Serif" w:cs="Liberation Serif"/>
          <w:b/>
          <w:sz w:val="28"/>
          <w:szCs w:val="28"/>
        </w:rPr>
        <w:t xml:space="preserve"> энергетических ресурсов и воды</w:t>
      </w:r>
    </w:p>
    <w:p w:rsidR="00BC2DA7" w:rsidRPr="004548E2" w:rsidRDefault="00BC2DA7" w:rsidP="004548E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548E2">
        <w:rPr>
          <w:rFonts w:ascii="Liberation Serif" w:hAnsi="Liberation Serif" w:cs="Liberation Serif"/>
          <w:b/>
          <w:sz w:val="28"/>
          <w:szCs w:val="28"/>
        </w:rPr>
        <w:t xml:space="preserve"> на трехлетний период с 2021 года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по 2023 год</w:t>
      </w:r>
    </w:p>
    <w:p w:rsidR="00BC2DA7" w:rsidRPr="006953FB" w:rsidRDefault="00BC2DA7" w:rsidP="006953FB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sz w:val="22"/>
          <w:szCs w:val="28"/>
          <w:lang w:eastAsia="ar-SA"/>
        </w:rPr>
        <w:t xml:space="preserve">                                                                                 </w:t>
      </w:r>
    </w:p>
    <w:p w:rsidR="00BC2DA7" w:rsidRPr="006953FB" w:rsidRDefault="00BC2DA7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BC2DA7" w:rsidRDefault="00BC2DA7" w:rsidP="001E38D3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17A1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23 ноября 2009 года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17A1C">
        <w:rPr>
          <w:rFonts w:ascii="Liberation Serif" w:hAnsi="Liberation Serif" w:cs="Liberation Serif"/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717A1C">
        <w:rPr>
          <w:rFonts w:ascii="Liberation Serif" w:hAnsi="Liberation Serif" w:cs="Liberation Serif"/>
          <w:sz w:val="28"/>
          <w:szCs w:val="28"/>
        </w:rPr>
        <w:t>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17A1C">
        <w:rPr>
          <w:rFonts w:ascii="Liberation Serif" w:hAnsi="Liberation Serif" w:cs="Liberation Serif"/>
          <w:sz w:val="28"/>
          <w:szCs w:val="28"/>
        </w:rPr>
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</w:t>
      </w:r>
      <w:proofErr w:type="gramEnd"/>
      <w:r w:rsidRPr="00717A1C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717A1C">
        <w:rPr>
          <w:rFonts w:ascii="Liberation Serif" w:hAnsi="Liberation Serif" w:cs="Liberation Serif"/>
          <w:sz w:val="28"/>
          <w:szCs w:val="28"/>
        </w:rPr>
        <w:t>электрической энергии, угля, а также объема потребляемой ими воды», постановлением Правительства Российской Федерации от 23 июня 2020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17A1C">
        <w:rPr>
          <w:rFonts w:ascii="Liberation Serif" w:hAnsi="Liberation Serif" w:cs="Liberation Serif"/>
          <w:sz w:val="28"/>
          <w:szCs w:val="28"/>
        </w:rPr>
        <w:t xml:space="preserve">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в целях повышения уровня </w:t>
      </w:r>
      <w:proofErr w:type="spellStart"/>
      <w:r w:rsidRPr="00717A1C">
        <w:rPr>
          <w:rFonts w:ascii="Liberation Serif" w:hAnsi="Liberation Serif" w:cs="Liberation Serif"/>
          <w:sz w:val="28"/>
          <w:szCs w:val="28"/>
        </w:rPr>
        <w:t>энергоэффективности</w:t>
      </w:r>
      <w:proofErr w:type="spellEnd"/>
      <w:r w:rsidRPr="00717A1C">
        <w:rPr>
          <w:rFonts w:ascii="Liberation Serif" w:hAnsi="Liberation Serif" w:cs="Liberation Serif"/>
          <w:sz w:val="28"/>
          <w:szCs w:val="28"/>
        </w:rPr>
        <w:t xml:space="preserve"> муниципальных</w:t>
      </w:r>
      <w:proofErr w:type="gramEnd"/>
      <w:r w:rsidRPr="00717A1C">
        <w:rPr>
          <w:rFonts w:ascii="Liberation Serif" w:hAnsi="Liberation Serif" w:cs="Liberation Serif"/>
          <w:sz w:val="28"/>
          <w:szCs w:val="28"/>
        </w:rPr>
        <w:t xml:space="preserve"> учреждений </w:t>
      </w:r>
      <w:r w:rsidRPr="00C609C0">
        <w:rPr>
          <w:sz w:val="28"/>
        </w:rPr>
        <w:t xml:space="preserve">администрация Новопокровского сельского поселения </w:t>
      </w:r>
      <w:r>
        <w:rPr>
          <w:sz w:val="28"/>
        </w:rPr>
        <w:t xml:space="preserve">Новопокровского района                      </w:t>
      </w:r>
      <w:proofErr w:type="spellStart"/>
      <w:proofErr w:type="gramStart"/>
      <w:r w:rsidRPr="00C609C0">
        <w:rPr>
          <w:sz w:val="28"/>
        </w:rPr>
        <w:t>п</w:t>
      </w:r>
      <w:proofErr w:type="spellEnd"/>
      <w:proofErr w:type="gramEnd"/>
      <w:r w:rsidRPr="00C609C0">
        <w:rPr>
          <w:sz w:val="28"/>
        </w:rPr>
        <w:t xml:space="preserve"> о с т а </w:t>
      </w:r>
      <w:proofErr w:type="spellStart"/>
      <w:r w:rsidRPr="00C609C0">
        <w:rPr>
          <w:sz w:val="28"/>
        </w:rPr>
        <w:t>н</w:t>
      </w:r>
      <w:proofErr w:type="spellEnd"/>
      <w:r w:rsidRPr="00C609C0">
        <w:rPr>
          <w:sz w:val="28"/>
        </w:rPr>
        <w:t xml:space="preserve"> о в л я е т</w:t>
      </w:r>
      <w:r w:rsidRPr="00717A1C">
        <w:rPr>
          <w:rFonts w:ascii="Liberation Serif" w:hAnsi="Liberation Serif" w:cs="Liberation Serif"/>
          <w:sz w:val="28"/>
          <w:szCs w:val="28"/>
        </w:rPr>
        <w:t>:</w:t>
      </w:r>
    </w:p>
    <w:p w:rsidR="00BC2DA7" w:rsidRPr="00717A1C" w:rsidRDefault="00BC2DA7" w:rsidP="001E38D3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BC2DA7" w:rsidRPr="00FD4AF3" w:rsidRDefault="00BC2DA7" w:rsidP="00FD4AF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FD4AF3">
        <w:rPr>
          <w:rFonts w:ascii="Liberation Serif" w:hAnsi="Liberation Serif" w:cs="Liberation Serif"/>
          <w:sz w:val="28"/>
          <w:szCs w:val="28"/>
        </w:rPr>
        <w:t>1. Установить целев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уров</w:t>
      </w:r>
      <w:r>
        <w:rPr>
          <w:rFonts w:ascii="Liberation Serif" w:hAnsi="Liberation Serif" w:cs="Liberation Serif"/>
          <w:sz w:val="28"/>
          <w:szCs w:val="28"/>
        </w:rPr>
        <w:t>ни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снижения в сопоставимых условиях суммарного объема потребляемых администрацией Новоивановского сельского поселения Новопокровского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подведомственны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D4AF3">
        <w:rPr>
          <w:rFonts w:ascii="Liberation Serif" w:hAnsi="Liberation Serif" w:cs="Liberation Serif"/>
          <w:sz w:val="28"/>
          <w:szCs w:val="28"/>
        </w:rPr>
        <w:t>муниципальны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энергетических ресурсов и воды на трехлетний период с 2021 года по 2023 год (прилагается).</w:t>
      </w:r>
    </w:p>
    <w:p w:rsidR="00BC2DA7" w:rsidRDefault="00BC2DA7" w:rsidP="000A7582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обеспечить размещение настоящего постановления на </w:t>
      </w:r>
      <w:r>
        <w:rPr>
          <w:sz w:val="28"/>
          <w:szCs w:val="28"/>
        </w:rPr>
        <w:lastRenderedPageBreak/>
        <w:t>официальном сайте</w:t>
      </w:r>
      <w:r w:rsidRPr="00BC30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BC2DA7" w:rsidRDefault="00BC2DA7" w:rsidP="000A7582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417D4">
        <w:rPr>
          <w:sz w:val="28"/>
          <w:szCs w:val="28"/>
        </w:rPr>
        <w:t>.</w:t>
      </w:r>
      <w:r>
        <w:rPr>
          <w:sz w:val="28"/>
          <w:szCs w:val="28"/>
        </w:rPr>
        <w:t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местах.</w:t>
      </w:r>
    </w:p>
    <w:p w:rsidR="00BC2DA7" w:rsidRPr="00567785" w:rsidRDefault="00BC2DA7" w:rsidP="000A758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</w:t>
      </w:r>
      <w:r w:rsidRPr="00567785">
        <w:rPr>
          <w:sz w:val="28"/>
          <w:szCs w:val="28"/>
          <w:shd w:val="clear" w:color="auto" w:fill="FFFFFF"/>
          <w:lang w:eastAsia="en-US"/>
        </w:rPr>
        <w:t>.</w:t>
      </w:r>
      <w:proofErr w:type="gramStart"/>
      <w:r w:rsidRPr="00567785">
        <w:rPr>
          <w:sz w:val="28"/>
          <w:szCs w:val="28"/>
          <w:lang w:eastAsia="en-US"/>
        </w:rPr>
        <w:t>Контроль за</w:t>
      </w:r>
      <w:proofErr w:type="gramEnd"/>
      <w:r w:rsidRPr="00567785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C2DA7" w:rsidRPr="00567785" w:rsidRDefault="00BC2DA7" w:rsidP="000A758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67785">
        <w:rPr>
          <w:sz w:val="28"/>
          <w:szCs w:val="28"/>
          <w:lang w:eastAsia="ru-RU"/>
        </w:rPr>
        <w:t xml:space="preserve">.Постановление вступает в силу </w:t>
      </w:r>
      <w:r>
        <w:rPr>
          <w:sz w:val="28"/>
          <w:szCs w:val="28"/>
          <w:lang w:eastAsia="ru-RU"/>
        </w:rPr>
        <w:t>со</w:t>
      </w:r>
      <w:r w:rsidRPr="00567785">
        <w:rPr>
          <w:sz w:val="28"/>
          <w:szCs w:val="28"/>
          <w:lang w:eastAsia="ru-RU"/>
        </w:rPr>
        <w:t xml:space="preserve"> дня его официального обнародования</w:t>
      </w:r>
      <w:r>
        <w:rPr>
          <w:sz w:val="28"/>
          <w:szCs w:val="28"/>
          <w:lang w:eastAsia="ru-RU"/>
        </w:rPr>
        <w:t xml:space="preserve"> и распространяется на правоотношения, возникшие с 01 января 2021 года</w:t>
      </w:r>
      <w:r w:rsidRPr="00567785">
        <w:rPr>
          <w:sz w:val="28"/>
          <w:szCs w:val="28"/>
          <w:lang w:eastAsia="ru-RU"/>
        </w:rPr>
        <w:t>.</w:t>
      </w:r>
    </w:p>
    <w:p w:rsidR="00BC2DA7" w:rsidRPr="006953FB" w:rsidRDefault="00BC2DA7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0A7582">
      <w:pPr>
        <w:jc w:val="both"/>
        <w:rPr>
          <w:sz w:val="28"/>
        </w:rPr>
      </w:pPr>
    </w:p>
    <w:p w:rsidR="00BC2DA7" w:rsidRDefault="00BC2DA7" w:rsidP="000A7582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</w:t>
      </w:r>
    </w:p>
    <w:p w:rsidR="00BC2DA7" w:rsidRPr="006953FB" w:rsidRDefault="00BC2DA7" w:rsidP="004E4597">
      <w:pPr>
        <w:jc w:val="both"/>
        <w:rPr>
          <w:sz w:val="28"/>
          <w:szCs w:val="28"/>
        </w:rPr>
      </w:pPr>
      <w:r w:rsidRPr="0043308E">
        <w:rPr>
          <w:sz w:val="28"/>
          <w:szCs w:val="28"/>
        </w:rPr>
        <w:t xml:space="preserve">Новопокровского района   </w:t>
      </w:r>
      <w:r>
        <w:rPr>
          <w:sz w:val="28"/>
          <w:szCs w:val="28"/>
        </w:rPr>
        <w:t xml:space="preserve">      </w:t>
      </w:r>
      <w:r w:rsidRPr="0043308E">
        <w:rPr>
          <w:sz w:val="28"/>
          <w:szCs w:val="28"/>
        </w:rPr>
        <w:t xml:space="preserve">                                                       </w:t>
      </w:r>
      <w:r w:rsidRPr="004E4597">
        <w:rPr>
          <w:sz w:val="28"/>
          <w:szCs w:val="28"/>
        </w:rPr>
        <w:t>В.А.Абеленцев</w:t>
      </w: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Pr="006953FB" w:rsidRDefault="00BC2DA7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DA7" w:rsidRDefault="00BC2DA7" w:rsidP="000A7582">
      <w:pPr>
        <w:ind w:left="5529"/>
        <w:rPr>
          <w:sz w:val="28"/>
          <w:szCs w:val="28"/>
        </w:rPr>
        <w:sectPr w:rsidR="00BC2DA7" w:rsidSect="007812BD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C2DA7" w:rsidRPr="004D1482" w:rsidRDefault="00BC2DA7" w:rsidP="004548E2">
      <w:pPr>
        <w:ind w:left="11520"/>
        <w:rPr>
          <w:sz w:val="28"/>
          <w:szCs w:val="28"/>
        </w:rPr>
      </w:pPr>
      <w:r w:rsidRPr="004D1482">
        <w:rPr>
          <w:sz w:val="28"/>
          <w:szCs w:val="28"/>
        </w:rPr>
        <w:lastRenderedPageBreak/>
        <w:t>ПРИЛОЖЕНИЕ</w:t>
      </w:r>
    </w:p>
    <w:p w:rsidR="00BC2DA7" w:rsidRDefault="00BC2DA7" w:rsidP="004548E2">
      <w:pPr>
        <w:ind w:left="11520"/>
        <w:rPr>
          <w:sz w:val="28"/>
          <w:szCs w:val="28"/>
        </w:rPr>
      </w:pPr>
    </w:p>
    <w:p w:rsidR="00BC2DA7" w:rsidRPr="004D1482" w:rsidRDefault="00BC2DA7" w:rsidP="004548E2">
      <w:pPr>
        <w:ind w:left="115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2DA7" w:rsidRPr="004D1482" w:rsidRDefault="00BC2DA7" w:rsidP="004548E2">
      <w:pPr>
        <w:ind w:left="11520"/>
        <w:rPr>
          <w:sz w:val="28"/>
          <w:szCs w:val="28"/>
        </w:rPr>
      </w:pPr>
      <w:r w:rsidRPr="004D1482">
        <w:rPr>
          <w:sz w:val="28"/>
          <w:szCs w:val="28"/>
        </w:rPr>
        <w:t>постановлением администрации</w:t>
      </w:r>
    </w:p>
    <w:p w:rsidR="00BC2DA7" w:rsidRDefault="00BC2DA7" w:rsidP="004548E2">
      <w:pPr>
        <w:ind w:left="11520"/>
        <w:rPr>
          <w:sz w:val="28"/>
          <w:szCs w:val="28"/>
        </w:rPr>
      </w:pPr>
      <w:r>
        <w:rPr>
          <w:sz w:val="28"/>
          <w:szCs w:val="28"/>
        </w:rPr>
        <w:t>Новоивановского сельского</w:t>
      </w:r>
      <w:r w:rsidRPr="004D1482">
        <w:rPr>
          <w:sz w:val="28"/>
          <w:szCs w:val="28"/>
        </w:rPr>
        <w:t xml:space="preserve"> поселения</w:t>
      </w:r>
    </w:p>
    <w:p w:rsidR="00BC2DA7" w:rsidRPr="004D1482" w:rsidRDefault="00BC2DA7" w:rsidP="004548E2">
      <w:pPr>
        <w:ind w:left="11520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  <w:r w:rsidRPr="004D1482">
        <w:rPr>
          <w:sz w:val="28"/>
          <w:szCs w:val="28"/>
        </w:rPr>
        <w:t xml:space="preserve"> </w:t>
      </w:r>
    </w:p>
    <w:p w:rsidR="00BC2DA7" w:rsidRPr="0043308E" w:rsidRDefault="00BC2DA7" w:rsidP="004548E2">
      <w:pPr>
        <w:ind w:left="11520"/>
        <w:rPr>
          <w:sz w:val="28"/>
          <w:szCs w:val="28"/>
        </w:rPr>
      </w:pPr>
      <w:r w:rsidRPr="0043308E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43308E">
        <w:rPr>
          <w:sz w:val="28"/>
          <w:szCs w:val="28"/>
        </w:rPr>
        <w:t>.0</w:t>
      </w:r>
      <w:r>
        <w:rPr>
          <w:sz w:val="28"/>
          <w:szCs w:val="28"/>
        </w:rPr>
        <w:t>1.2021</w:t>
      </w:r>
      <w:r w:rsidRPr="0043308E">
        <w:rPr>
          <w:sz w:val="28"/>
          <w:szCs w:val="28"/>
        </w:rPr>
        <w:t xml:space="preserve"> № </w:t>
      </w:r>
      <w:bookmarkStart w:id="0" w:name="P38"/>
      <w:bookmarkEnd w:id="0"/>
      <w:r w:rsidR="00D3406A">
        <w:rPr>
          <w:sz w:val="28"/>
          <w:szCs w:val="28"/>
        </w:rPr>
        <w:t>1</w:t>
      </w:r>
    </w:p>
    <w:p w:rsidR="00BC2DA7" w:rsidRDefault="00BC2DA7" w:rsidP="004548E2">
      <w:pPr>
        <w:pStyle w:val="a9"/>
        <w:spacing w:after="0" w:line="240" w:lineRule="auto"/>
        <w:ind w:left="11199"/>
        <w:rPr>
          <w:rFonts w:ascii="Liberation Serif" w:hAnsi="Liberation Serif" w:cs="Liberation Serif"/>
          <w:sz w:val="28"/>
          <w:szCs w:val="28"/>
        </w:rPr>
      </w:pPr>
    </w:p>
    <w:p w:rsidR="00BC2DA7" w:rsidRDefault="00BC2DA7" w:rsidP="004548E2">
      <w:pPr>
        <w:pStyle w:val="a9"/>
        <w:spacing w:after="0" w:line="240" w:lineRule="auto"/>
        <w:ind w:left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</w:t>
      </w:r>
      <w:r w:rsidRPr="000B3D1A">
        <w:rPr>
          <w:rFonts w:ascii="Liberation Serif" w:hAnsi="Liberation Serif" w:cs="Liberation Serif"/>
          <w:sz w:val="28"/>
          <w:szCs w:val="28"/>
        </w:rPr>
        <w:t>елев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уров</w:t>
      </w:r>
      <w:r>
        <w:rPr>
          <w:rFonts w:ascii="Liberation Serif" w:hAnsi="Liberation Serif" w:cs="Liberation Serif"/>
          <w:sz w:val="28"/>
          <w:szCs w:val="28"/>
        </w:rPr>
        <w:t>ни</w:t>
      </w:r>
      <w:r w:rsidRPr="000B3D1A">
        <w:rPr>
          <w:rFonts w:ascii="Liberation Serif" w:hAnsi="Liberation Serif" w:cs="Liberation Serif"/>
          <w:sz w:val="28"/>
          <w:szCs w:val="28"/>
        </w:rPr>
        <w:t xml:space="preserve"> </w:t>
      </w:r>
      <w:r w:rsidRPr="00FD4AF3">
        <w:rPr>
          <w:rFonts w:ascii="Liberation Serif" w:hAnsi="Liberation Serif" w:cs="Liberation Serif"/>
          <w:sz w:val="28"/>
          <w:szCs w:val="28"/>
        </w:rPr>
        <w:t>снижения в сопоставимых условиях суммарного объема потребляемых администрацией Новоивановского сельского поселения Новопокровского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подведомственны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D4AF3">
        <w:rPr>
          <w:rFonts w:ascii="Liberation Serif" w:hAnsi="Liberation Serif" w:cs="Liberation Serif"/>
          <w:sz w:val="28"/>
          <w:szCs w:val="28"/>
        </w:rPr>
        <w:t>муниципальны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FD4AF3">
        <w:rPr>
          <w:rFonts w:ascii="Liberation Serif" w:hAnsi="Liberation Serif" w:cs="Liberation Serif"/>
          <w:sz w:val="28"/>
          <w:szCs w:val="28"/>
        </w:rPr>
        <w:t xml:space="preserve"> энергетических ресурсов и воды на трехлетний период с 2021 года по 2023 год</w:t>
      </w:r>
    </w:p>
    <w:p w:rsidR="00BC2DA7" w:rsidRPr="00717A1C" w:rsidRDefault="00BC2DA7" w:rsidP="004548E2">
      <w:pPr>
        <w:pStyle w:val="a9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BC2DA7" w:rsidRDefault="00BC2DA7" w:rsidP="004548E2">
      <w:pPr>
        <w:pStyle w:val="a9"/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051E4">
        <w:rPr>
          <w:rFonts w:ascii="Liberation Serif" w:hAnsi="Liberation Serif" w:cs="Liberation Serif"/>
          <w:sz w:val="24"/>
          <w:szCs w:val="24"/>
        </w:rPr>
        <w:t>Наименование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Pr="0043308E">
        <w:rPr>
          <w:rFonts w:ascii="Liberation Serif" w:hAnsi="Liberation Serif" w:cs="Liberation Serif"/>
          <w:b/>
          <w:sz w:val="24"/>
          <w:szCs w:val="24"/>
        </w:rPr>
        <w:t>Администрация Новоивановского сельского поселения Новопокровского района</w:t>
      </w:r>
    </w:p>
    <w:p w:rsidR="00BC2DA7" w:rsidRPr="009051E4" w:rsidRDefault="00BC2DA7" w:rsidP="004548E2">
      <w:pPr>
        <w:pStyle w:val="a9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BC2DA7" w:rsidRDefault="00BC2DA7" w:rsidP="004548E2">
      <w:pPr>
        <w:pStyle w:val="a9"/>
        <w:numPr>
          <w:ilvl w:val="1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051E4">
        <w:rPr>
          <w:rFonts w:ascii="Liberation Serif" w:hAnsi="Liberation Serif" w:cs="Liberation Serif"/>
          <w:sz w:val="24"/>
          <w:szCs w:val="24"/>
        </w:rPr>
        <w:t>Наименование здания, строения, сооружения</w:t>
      </w:r>
      <w:r>
        <w:rPr>
          <w:rFonts w:ascii="Liberation Serif" w:hAnsi="Liberation Serif" w:cs="Liberation Serif"/>
          <w:sz w:val="24"/>
          <w:szCs w:val="24"/>
        </w:rPr>
        <w:t>, площадь, адрес: часть здания детского сада, 126,1м</w:t>
      </w:r>
      <w:proofErr w:type="gramStart"/>
      <w:r>
        <w:rPr>
          <w:rFonts w:ascii="Liberation Serif" w:hAnsi="Liberation Serif" w:cs="Liberation Serif"/>
          <w:sz w:val="24"/>
          <w:szCs w:val="24"/>
        </w:rPr>
        <w:t>2</w:t>
      </w:r>
      <w:proofErr w:type="gramEnd"/>
      <w:r>
        <w:rPr>
          <w:rFonts w:ascii="Liberation Serif" w:hAnsi="Liberation Serif" w:cs="Liberation Serif"/>
          <w:sz w:val="24"/>
          <w:szCs w:val="24"/>
        </w:rPr>
        <w:t>, 353024 Краснодарский край, Новопокровский район, станица Новоивановская, улица Школьная, 58а.</w:t>
      </w:r>
    </w:p>
    <w:tbl>
      <w:tblPr>
        <w:tblW w:w="146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BC2DA7" w:rsidRPr="00A2526C" w:rsidTr="00A1679D">
        <w:trPr>
          <w:trHeight w:val="253"/>
        </w:trPr>
        <w:tc>
          <w:tcPr>
            <w:tcW w:w="516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2671" w:type="dxa"/>
            <w:gridSpan w:val="2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Удельн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ый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 годовой расход за 2019 год</w:t>
            </w:r>
          </w:p>
        </w:tc>
        <w:tc>
          <w:tcPr>
            <w:tcW w:w="1915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BC2DA7" w:rsidRPr="00A2526C" w:rsidTr="00A1679D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6F4FA0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179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33,82</w:t>
            </w:r>
          </w:p>
        </w:tc>
        <w:tc>
          <w:tcPr>
            <w:tcW w:w="191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33,63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33,43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33,04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6F4FA0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Моторное топливо</w:t>
            </w:r>
          </w:p>
        </w:tc>
        <w:tc>
          <w:tcPr>
            <w:tcW w:w="179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0,00001</w:t>
            </w:r>
          </w:p>
        </w:tc>
        <w:tc>
          <w:tcPr>
            <w:tcW w:w="191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0,00001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0,00001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0,00001</w:t>
            </w:r>
          </w:p>
        </w:tc>
      </w:tr>
    </w:tbl>
    <w:p w:rsidR="00BC2DA7" w:rsidRDefault="00BC2DA7" w:rsidP="004548E2">
      <w:pPr>
        <w:ind w:left="1" w:firstLine="708"/>
        <w:rPr>
          <w:rFonts w:ascii="Liberation Serif" w:hAnsi="Liberation Serif" w:cs="Liberation Serif"/>
        </w:rPr>
      </w:pPr>
    </w:p>
    <w:p w:rsidR="00BC2DA7" w:rsidRDefault="00BC2DA7" w:rsidP="006F4FA0">
      <w:pPr>
        <w:pStyle w:val="a9"/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051E4">
        <w:rPr>
          <w:rFonts w:ascii="Liberation Serif" w:hAnsi="Liberation Serif" w:cs="Liberation Serif"/>
          <w:sz w:val="24"/>
          <w:szCs w:val="24"/>
        </w:rPr>
        <w:t>Наименование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Pr="006F4FA0">
        <w:rPr>
          <w:rFonts w:ascii="Liberation Serif" w:hAnsi="Liberation Serif" w:cs="Liberation Serif"/>
          <w:b/>
          <w:sz w:val="24"/>
          <w:szCs w:val="24"/>
        </w:rPr>
        <w:t>МКУ «</w:t>
      </w:r>
      <w:proofErr w:type="spellStart"/>
      <w:r w:rsidRPr="006F4FA0">
        <w:rPr>
          <w:rFonts w:ascii="Liberation Serif" w:hAnsi="Liberation Serif" w:cs="Liberation Serif"/>
          <w:b/>
          <w:sz w:val="24"/>
          <w:szCs w:val="24"/>
        </w:rPr>
        <w:t>Новоивановское</w:t>
      </w:r>
      <w:proofErr w:type="spellEnd"/>
      <w:r w:rsidRPr="006F4FA0">
        <w:rPr>
          <w:rFonts w:ascii="Liberation Serif" w:hAnsi="Liberation Serif" w:cs="Liberation Serif"/>
          <w:b/>
          <w:sz w:val="24"/>
          <w:szCs w:val="24"/>
        </w:rPr>
        <w:t>»</w:t>
      </w:r>
    </w:p>
    <w:p w:rsidR="00BC2DA7" w:rsidRDefault="00BC2DA7" w:rsidP="006F4FA0">
      <w:pPr>
        <w:pStyle w:val="a9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BC2DA7" w:rsidRDefault="00BC2DA7" w:rsidP="006F4FA0">
      <w:pPr>
        <w:pStyle w:val="a9"/>
        <w:numPr>
          <w:ilvl w:val="1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1E36AF">
        <w:rPr>
          <w:rFonts w:ascii="Liberation Serif" w:hAnsi="Liberation Serif" w:cs="Liberation Serif"/>
          <w:sz w:val="24"/>
          <w:szCs w:val="24"/>
        </w:rPr>
        <w:t>Наименование здания, строения, сооружения</w:t>
      </w:r>
      <w:r>
        <w:rPr>
          <w:rFonts w:ascii="Liberation Serif" w:hAnsi="Liberation Serif" w:cs="Liberation Serif"/>
          <w:sz w:val="24"/>
          <w:szCs w:val="24"/>
        </w:rPr>
        <w:t>, площадь,</w:t>
      </w:r>
      <w:r w:rsidRPr="001E36AF">
        <w:rPr>
          <w:rFonts w:ascii="Liberation Serif" w:hAnsi="Liberation Serif" w:cs="Liberation Serif"/>
          <w:sz w:val="24"/>
          <w:szCs w:val="24"/>
        </w:rPr>
        <w:t xml:space="preserve"> адрес</w:t>
      </w:r>
      <w:r>
        <w:rPr>
          <w:rFonts w:ascii="Liberation Serif" w:hAnsi="Liberation Serif" w:cs="Liberation Serif"/>
          <w:sz w:val="24"/>
          <w:szCs w:val="24"/>
        </w:rPr>
        <w:t>: часть здания детского сада, 126,1м</w:t>
      </w:r>
      <w:proofErr w:type="gramStart"/>
      <w:r>
        <w:rPr>
          <w:rFonts w:ascii="Liberation Serif" w:hAnsi="Liberation Serif" w:cs="Liberation Serif"/>
          <w:sz w:val="24"/>
          <w:szCs w:val="24"/>
        </w:rPr>
        <w:t>2</w:t>
      </w:r>
      <w:proofErr w:type="gramEnd"/>
      <w:r>
        <w:rPr>
          <w:rFonts w:ascii="Liberation Serif" w:hAnsi="Liberation Serif" w:cs="Liberation Serif"/>
          <w:sz w:val="24"/>
          <w:szCs w:val="24"/>
        </w:rPr>
        <w:t>, 353024 Краснодарский край, Новопокровский район, станица Новоивановская, улица Школьная, 58а.</w:t>
      </w:r>
    </w:p>
    <w:tbl>
      <w:tblPr>
        <w:tblW w:w="146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BC2DA7" w:rsidRPr="00A2526C" w:rsidTr="004A39D1">
        <w:trPr>
          <w:trHeight w:val="253"/>
        </w:trPr>
        <w:tc>
          <w:tcPr>
            <w:tcW w:w="516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Наличие прибора коммерческого 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или технического учета (да/нет)</w:t>
            </w:r>
          </w:p>
        </w:tc>
        <w:tc>
          <w:tcPr>
            <w:tcW w:w="2671" w:type="dxa"/>
            <w:gridSpan w:val="2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Удельн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ый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 годовой расход за 2019 год</w:t>
            </w:r>
          </w:p>
        </w:tc>
        <w:tc>
          <w:tcPr>
            <w:tcW w:w="1915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экономии на 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трехлетний период,</w:t>
            </w:r>
          </w:p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Целевой уровень снижения </w:t>
            </w:r>
          </w:p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BC2DA7" w:rsidRPr="00A2526C" w:rsidTr="004A39D1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BC2DA7" w:rsidRPr="00A2526C" w:rsidTr="004A39D1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BC2DA7" w:rsidRPr="00A2526C" w:rsidTr="004A39D1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BC2DA7" w:rsidRPr="00A2526C" w:rsidTr="004A39D1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E57633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Моторное топливо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0,00004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тут/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0,00004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0,00004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0,00004</w:t>
            </w:r>
          </w:p>
        </w:tc>
      </w:tr>
    </w:tbl>
    <w:p w:rsidR="00BC2DA7" w:rsidRDefault="00BC2DA7" w:rsidP="004548E2">
      <w:pPr>
        <w:ind w:left="1" w:firstLine="708"/>
        <w:rPr>
          <w:rFonts w:ascii="Liberation Serif" w:hAnsi="Liberation Serif" w:cs="Liberation Serif"/>
        </w:rPr>
      </w:pPr>
    </w:p>
    <w:p w:rsidR="00BC2DA7" w:rsidRDefault="00BC2DA7" w:rsidP="004548E2">
      <w:pPr>
        <w:pStyle w:val="a9"/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051E4">
        <w:rPr>
          <w:rFonts w:ascii="Liberation Serif" w:hAnsi="Liberation Serif" w:cs="Liberation Serif"/>
          <w:sz w:val="24"/>
          <w:szCs w:val="24"/>
        </w:rPr>
        <w:t>Наименование учреждения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6F4FA0">
        <w:rPr>
          <w:rFonts w:ascii="Liberation Serif" w:hAnsi="Liberation Serif" w:cs="Liberation Serif"/>
          <w:b/>
          <w:sz w:val="24"/>
          <w:szCs w:val="24"/>
        </w:rPr>
        <w:t xml:space="preserve"> МКУ</w:t>
      </w:r>
      <w:r>
        <w:rPr>
          <w:rFonts w:ascii="Liberation Serif" w:hAnsi="Liberation Serif" w:cs="Liberation Serif"/>
          <w:b/>
          <w:sz w:val="24"/>
          <w:szCs w:val="24"/>
        </w:rPr>
        <w:t>К</w:t>
      </w:r>
      <w:r w:rsidRPr="006F4FA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proofErr w:type="spellStart"/>
      <w:r w:rsidRPr="006F4FA0">
        <w:rPr>
          <w:rFonts w:ascii="Liberation Serif" w:hAnsi="Liberation Serif" w:cs="Liberation Serif"/>
          <w:b/>
          <w:sz w:val="24"/>
          <w:szCs w:val="24"/>
        </w:rPr>
        <w:t>Новоивановск</w:t>
      </w:r>
      <w:r>
        <w:rPr>
          <w:rFonts w:ascii="Liberation Serif" w:hAnsi="Liberation Serif" w:cs="Liberation Serif"/>
          <w:b/>
          <w:sz w:val="24"/>
          <w:szCs w:val="24"/>
        </w:rPr>
        <w:t>ий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культурно-досуговый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центр</w:t>
      </w:r>
      <w:r w:rsidRPr="006F4FA0">
        <w:rPr>
          <w:rFonts w:ascii="Liberation Serif" w:hAnsi="Liberation Serif" w:cs="Liberation Serif"/>
          <w:b/>
          <w:sz w:val="24"/>
          <w:szCs w:val="24"/>
        </w:rPr>
        <w:t>»</w:t>
      </w:r>
    </w:p>
    <w:p w:rsidR="00BC2DA7" w:rsidRDefault="00BC2DA7" w:rsidP="004548E2">
      <w:pPr>
        <w:pStyle w:val="a9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BC2DA7" w:rsidRDefault="00BC2DA7" w:rsidP="004548E2">
      <w:pPr>
        <w:pStyle w:val="a9"/>
        <w:numPr>
          <w:ilvl w:val="1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1E36AF">
        <w:rPr>
          <w:rFonts w:ascii="Liberation Serif" w:hAnsi="Liberation Serif" w:cs="Liberation Serif"/>
          <w:sz w:val="24"/>
          <w:szCs w:val="24"/>
        </w:rPr>
        <w:t>Наименование здания, строения, сооружения</w:t>
      </w:r>
      <w:r>
        <w:rPr>
          <w:rFonts w:ascii="Liberation Serif" w:hAnsi="Liberation Serif" w:cs="Liberation Serif"/>
          <w:sz w:val="24"/>
          <w:szCs w:val="24"/>
        </w:rPr>
        <w:t>, площадь,</w:t>
      </w:r>
      <w:r w:rsidRPr="001E36AF">
        <w:rPr>
          <w:rFonts w:ascii="Liberation Serif" w:hAnsi="Liberation Serif" w:cs="Liberation Serif"/>
          <w:sz w:val="24"/>
          <w:szCs w:val="24"/>
        </w:rPr>
        <w:t xml:space="preserve"> адрес</w:t>
      </w:r>
      <w:r>
        <w:rPr>
          <w:rFonts w:ascii="Liberation Serif" w:hAnsi="Liberation Serif" w:cs="Liberation Serif"/>
          <w:sz w:val="24"/>
          <w:szCs w:val="24"/>
        </w:rPr>
        <w:t xml:space="preserve">: Дом культуры в станице Новоивановской, </w:t>
      </w:r>
      <w:smartTag w:uri="urn:schemas-microsoft-com:office:smarttags" w:element="metricconverter">
        <w:smartTagPr>
          <w:attr w:name="ProductID" w:val="818,8 м2"/>
        </w:smartTagPr>
        <w:r>
          <w:rPr>
            <w:rFonts w:ascii="Liberation Serif" w:hAnsi="Liberation Serif" w:cs="Liberation Serif"/>
            <w:sz w:val="24"/>
            <w:szCs w:val="24"/>
          </w:rPr>
          <w:t>818,8 м</w:t>
        </w:r>
        <w:proofErr w:type="gramStart"/>
        <w:r>
          <w:rPr>
            <w:rFonts w:ascii="Liberation Serif" w:hAnsi="Liberation Serif" w:cs="Liberation Serif"/>
            <w:sz w:val="24"/>
            <w:szCs w:val="24"/>
          </w:rPr>
          <w:t>2</w:t>
        </w:r>
      </w:smartTag>
      <w:proofErr w:type="gramEnd"/>
      <w:r>
        <w:rPr>
          <w:rFonts w:ascii="Liberation Serif" w:hAnsi="Liberation Serif" w:cs="Liberation Serif"/>
          <w:sz w:val="24"/>
          <w:szCs w:val="24"/>
        </w:rPr>
        <w:t>, 353024 Краснодарский край, Новопокровский район, станица Новоивановская, улица Красная,87а</w:t>
      </w:r>
    </w:p>
    <w:tbl>
      <w:tblPr>
        <w:tblW w:w="146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BC2DA7" w:rsidRPr="00A2526C" w:rsidTr="00A1679D">
        <w:trPr>
          <w:trHeight w:val="253"/>
        </w:trPr>
        <w:tc>
          <w:tcPr>
            <w:tcW w:w="516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2671" w:type="dxa"/>
            <w:gridSpan w:val="2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Удельн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ый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 годовой расход за 2019 год</w:t>
            </w:r>
          </w:p>
        </w:tc>
        <w:tc>
          <w:tcPr>
            <w:tcW w:w="1915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BC2DA7" w:rsidRPr="00A2526C" w:rsidTr="00A1679D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E57633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179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13,43</w:t>
            </w:r>
          </w:p>
        </w:tc>
        <w:tc>
          <w:tcPr>
            <w:tcW w:w="191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13,32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13,21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12,99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E57633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Печное топливо</w:t>
            </w:r>
          </w:p>
        </w:tc>
        <w:tc>
          <w:tcPr>
            <w:tcW w:w="179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Втч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/ГСОП</w:t>
            </w:r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71,06</w:t>
            </w:r>
          </w:p>
        </w:tc>
        <w:tc>
          <w:tcPr>
            <w:tcW w:w="191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Втч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/ГСОП</w:t>
            </w:r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69,99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68,93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66,79</w:t>
            </w:r>
          </w:p>
        </w:tc>
      </w:tr>
    </w:tbl>
    <w:p w:rsidR="00BC2DA7" w:rsidRDefault="00BC2DA7" w:rsidP="004548E2">
      <w:pPr>
        <w:ind w:firstLine="708"/>
        <w:rPr>
          <w:rFonts w:ascii="Liberation Serif" w:hAnsi="Liberation Serif" w:cs="Liberation Serif"/>
        </w:rPr>
      </w:pPr>
    </w:p>
    <w:p w:rsidR="00BC2DA7" w:rsidRDefault="00BC2DA7" w:rsidP="006469B1">
      <w:pPr>
        <w:numPr>
          <w:ilvl w:val="1"/>
          <w:numId w:val="6"/>
        </w:numPr>
        <w:rPr>
          <w:rFonts w:ascii="Liberation Serif" w:hAnsi="Liberation Serif" w:cs="Liberation Serif"/>
        </w:rPr>
      </w:pPr>
      <w:r w:rsidRPr="001E36AF">
        <w:rPr>
          <w:rFonts w:ascii="Liberation Serif" w:hAnsi="Liberation Serif" w:cs="Liberation Serif"/>
        </w:rPr>
        <w:t>Наименование здания, строения, сооружения</w:t>
      </w:r>
      <w:r>
        <w:rPr>
          <w:rFonts w:ascii="Liberation Serif" w:hAnsi="Liberation Serif" w:cs="Liberation Serif"/>
        </w:rPr>
        <w:t>, площадь,</w:t>
      </w:r>
      <w:r w:rsidRPr="001E36AF">
        <w:rPr>
          <w:rFonts w:ascii="Liberation Serif" w:hAnsi="Liberation Serif" w:cs="Liberation Serif"/>
        </w:rPr>
        <w:t xml:space="preserve"> адрес</w:t>
      </w:r>
      <w:r>
        <w:rPr>
          <w:rFonts w:ascii="Liberation Serif" w:hAnsi="Liberation Serif" w:cs="Liberation Serif"/>
        </w:rPr>
        <w:t>:</w:t>
      </w:r>
      <w:r w:rsidRPr="00E5763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Дом культуры в станице Плоской, </w:t>
      </w:r>
      <w:smartTag w:uri="urn:schemas-microsoft-com:office:smarttags" w:element="metricconverter">
        <w:smartTagPr>
          <w:attr w:name="ProductID" w:val="401 м2"/>
        </w:smartTagPr>
        <w:r>
          <w:rPr>
            <w:rFonts w:ascii="Liberation Serif" w:hAnsi="Liberation Serif" w:cs="Liberation Serif"/>
          </w:rPr>
          <w:t>401 м</w:t>
        </w:r>
        <w:proofErr w:type="gramStart"/>
        <w:r>
          <w:rPr>
            <w:rFonts w:ascii="Liberation Serif" w:hAnsi="Liberation Serif" w:cs="Liberation Serif"/>
          </w:rPr>
          <w:t>2</w:t>
        </w:r>
      </w:smartTag>
      <w:proofErr w:type="gramEnd"/>
      <w:r>
        <w:rPr>
          <w:rFonts w:ascii="Liberation Serif" w:hAnsi="Liberation Serif" w:cs="Liberation Serif"/>
        </w:rPr>
        <w:t xml:space="preserve">, 353025  </w:t>
      </w:r>
    </w:p>
    <w:p w:rsidR="00BC2DA7" w:rsidRPr="0052081F" w:rsidRDefault="00BC2DA7" w:rsidP="006469B1">
      <w:pPr>
        <w:ind w:left="106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Краснодарский край, Новопокровский район, станица Новоивановская, улица Красная, 22</w:t>
      </w:r>
    </w:p>
    <w:tbl>
      <w:tblPr>
        <w:tblW w:w="146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BC2DA7" w:rsidRPr="00A2526C" w:rsidTr="00A1679D">
        <w:trPr>
          <w:trHeight w:val="253"/>
        </w:trPr>
        <w:tc>
          <w:tcPr>
            <w:tcW w:w="516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2671" w:type="dxa"/>
            <w:gridSpan w:val="2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Удельн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ый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 годовой расход за 2019 год</w:t>
            </w:r>
          </w:p>
        </w:tc>
        <w:tc>
          <w:tcPr>
            <w:tcW w:w="1915" w:type="dxa"/>
            <w:vMerge w:val="restart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BC2DA7" w:rsidRPr="00A2526C" w:rsidTr="00A1679D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BC2DA7" w:rsidRPr="00A2526C" w:rsidTr="00BA63EF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5,53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30" w:type="dxa"/>
            <w:gridSpan w:val="3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Здание эффективно. Требование по снижению потребления не устанавливается</w:t>
            </w:r>
          </w:p>
        </w:tc>
      </w:tr>
      <w:tr w:rsidR="00BC2DA7" w:rsidRPr="00A2526C" w:rsidTr="00A1679D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E57633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BC2DA7" w:rsidRPr="00A2526C" w:rsidRDefault="00BC2DA7" w:rsidP="00A1679D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Дизельное топливо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Втч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/ГСОП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111,23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Втч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>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/ГСОП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109,56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107,9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104,56</w:t>
            </w:r>
          </w:p>
        </w:tc>
      </w:tr>
    </w:tbl>
    <w:p w:rsidR="00BC2DA7" w:rsidRDefault="00BC2DA7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lang w:eastAsia="ru-RU"/>
        </w:rPr>
      </w:pPr>
    </w:p>
    <w:p w:rsidR="00BC2DA7" w:rsidRPr="006953FB" w:rsidRDefault="00BC2DA7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</w:p>
    <w:p w:rsidR="00BC2DA7" w:rsidRDefault="00BC2DA7" w:rsidP="006F4FA0">
      <w:pPr>
        <w:pStyle w:val="a9"/>
        <w:numPr>
          <w:ilvl w:val="0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051E4">
        <w:rPr>
          <w:rFonts w:ascii="Liberation Serif" w:hAnsi="Liberation Serif" w:cs="Liberation Serif"/>
          <w:sz w:val="24"/>
          <w:szCs w:val="24"/>
        </w:rPr>
        <w:t>Наименование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Pr="00E57633">
        <w:rPr>
          <w:rFonts w:ascii="Liberation Serif" w:hAnsi="Liberation Serif" w:cs="Liberation Serif"/>
          <w:b/>
          <w:sz w:val="24"/>
          <w:szCs w:val="24"/>
        </w:rPr>
        <w:t>МКУК «Новоивановская поселенческая библиотека»</w:t>
      </w:r>
    </w:p>
    <w:p w:rsidR="00BC2DA7" w:rsidRDefault="00BC2DA7" w:rsidP="006F4FA0">
      <w:pPr>
        <w:pStyle w:val="a9"/>
        <w:spacing w:after="0" w:line="240" w:lineRule="auto"/>
        <w:ind w:left="1069"/>
        <w:rPr>
          <w:rFonts w:ascii="Liberation Serif" w:hAnsi="Liberation Serif" w:cs="Liberation Serif"/>
          <w:sz w:val="24"/>
          <w:szCs w:val="24"/>
        </w:rPr>
      </w:pPr>
    </w:p>
    <w:p w:rsidR="00BC2DA7" w:rsidRDefault="00BC2DA7" w:rsidP="006F4FA0">
      <w:pPr>
        <w:pStyle w:val="a9"/>
        <w:numPr>
          <w:ilvl w:val="1"/>
          <w:numId w:val="6"/>
        </w:num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1E36AF">
        <w:rPr>
          <w:rFonts w:ascii="Liberation Serif" w:hAnsi="Liberation Serif" w:cs="Liberation Serif"/>
          <w:sz w:val="24"/>
          <w:szCs w:val="24"/>
        </w:rPr>
        <w:t>Наименование здания, строения, сооружения</w:t>
      </w:r>
      <w:r>
        <w:rPr>
          <w:rFonts w:ascii="Liberation Serif" w:hAnsi="Liberation Serif" w:cs="Liberation Serif"/>
          <w:sz w:val="24"/>
          <w:szCs w:val="24"/>
        </w:rPr>
        <w:t>, площадь,</w:t>
      </w:r>
      <w:r w:rsidRPr="001E36AF">
        <w:rPr>
          <w:rFonts w:ascii="Liberation Serif" w:hAnsi="Liberation Serif" w:cs="Liberation Serif"/>
          <w:sz w:val="24"/>
          <w:szCs w:val="24"/>
        </w:rPr>
        <w:t xml:space="preserve"> адрес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E5763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часть Дома культуры в станице Новоивановской, </w:t>
      </w:r>
      <w:smartTag w:uri="urn:schemas-microsoft-com:office:smarttags" w:element="metricconverter">
        <w:smartTagPr>
          <w:attr w:name="ProductID" w:val="123,9 м2"/>
        </w:smartTagPr>
        <w:r>
          <w:rPr>
            <w:rFonts w:ascii="Liberation Serif" w:hAnsi="Liberation Serif" w:cs="Liberation Serif"/>
            <w:sz w:val="24"/>
            <w:szCs w:val="24"/>
          </w:rPr>
          <w:t>123,9 м</w:t>
        </w:r>
        <w:proofErr w:type="gramStart"/>
        <w:r>
          <w:rPr>
            <w:rFonts w:ascii="Liberation Serif" w:hAnsi="Liberation Serif" w:cs="Liberation Serif"/>
            <w:sz w:val="24"/>
            <w:szCs w:val="24"/>
          </w:rPr>
          <w:t>2</w:t>
        </w:r>
      </w:smartTag>
      <w:proofErr w:type="gramEnd"/>
      <w:r>
        <w:rPr>
          <w:rFonts w:ascii="Liberation Serif" w:hAnsi="Liberation Serif" w:cs="Liberation Serif"/>
          <w:sz w:val="24"/>
          <w:szCs w:val="24"/>
        </w:rPr>
        <w:t>, 353024 Краснодарский край, Новопокровский район, станица Новоивановская, улица Красная,87а</w:t>
      </w:r>
    </w:p>
    <w:tbl>
      <w:tblPr>
        <w:tblW w:w="146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BC2DA7" w:rsidRPr="00A2526C" w:rsidTr="004A39D1">
        <w:trPr>
          <w:trHeight w:val="253"/>
        </w:trPr>
        <w:tc>
          <w:tcPr>
            <w:tcW w:w="516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Наличие прибора коммерческого 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или технического учета (да/нет)</w:t>
            </w:r>
          </w:p>
        </w:tc>
        <w:tc>
          <w:tcPr>
            <w:tcW w:w="2671" w:type="dxa"/>
            <w:gridSpan w:val="2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Удельн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ый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 годовой расход за 2019 год</w:t>
            </w:r>
          </w:p>
        </w:tc>
        <w:tc>
          <w:tcPr>
            <w:tcW w:w="1915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экономии на 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трехлетний период,</w:t>
            </w:r>
          </w:p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Целевой уровень снижения </w:t>
            </w:r>
          </w:p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BC2DA7" w:rsidRPr="00A2526C" w:rsidTr="004A39D1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BC2DA7" w:rsidRPr="00A2526C" w:rsidTr="004A39D1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BC2DA7" w:rsidRPr="00A2526C" w:rsidTr="00916800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30" w:type="dxa"/>
            <w:gridSpan w:val="3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</w:tr>
    </w:tbl>
    <w:p w:rsidR="00BC2DA7" w:rsidRDefault="00BC2DA7" w:rsidP="006F4FA0">
      <w:pPr>
        <w:ind w:firstLine="708"/>
        <w:rPr>
          <w:rFonts w:ascii="Liberation Serif" w:hAnsi="Liberation Serif" w:cs="Liberation Serif"/>
        </w:rPr>
      </w:pPr>
    </w:p>
    <w:p w:rsidR="00BC2DA7" w:rsidRDefault="00BC2DA7" w:rsidP="00FD4AF3">
      <w:pPr>
        <w:numPr>
          <w:ilvl w:val="1"/>
          <w:numId w:val="6"/>
        </w:numPr>
        <w:rPr>
          <w:rFonts w:ascii="Liberation Serif" w:hAnsi="Liberation Serif" w:cs="Liberation Serif"/>
        </w:rPr>
      </w:pPr>
      <w:r w:rsidRPr="001E36AF">
        <w:rPr>
          <w:rFonts w:ascii="Liberation Serif" w:hAnsi="Liberation Serif" w:cs="Liberation Serif"/>
        </w:rPr>
        <w:t>Наименование здания, строения, сооружения</w:t>
      </w:r>
      <w:r>
        <w:rPr>
          <w:rFonts w:ascii="Liberation Serif" w:hAnsi="Liberation Serif" w:cs="Liberation Serif"/>
        </w:rPr>
        <w:t>, площадь,</w:t>
      </w:r>
      <w:r w:rsidRPr="001E36AF">
        <w:rPr>
          <w:rFonts w:ascii="Liberation Serif" w:hAnsi="Liberation Serif" w:cs="Liberation Serif"/>
        </w:rPr>
        <w:t xml:space="preserve"> адрес</w:t>
      </w:r>
      <w:r>
        <w:rPr>
          <w:rFonts w:ascii="Liberation Serif" w:hAnsi="Liberation Serif" w:cs="Liberation Serif"/>
        </w:rPr>
        <w:t>:</w:t>
      </w:r>
      <w:r w:rsidRPr="00FD4A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часть Дома культуры в станице Плоской, </w:t>
      </w:r>
      <w:smartTag w:uri="urn:schemas-microsoft-com:office:smarttags" w:element="metricconverter">
        <w:smartTagPr>
          <w:attr w:name="ProductID" w:val="157,4 м2"/>
        </w:smartTagPr>
        <w:r>
          <w:rPr>
            <w:rFonts w:ascii="Liberation Serif" w:hAnsi="Liberation Serif" w:cs="Liberation Serif"/>
          </w:rPr>
          <w:t>157,4 м</w:t>
        </w:r>
        <w:proofErr w:type="gramStart"/>
        <w:r>
          <w:rPr>
            <w:rFonts w:ascii="Liberation Serif" w:hAnsi="Liberation Serif" w:cs="Liberation Serif"/>
          </w:rPr>
          <w:t>2</w:t>
        </w:r>
      </w:smartTag>
      <w:proofErr w:type="gramEnd"/>
      <w:r>
        <w:rPr>
          <w:rFonts w:ascii="Liberation Serif" w:hAnsi="Liberation Serif" w:cs="Liberation Serif"/>
        </w:rPr>
        <w:t xml:space="preserve">, 353025  </w:t>
      </w:r>
    </w:p>
    <w:p w:rsidR="00BC2DA7" w:rsidRPr="0052081F" w:rsidRDefault="00BC2DA7" w:rsidP="00FD4AF3">
      <w:pPr>
        <w:ind w:left="106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Краснодарский край, Новопокровский район, станица Новоивановская, улица Красная, 22.</w:t>
      </w:r>
    </w:p>
    <w:p w:rsidR="00BC2DA7" w:rsidRPr="0052081F" w:rsidRDefault="00BC2DA7" w:rsidP="006F4FA0">
      <w:pPr>
        <w:ind w:firstLine="708"/>
        <w:rPr>
          <w:rFonts w:ascii="Liberation Serif" w:hAnsi="Liberation Serif" w:cs="Liberation Serif"/>
        </w:rPr>
      </w:pPr>
    </w:p>
    <w:tbl>
      <w:tblPr>
        <w:tblW w:w="146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02"/>
        <w:gridCol w:w="1793"/>
        <w:gridCol w:w="1666"/>
        <w:gridCol w:w="1005"/>
        <w:gridCol w:w="1915"/>
        <w:gridCol w:w="1838"/>
        <w:gridCol w:w="1113"/>
        <w:gridCol w:w="1108"/>
        <w:gridCol w:w="1109"/>
        <w:gridCol w:w="12"/>
      </w:tblGrid>
      <w:tr w:rsidR="00BC2DA7" w:rsidRPr="00A2526C" w:rsidTr="004A39D1">
        <w:trPr>
          <w:trHeight w:val="253"/>
        </w:trPr>
        <w:tc>
          <w:tcPr>
            <w:tcW w:w="516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</w:p>
        </w:tc>
        <w:tc>
          <w:tcPr>
            <w:tcW w:w="2602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Потребляемый ресурс</w:t>
            </w:r>
          </w:p>
        </w:tc>
        <w:tc>
          <w:tcPr>
            <w:tcW w:w="1793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Наличие прибора коммерческого или технического учета (да/нет)</w:t>
            </w:r>
          </w:p>
        </w:tc>
        <w:tc>
          <w:tcPr>
            <w:tcW w:w="2671" w:type="dxa"/>
            <w:gridSpan w:val="2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Удельн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ый</w:t>
            </w: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 годовой расход за 2019 год</w:t>
            </w:r>
          </w:p>
        </w:tc>
        <w:tc>
          <w:tcPr>
            <w:tcW w:w="1915" w:type="dxa"/>
            <w:vMerge w:val="restart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Целевой уровень экономии на трехлетний период,</w:t>
            </w:r>
          </w:p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5180" w:type="dxa"/>
            <w:gridSpan w:val="5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Целевой уровень снижения </w:t>
            </w:r>
          </w:p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(снижение удельного расхода)</w:t>
            </w:r>
          </w:p>
        </w:tc>
      </w:tr>
      <w:tr w:rsidR="00BC2DA7" w:rsidRPr="00A2526C" w:rsidTr="004A39D1">
        <w:trPr>
          <w:gridAfter w:val="1"/>
          <w:wAfter w:w="12" w:type="dxa"/>
          <w:trHeight w:val="253"/>
        </w:trPr>
        <w:tc>
          <w:tcPr>
            <w:tcW w:w="516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 xml:space="preserve">Значение </w:t>
            </w:r>
          </w:p>
        </w:tc>
        <w:tc>
          <w:tcPr>
            <w:tcW w:w="1915" w:type="dxa"/>
            <w:vMerge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2021 год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2022 год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на 2023 год</w:t>
            </w:r>
          </w:p>
        </w:tc>
      </w:tr>
      <w:tr w:rsidR="00BC2DA7" w:rsidRPr="00A2526C" w:rsidTr="004A39D1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0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2526C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BC2DA7" w:rsidRPr="00A2526C" w:rsidTr="005F4FA4">
        <w:trPr>
          <w:gridAfter w:val="1"/>
          <w:wAfter w:w="12" w:type="dxa"/>
        </w:trPr>
        <w:tc>
          <w:tcPr>
            <w:tcW w:w="51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Электрическая энергия</w:t>
            </w:r>
          </w:p>
        </w:tc>
        <w:tc>
          <w:tcPr>
            <w:tcW w:w="1793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666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кВтч/м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330" w:type="dxa"/>
            <w:gridSpan w:val="3"/>
          </w:tcPr>
          <w:p w:rsidR="00BC2DA7" w:rsidRPr="00A2526C" w:rsidRDefault="00BC2DA7" w:rsidP="004A39D1">
            <w:pPr>
              <w:pStyle w:val="a9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</w:tr>
    </w:tbl>
    <w:p w:rsidR="00BC2DA7" w:rsidRDefault="00BC2DA7" w:rsidP="006F4FA0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lang w:eastAsia="ru-RU"/>
        </w:rPr>
      </w:pPr>
    </w:p>
    <w:p w:rsidR="00BC2DA7" w:rsidRPr="006953FB" w:rsidRDefault="00BC2DA7" w:rsidP="006F4FA0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</w:p>
    <w:p w:rsidR="00BC2DA7" w:rsidRDefault="00BC2DA7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C2DA7" w:rsidRPr="006953FB" w:rsidRDefault="00BC2DA7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BC2DA7" w:rsidRDefault="00BC2DA7" w:rsidP="00D530C6">
      <w:pPr>
        <w:jc w:val="both"/>
        <w:rPr>
          <w:sz w:val="28"/>
        </w:rPr>
      </w:pPr>
      <w:r>
        <w:rPr>
          <w:sz w:val="28"/>
        </w:rPr>
        <w:t>Глава Новоивановского сельского поселения Новопокровского района                                                             В.А.Абеленцев</w:t>
      </w:r>
    </w:p>
    <w:p w:rsidR="00BC2DA7" w:rsidRPr="006953FB" w:rsidRDefault="00BC2DA7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2DA7" w:rsidRPr="006953FB" w:rsidRDefault="00BC2DA7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BC2DA7" w:rsidRPr="006953FB" w:rsidRDefault="00BC2DA7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BC2DA7" w:rsidRPr="006953FB" w:rsidRDefault="00BC2DA7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BC2DA7" w:rsidRPr="006953FB" w:rsidRDefault="00BC2DA7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C2DA7" w:rsidRPr="006953FB" w:rsidSect="00E57633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0C" w:rsidRDefault="00AE170C">
      <w:r>
        <w:separator/>
      </w:r>
    </w:p>
  </w:endnote>
  <w:endnote w:type="continuationSeparator" w:id="0">
    <w:p w:rsidR="00AE170C" w:rsidRDefault="00AE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0C" w:rsidRDefault="00AE170C">
      <w:r>
        <w:separator/>
      </w:r>
    </w:p>
  </w:footnote>
  <w:footnote w:type="continuationSeparator" w:id="0">
    <w:p w:rsidR="00AE170C" w:rsidRDefault="00AE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A7" w:rsidRDefault="00FD7430" w:rsidP="001747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2D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2DA7" w:rsidRDefault="00BC2D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A7" w:rsidRDefault="00FD7430" w:rsidP="001747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2D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406A">
      <w:rPr>
        <w:rStyle w:val="a8"/>
        <w:noProof/>
      </w:rPr>
      <w:t>2</w:t>
    </w:r>
    <w:r>
      <w:rPr>
        <w:rStyle w:val="a8"/>
      </w:rPr>
      <w:fldChar w:fldCharType="end"/>
    </w:r>
  </w:p>
  <w:p w:rsidR="00BC2DA7" w:rsidRDefault="00BC2D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  <w:sz w:val="22"/>
      </w:rPr>
    </w:lvl>
  </w:abstractNum>
  <w:abstractNum w:abstractNumId="4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7C"/>
    <w:rsid w:val="00012E8E"/>
    <w:rsid w:val="00067454"/>
    <w:rsid w:val="0008787C"/>
    <w:rsid w:val="000A7582"/>
    <w:rsid w:val="000B3D1A"/>
    <w:rsid w:val="000B7475"/>
    <w:rsid w:val="0012704E"/>
    <w:rsid w:val="0017473A"/>
    <w:rsid w:val="00193DF4"/>
    <w:rsid w:val="001D6E58"/>
    <w:rsid w:val="001E2205"/>
    <w:rsid w:val="001E36AF"/>
    <w:rsid w:val="001E38D3"/>
    <w:rsid w:val="00214EB6"/>
    <w:rsid w:val="0023666C"/>
    <w:rsid w:val="00256FB6"/>
    <w:rsid w:val="002F100C"/>
    <w:rsid w:val="003358FB"/>
    <w:rsid w:val="00355D30"/>
    <w:rsid w:val="003E1311"/>
    <w:rsid w:val="003F2C42"/>
    <w:rsid w:val="003F7C46"/>
    <w:rsid w:val="004229CC"/>
    <w:rsid w:val="0043308E"/>
    <w:rsid w:val="004548E2"/>
    <w:rsid w:val="004A39D1"/>
    <w:rsid w:val="004B401B"/>
    <w:rsid w:val="004B4604"/>
    <w:rsid w:val="004D1482"/>
    <w:rsid w:val="004E4597"/>
    <w:rsid w:val="0052081F"/>
    <w:rsid w:val="005270FD"/>
    <w:rsid w:val="00567785"/>
    <w:rsid w:val="005B7238"/>
    <w:rsid w:val="005B78D7"/>
    <w:rsid w:val="005D3BF7"/>
    <w:rsid w:val="005F4FA4"/>
    <w:rsid w:val="006469B1"/>
    <w:rsid w:val="006501CD"/>
    <w:rsid w:val="00665A0E"/>
    <w:rsid w:val="006953FB"/>
    <w:rsid w:val="006B716E"/>
    <w:rsid w:val="006F4FA0"/>
    <w:rsid w:val="0071139D"/>
    <w:rsid w:val="00717A1C"/>
    <w:rsid w:val="007467DC"/>
    <w:rsid w:val="00750223"/>
    <w:rsid w:val="007715E3"/>
    <w:rsid w:val="007812BD"/>
    <w:rsid w:val="007A0312"/>
    <w:rsid w:val="00831908"/>
    <w:rsid w:val="00834FE3"/>
    <w:rsid w:val="00860804"/>
    <w:rsid w:val="00860AAF"/>
    <w:rsid w:val="008F5A81"/>
    <w:rsid w:val="009051E4"/>
    <w:rsid w:val="00916800"/>
    <w:rsid w:val="00932DE8"/>
    <w:rsid w:val="009417D4"/>
    <w:rsid w:val="00954A96"/>
    <w:rsid w:val="00955B03"/>
    <w:rsid w:val="00973F19"/>
    <w:rsid w:val="009A371F"/>
    <w:rsid w:val="009C3C82"/>
    <w:rsid w:val="009E650C"/>
    <w:rsid w:val="00A1679D"/>
    <w:rsid w:val="00A2526C"/>
    <w:rsid w:val="00A40C7B"/>
    <w:rsid w:val="00A95650"/>
    <w:rsid w:val="00AD0D1C"/>
    <w:rsid w:val="00AD0FB0"/>
    <w:rsid w:val="00AE170C"/>
    <w:rsid w:val="00B43F56"/>
    <w:rsid w:val="00B87DBE"/>
    <w:rsid w:val="00B92FC4"/>
    <w:rsid w:val="00BA42FC"/>
    <w:rsid w:val="00BA63EF"/>
    <w:rsid w:val="00BC2DA7"/>
    <w:rsid w:val="00BC30A0"/>
    <w:rsid w:val="00BD7B8E"/>
    <w:rsid w:val="00BD7C8C"/>
    <w:rsid w:val="00BF772E"/>
    <w:rsid w:val="00C04684"/>
    <w:rsid w:val="00C11542"/>
    <w:rsid w:val="00C43F7E"/>
    <w:rsid w:val="00C609C0"/>
    <w:rsid w:val="00C612B6"/>
    <w:rsid w:val="00C76EE6"/>
    <w:rsid w:val="00C8514B"/>
    <w:rsid w:val="00D3406A"/>
    <w:rsid w:val="00D530C6"/>
    <w:rsid w:val="00D87745"/>
    <w:rsid w:val="00DB194A"/>
    <w:rsid w:val="00E13690"/>
    <w:rsid w:val="00E243A0"/>
    <w:rsid w:val="00E4039D"/>
    <w:rsid w:val="00E52BD1"/>
    <w:rsid w:val="00E57633"/>
    <w:rsid w:val="00E61FCA"/>
    <w:rsid w:val="00EC305E"/>
    <w:rsid w:val="00F32DEE"/>
    <w:rsid w:val="00F54541"/>
    <w:rsid w:val="00FD4AF3"/>
    <w:rsid w:val="00FD7430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8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878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8787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">
    <w:name w:val="Заголовок №1_"/>
    <w:basedOn w:val="a0"/>
    <w:link w:val="10"/>
    <w:uiPriority w:val="99"/>
    <w:locked/>
    <w:rsid w:val="00E24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545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5454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F54541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76EE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3358FB"/>
    <w:rPr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3">
    <w:name w:val="Подпись к таблице"/>
    <w:basedOn w:val="a0"/>
    <w:uiPriority w:val="99"/>
    <w:rsid w:val="00AD0D1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styleId="a4">
    <w:name w:val="Title"/>
    <w:basedOn w:val="a"/>
    <w:link w:val="a5"/>
    <w:uiPriority w:val="99"/>
    <w:qFormat/>
    <w:locked/>
    <w:rsid w:val="00C609C0"/>
    <w:pPr>
      <w:jc w:val="center"/>
    </w:pPr>
    <w:rPr>
      <w:rFonts w:eastAsia="Calibri"/>
      <w:sz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355D30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msonospacing0">
    <w:name w:val="msonospacing"/>
    <w:basedOn w:val="a"/>
    <w:uiPriority w:val="99"/>
    <w:rsid w:val="000A7582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header"/>
    <w:basedOn w:val="a"/>
    <w:link w:val="a7"/>
    <w:uiPriority w:val="99"/>
    <w:rsid w:val="00781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270FD"/>
    <w:rPr>
      <w:rFonts w:ascii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uiPriority w:val="99"/>
    <w:rsid w:val="007812BD"/>
    <w:rPr>
      <w:rFonts w:cs="Times New Roman"/>
    </w:rPr>
  </w:style>
  <w:style w:type="paragraph" w:styleId="a9">
    <w:name w:val="List Paragraph"/>
    <w:basedOn w:val="a"/>
    <w:uiPriority w:val="99"/>
    <w:qFormat/>
    <w:rsid w:val="00454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</dc:title>
  <dc:subject/>
  <dc:creator>Мария</dc:creator>
  <cp:keywords/>
  <dc:description/>
  <cp:lastModifiedBy>Пользователь Windows</cp:lastModifiedBy>
  <cp:revision>8</cp:revision>
  <cp:lastPrinted>2021-01-18T11:40:00Z</cp:lastPrinted>
  <dcterms:created xsi:type="dcterms:W3CDTF">2021-01-18T07:34:00Z</dcterms:created>
  <dcterms:modified xsi:type="dcterms:W3CDTF">2021-02-02T08:07:00Z</dcterms:modified>
</cp:coreProperties>
</file>