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84" w:rsidRDefault="00773B84" w:rsidP="001B3899">
      <w:pPr>
        <w:shd w:val="clear" w:color="auto" w:fill="FFFFFF"/>
        <w:spacing w:after="0" w:line="258" w:lineRule="atLeast"/>
        <w:outlineLvl w:val="0"/>
        <w:rPr>
          <w:rFonts w:ascii="Times New Roman" w:hAnsi="Times New Roman"/>
          <w:color w:val="252525"/>
          <w:kern w:val="36"/>
          <w:sz w:val="28"/>
          <w:szCs w:val="28"/>
          <w:lang w:eastAsia="ru-RU"/>
        </w:rPr>
      </w:pPr>
    </w:p>
    <w:p w:rsidR="00773B84" w:rsidRDefault="00773B84" w:rsidP="001B3899">
      <w:pPr>
        <w:shd w:val="clear" w:color="auto" w:fill="FFFFFF"/>
        <w:spacing w:after="0" w:line="258" w:lineRule="atLeast"/>
        <w:outlineLvl w:val="0"/>
        <w:rPr>
          <w:rFonts w:ascii="Times New Roman" w:hAnsi="Times New Roman"/>
          <w:color w:val="252525"/>
          <w:kern w:val="36"/>
          <w:sz w:val="28"/>
          <w:szCs w:val="28"/>
          <w:lang w:eastAsia="ru-RU"/>
        </w:rPr>
      </w:pPr>
    </w:p>
    <w:p w:rsidR="00773B84" w:rsidRDefault="00773B84" w:rsidP="001B3899">
      <w:pPr>
        <w:shd w:val="clear" w:color="auto" w:fill="FFFFFF"/>
        <w:spacing w:after="0" w:line="258" w:lineRule="atLeast"/>
        <w:jc w:val="center"/>
        <w:outlineLvl w:val="0"/>
        <w:rPr>
          <w:rFonts w:ascii="Times New Roman" w:hAnsi="Times New Roman"/>
          <w:b/>
          <w:color w:val="252525"/>
          <w:kern w:val="36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color w:val="252525"/>
          <w:kern w:val="36"/>
          <w:sz w:val="28"/>
          <w:szCs w:val="28"/>
          <w:lang w:eastAsia="ru-RU"/>
        </w:rPr>
        <w:t xml:space="preserve">Извещение о проведении общественного обсуждения по вопросу рассмотрения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</w:p>
    <w:p w:rsidR="00773B84" w:rsidRDefault="00773B84" w:rsidP="001B3899">
      <w:pPr>
        <w:shd w:val="clear" w:color="auto" w:fill="FFFFFF"/>
        <w:spacing w:after="0" w:line="258" w:lineRule="atLeast"/>
        <w:jc w:val="center"/>
        <w:outlineLvl w:val="0"/>
        <w:rPr>
          <w:rFonts w:ascii="Times New Roman" w:hAnsi="Times New Roman"/>
          <w:b/>
          <w:color w:val="252525"/>
          <w:kern w:val="36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color w:val="252525"/>
          <w:kern w:val="36"/>
          <w:sz w:val="28"/>
          <w:szCs w:val="28"/>
          <w:lang w:eastAsia="ru-RU"/>
        </w:rPr>
        <w:t xml:space="preserve">Новоивановского сельского поселения Новопокровского района </w:t>
      </w:r>
    </w:p>
    <w:p w:rsidR="00773B84" w:rsidRPr="001B3899" w:rsidRDefault="00773B84" w:rsidP="001B3899">
      <w:pPr>
        <w:shd w:val="clear" w:color="auto" w:fill="FFFFFF"/>
        <w:spacing w:after="0" w:line="258" w:lineRule="atLeast"/>
        <w:jc w:val="center"/>
        <w:outlineLvl w:val="0"/>
        <w:rPr>
          <w:rFonts w:ascii="Times New Roman" w:hAnsi="Times New Roman"/>
          <w:b/>
          <w:color w:val="252525"/>
          <w:kern w:val="36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color w:val="252525"/>
          <w:kern w:val="36"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color w:val="252525"/>
          <w:kern w:val="36"/>
          <w:sz w:val="28"/>
          <w:szCs w:val="28"/>
          <w:lang w:eastAsia="ru-RU"/>
        </w:rPr>
        <w:t>4</w:t>
      </w:r>
      <w:r w:rsidRPr="001B3899">
        <w:rPr>
          <w:rFonts w:ascii="Times New Roman" w:hAnsi="Times New Roman"/>
          <w:b/>
          <w:color w:val="252525"/>
          <w:kern w:val="36"/>
          <w:sz w:val="28"/>
          <w:szCs w:val="28"/>
          <w:lang w:eastAsia="ru-RU"/>
        </w:rPr>
        <w:t xml:space="preserve"> год</w:t>
      </w:r>
    </w:p>
    <w:p w:rsidR="00773B84" w:rsidRDefault="00773B84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737272"/>
          <w:sz w:val="28"/>
          <w:szCs w:val="28"/>
          <w:lang w:eastAsia="ru-RU"/>
        </w:rPr>
      </w:pPr>
    </w:p>
    <w:p w:rsidR="00773B84" w:rsidRPr="001B3899" w:rsidRDefault="00773B84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 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предлагает всем гражданам,  юридическим лицам вне зависимости от организационно-правовой формы, формы собственности, индивидуальным предпринимателям принять участие в общественном обсуждении по вопросу рассмотрения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год. Ознакомиться с проектом документа можно в сети Интернет по адресу </w:t>
      </w:r>
      <w:r w:rsidRPr="005D61AA">
        <w:rPr>
          <w:rFonts w:ascii="Times New Roman" w:hAnsi="Times New Roman"/>
          <w:color w:val="1F497D"/>
          <w:sz w:val="28"/>
          <w:szCs w:val="28"/>
          <w:u w:val="single"/>
          <w:lang w:eastAsia="ru-RU"/>
        </w:rPr>
        <w:t>https://novoivanovskoesp.ru/munitsipalnyj-kontrol/kontrol-v-sfere-blagoustrojstva</w:t>
      </w:r>
      <w:r w:rsidRPr="005D61AA">
        <w:rPr>
          <w:rFonts w:ascii="Times New Roman" w:hAnsi="Times New Roman"/>
          <w:color w:val="1F497D"/>
          <w:sz w:val="28"/>
          <w:szCs w:val="28"/>
          <w:lang w:eastAsia="ru-RU"/>
        </w:rPr>
        <w:t xml:space="preserve"> 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на официальном сайте 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Администрации 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</w:t>
      </w:r>
    </w:p>
    <w:p w:rsidR="00773B84" w:rsidRPr="001B3899" w:rsidRDefault="00773B84" w:rsidP="00F005DD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Общественное обсуждение проводится с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8.00 часов 07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10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3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г. по 11.00 часов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07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.1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1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3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г.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- оставить указанный 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 без изменений;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- внести изменения в указанный проект Программы профилактики рисков причинения вреда (ущерба) охраняемым законом ценностям по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год.</w:t>
      </w:r>
    </w:p>
    <w:p w:rsidR="00773B84" w:rsidRPr="001B3899" w:rsidRDefault="00773B84" w:rsidP="00F005DD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Свои предложения (замечания) Вы можете направлять с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8.00 часов 07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10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3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г. по 11.00 часов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07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.1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1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3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 на электронную почту: </w:t>
      </w:r>
      <w:hyperlink r:id="rId5" w:history="1">
        <w:r w:rsidRPr="00937F04">
          <w:rPr>
            <w:rStyle w:val="Hyperlink"/>
            <w:rFonts w:ascii="Times New Roman" w:hAnsi="Times New Roman"/>
            <w:bCs/>
            <w:color w:val="1F497D"/>
            <w:sz w:val="28"/>
            <w:szCs w:val="28"/>
            <w:lang w:val="en-US" w:eastAsia="ru-RU"/>
          </w:rPr>
          <w:t>novoivanovskay</w:t>
        </w:r>
        <w:r w:rsidRPr="00937F04">
          <w:rPr>
            <w:rStyle w:val="Hyperlink"/>
            <w:rFonts w:ascii="Times New Roman" w:hAnsi="Times New Roman"/>
            <w:bCs/>
            <w:color w:val="1F497D"/>
            <w:sz w:val="28"/>
            <w:szCs w:val="28"/>
            <w:lang w:eastAsia="ru-RU"/>
          </w:rPr>
          <w:t>-1@mail.ru</w:t>
        </w:r>
      </w:hyperlink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, 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письменно в Администрацию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по адресу: К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раснодарский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край,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Новопокровский 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район,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станица Новоивановская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Школьная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58а, в </w:t>
      </w:r>
      <w:r w:rsidRPr="008D6844">
        <w:rPr>
          <w:rFonts w:ascii="Times New Roman" w:hAnsi="Times New Roman"/>
          <w:sz w:val="28"/>
          <w:szCs w:val="28"/>
        </w:rPr>
        <w:t>подсистеме «Единый портал государственных и муниципальных услуг (функций)» платформы обратной связи «Госуслуги. Решаем вместе» в Краснодарском крае»</w:t>
      </w:r>
      <w:r w:rsidRPr="008D684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К общественному обсуждению предлагаются следующий 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проект 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год:</w:t>
      </w:r>
    </w:p>
    <w:p w:rsidR="00773B84" w:rsidRDefault="00773B84" w:rsidP="00C82A6A">
      <w:pPr>
        <w:shd w:val="clear" w:color="auto" w:fill="FFFFFF"/>
        <w:spacing w:after="129" w:line="240" w:lineRule="auto"/>
        <w:jc w:val="right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</w:p>
    <w:p w:rsidR="00773B84" w:rsidRPr="00C82A6A" w:rsidRDefault="00773B84" w:rsidP="00C82A6A">
      <w:pPr>
        <w:shd w:val="clear" w:color="auto" w:fill="FFFFFF"/>
        <w:spacing w:after="129" w:line="240" w:lineRule="auto"/>
        <w:jc w:val="right"/>
        <w:rPr>
          <w:rFonts w:ascii="Times New Roman" w:hAnsi="Times New Roman"/>
          <w:b/>
          <w:color w:val="252525"/>
          <w:sz w:val="28"/>
          <w:szCs w:val="28"/>
          <w:lang w:eastAsia="ru-RU"/>
        </w:rPr>
      </w:pPr>
      <w:r w:rsidRPr="00C82A6A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ПРОЕКТ </w:t>
      </w:r>
    </w:p>
    <w:p w:rsidR="00773B84" w:rsidRPr="005B099B" w:rsidRDefault="00773B84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5B099B">
        <w:rPr>
          <w:rFonts w:ascii="Times New Roman" w:hAnsi="Times New Roman"/>
          <w:sz w:val="28"/>
          <w:szCs w:val="28"/>
        </w:rPr>
        <w:t>УТВЕРЖДЕНА</w:t>
      </w:r>
    </w:p>
    <w:p w:rsidR="00773B84" w:rsidRPr="005B099B" w:rsidRDefault="00773B84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099B">
        <w:rPr>
          <w:rFonts w:ascii="Times New Roman" w:hAnsi="Times New Roman"/>
          <w:sz w:val="28"/>
          <w:szCs w:val="28"/>
        </w:rPr>
        <w:t xml:space="preserve">остановлением администрации  Новоивановского сельского поселения Новопокровского района </w:t>
      </w:r>
    </w:p>
    <w:p w:rsidR="00773B84" w:rsidRDefault="00773B84" w:rsidP="00C82A6A">
      <w:pPr>
        <w:shd w:val="clear" w:color="auto" w:fill="FFFFFF"/>
        <w:spacing w:after="129" w:line="240" w:lineRule="auto"/>
        <w:ind w:left="5812"/>
        <w:rPr>
          <w:rFonts w:ascii="Times New Roman" w:hAnsi="Times New Roman"/>
          <w:sz w:val="28"/>
          <w:szCs w:val="28"/>
        </w:rPr>
      </w:pPr>
      <w:r w:rsidRPr="005B099B">
        <w:rPr>
          <w:rFonts w:ascii="Times New Roman" w:hAnsi="Times New Roman"/>
          <w:sz w:val="28"/>
          <w:szCs w:val="28"/>
        </w:rPr>
        <w:t>от _____202</w:t>
      </w:r>
      <w:r>
        <w:rPr>
          <w:rFonts w:ascii="Times New Roman" w:hAnsi="Times New Roman"/>
          <w:sz w:val="28"/>
          <w:szCs w:val="28"/>
        </w:rPr>
        <w:t>3</w:t>
      </w:r>
      <w:r w:rsidRPr="005B099B">
        <w:rPr>
          <w:rFonts w:ascii="Times New Roman" w:hAnsi="Times New Roman"/>
          <w:sz w:val="28"/>
          <w:szCs w:val="28"/>
        </w:rPr>
        <w:t xml:space="preserve"> г.  № __</w:t>
      </w:r>
    </w:p>
    <w:p w:rsidR="00773B84" w:rsidRPr="001B3899" w:rsidRDefault="00773B84" w:rsidP="00C82A6A">
      <w:pPr>
        <w:shd w:val="clear" w:color="auto" w:fill="FFFFFF"/>
        <w:spacing w:after="129" w:line="240" w:lineRule="auto"/>
        <w:ind w:left="5812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773B84" w:rsidRPr="001B3899" w:rsidRDefault="00773B84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201627">
        <w:rPr>
          <w:rFonts w:ascii="Times New Roman" w:hAnsi="Times New Roman"/>
          <w:b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год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773B84" w:rsidRPr="00C82A6A" w:rsidRDefault="00773B84" w:rsidP="00C82A6A">
      <w:pPr>
        <w:pStyle w:val="ListParagraph"/>
        <w:numPr>
          <w:ilvl w:val="0"/>
          <w:numId w:val="1"/>
        </w:numPr>
        <w:shd w:val="clear" w:color="auto" w:fill="FFFFFF"/>
        <w:spacing w:after="129"/>
        <w:jc w:val="center"/>
        <w:rPr>
          <w:b/>
          <w:bCs/>
          <w:color w:val="252525"/>
          <w:sz w:val="28"/>
          <w:szCs w:val="28"/>
        </w:rPr>
      </w:pPr>
      <w:r w:rsidRPr="00C82A6A">
        <w:rPr>
          <w:b/>
          <w:bCs/>
          <w:color w:val="252525"/>
          <w:sz w:val="28"/>
          <w:szCs w:val="28"/>
        </w:rPr>
        <w:t>Анализ текущего состояния осуществления</w:t>
      </w:r>
    </w:p>
    <w:p w:rsidR="00773B84" w:rsidRPr="00C82A6A" w:rsidRDefault="00773B84" w:rsidP="00C82A6A">
      <w:pPr>
        <w:pStyle w:val="ListParagraph"/>
        <w:shd w:val="clear" w:color="auto" w:fill="FFFFFF"/>
        <w:spacing w:after="129"/>
        <w:jc w:val="center"/>
        <w:rPr>
          <w:color w:val="252525"/>
          <w:sz w:val="28"/>
          <w:szCs w:val="28"/>
        </w:rPr>
      </w:pPr>
      <w:r w:rsidRPr="00C82A6A">
        <w:rPr>
          <w:b/>
          <w:bCs/>
          <w:color w:val="252525"/>
          <w:sz w:val="28"/>
          <w:szCs w:val="28"/>
        </w:rPr>
        <w:t>муниципального контроля в сфере благоустройства, характеристика проблем, на решение которых направлена программа профилактики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1.1.   Настоящая программа предусматривает комплекс мероприятий по профилактике нарушений обязательных требований по муниципальному контролю в сфере благоустройства на территории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(далее – муниципальный контроль).  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Предметом муниципального контроля является соблюдение юридическими лицами, индивидуальными предпринимателями  и физическими лицами обязательных требований, предусмотренных Правилами благоустройства на территории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, утвержденных решением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Совета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28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10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.20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22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119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(далее - обязательные требования, Правила благоустройства).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Муниципальный контроль осуществляется Администрацией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в лице заместителя главы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(далее - уполномоченный орган). 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1.2.   Объектами муниципального  контроля являются: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1)     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 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1.3.   В 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3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году в рамках осуществления муниципального контроля плановые и внеплановые проверки не проводились.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1.4.   К основным проблемам в сфере благоустройства, на решение которых направлена Программа профилактики, относится:  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lang w:eastAsia="ru-RU"/>
        </w:rPr>
        <w:t>- 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приведение объектов благоустройства в соответствии с технико-эксплуатационными характеристиками;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lang w:eastAsia="ru-RU"/>
        </w:rPr>
        <w:t>- 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улучшение архитектурно-планировочного облика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;</w:t>
      </w:r>
    </w:p>
    <w:p w:rsidR="00773B84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lang w:eastAsia="ru-RU"/>
        </w:rPr>
        <w:t>- 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улучшение экологической обстановки и санитарно-гигиенических условий жизни в городе, создание безопасных и комфортных условий для проживания населения.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773B84" w:rsidRPr="001B3899" w:rsidRDefault="00773B84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2. Цели и задачи реализации программы профилактики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2.1 Основными целями Программы профилактики являются: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1)      Стимулирование добросовестного соблюдения обязательных требований всеми контролируемыми лицами.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3B84" w:rsidRPr="001B3899" w:rsidRDefault="00773B84" w:rsidP="00AF7928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2.2. Проведение профилактических мероприятий программы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профилактики направлено на решение следующих задач: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1)     Укрепление системы профилактики нарушений обязательных требований путем активизации профилактической деятельности.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Выявление и устранение причин, факторов и условий, способствующих нарушениям субъектами профилактики обязательных требований законодательства. 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73B84" w:rsidRDefault="00773B84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</w:p>
    <w:p w:rsidR="00773B84" w:rsidRPr="001B3899" w:rsidRDefault="00773B84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3. Перечень профилактических мероприятий,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сроки (периодичность) их проведения</w:t>
      </w:r>
    </w:p>
    <w:p w:rsidR="00773B84" w:rsidRPr="00AF0926" w:rsidRDefault="00773B84" w:rsidP="00981E97"/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538"/>
        <w:gridCol w:w="1979"/>
        <w:gridCol w:w="3684"/>
        <w:gridCol w:w="1841"/>
        <w:gridCol w:w="1843"/>
      </w:tblGrid>
      <w:tr w:rsidR="00773B84" w:rsidRPr="00CF185B" w:rsidTr="00981E97">
        <w:trPr>
          <w:tblHeader/>
        </w:trPr>
        <w:tc>
          <w:tcPr>
            <w:tcW w:w="538" w:type="dxa"/>
            <w:gridSpan w:val="2"/>
          </w:tcPr>
          <w:p w:rsidR="00773B84" w:rsidRPr="00CF185B" w:rsidRDefault="00773B84" w:rsidP="008548AA">
            <w:pPr>
              <w:jc w:val="center"/>
              <w:rPr>
                <w:sz w:val="24"/>
              </w:rPr>
            </w:pPr>
            <w:r w:rsidRPr="00CF185B"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773B84" w:rsidRPr="00CF185B" w:rsidRDefault="00773B84" w:rsidP="008548A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73B84" w:rsidRPr="00981E97" w:rsidRDefault="00773B84" w:rsidP="008548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1E97">
              <w:rPr>
                <w:color w:val="000000"/>
              </w:rPr>
              <w:t>3</w:t>
            </w:r>
          </w:p>
        </w:tc>
        <w:tc>
          <w:tcPr>
            <w:tcW w:w="1842" w:type="dxa"/>
          </w:tcPr>
          <w:p w:rsidR="00773B84" w:rsidRPr="00CF185B" w:rsidRDefault="00773B84" w:rsidP="00854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773B84" w:rsidRPr="00CF185B" w:rsidRDefault="00773B84" w:rsidP="008548AA">
            <w:pPr>
              <w:ind w:left="-108" w:right="-142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3B84" w:rsidRPr="00CF185B" w:rsidTr="00981E97">
        <w:tc>
          <w:tcPr>
            <w:tcW w:w="538" w:type="dxa"/>
            <w:gridSpan w:val="2"/>
          </w:tcPr>
          <w:p w:rsidR="00773B84" w:rsidRPr="00CF185B" w:rsidRDefault="00773B84" w:rsidP="008548AA">
            <w:pPr>
              <w:jc w:val="center"/>
              <w:rPr>
                <w:sz w:val="24"/>
              </w:rPr>
            </w:pPr>
            <w:r w:rsidRPr="00CF185B"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773B84" w:rsidRPr="00CF185B" w:rsidRDefault="00773B84" w:rsidP="008548A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686" w:type="dxa"/>
          </w:tcPr>
          <w:p w:rsidR="00773B84" w:rsidRPr="00981E97" w:rsidRDefault="00773B84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rPr>
                <w:color w:val="000000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Новоивановского сельского поселения Новопокровского района (далее – Уполномоченный орган) посредством размещения на официальном сайте Уполномоченного органа в сети </w:t>
            </w:r>
            <w:r w:rsidRPr="00981E97">
              <w:t xml:space="preserve">«Интернет» </w:t>
            </w:r>
            <w:hyperlink r:id="rId6" w:history="1">
              <w:r w:rsidRPr="005D61AA">
                <w:rPr>
                  <w:rStyle w:val="Hyperlink"/>
                  <w:color w:val="1F497D"/>
                  <w:lang w:val="en-US"/>
                </w:rPr>
                <w:t>http</w:t>
              </w:r>
              <w:r w:rsidRPr="005D61AA">
                <w:rPr>
                  <w:rStyle w:val="Hyperlink"/>
                  <w:color w:val="1F497D"/>
                </w:rPr>
                <w:t>://</w:t>
              </w:r>
              <w:r w:rsidRPr="005D61AA">
                <w:rPr>
                  <w:rStyle w:val="Hyperlink"/>
                  <w:color w:val="1F497D"/>
                  <w:lang w:val="en-US"/>
                </w:rPr>
                <w:t>novoivanovskoesp</w:t>
              </w:r>
              <w:r w:rsidRPr="005D61AA">
                <w:rPr>
                  <w:rStyle w:val="Hyperlink"/>
                  <w:color w:val="1F497D"/>
                </w:rPr>
                <w:t>.</w:t>
              </w:r>
              <w:r w:rsidRPr="005D61AA">
                <w:rPr>
                  <w:rStyle w:val="Hyperlink"/>
                  <w:color w:val="1F497D"/>
                  <w:lang w:val="en-US"/>
                </w:rPr>
                <w:t>ru</w:t>
              </w:r>
            </w:hyperlink>
            <w:r w:rsidRPr="00981E97">
              <w:t xml:space="preserve"> (далее – Официальный сайт), в средствах массовой информации и в иных формах.</w:t>
            </w:r>
            <w:r w:rsidRPr="00981E97">
              <w:br/>
            </w:r>
            <w:r w:rsidRPr="00981E97">
              <w:rPr>
                <w:color w:val="000000"/>
              </w:rPr>
              <w:t>Уполномоченный орган</w:t>
            </w:r>
            <w:r w:rsidRPr="00981E97">
              <w:t xml:space="preserve"> размещает и поддерживает в актуальном состоянии на своем Официальном сайте в сети интернет сведения, определенные пунктами 1-16 части 3 статьи 46 Федерального закона № 248-ФЗ:</w:t>
            </w:r>
          </w:p>
          <w:p w:rsidR="00773B84" w:rsidRPr="00981E97" w:rsidRDefault="00773B84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 xml:space="preserve">1) тексты нормативных правовых актов, регулирующих осуществление государственного контроля </w:t>
            </w:r>
          </w:p>
        </w:tc>
        <w:tc>
          <w:tcPr>
            <w:tcW w:w="1842" w:type="dxa"/>
          </w:tcPr>
          <w:p w:rsidR="00773B84" w:rsidRPr="00CF185B" w:rsidRDefault="00773B84" w:rsidP="00854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4" w:type="dxa"/>
          </w:tcPr>
          <w:p w:rsidR="00773B84" w:rsidRPr="00CF185B" w:rsidRDefault="00773B84" w:rsidP="008548AA">
            <w:pPr>
              <w:ind w:left="-108" w:right="-142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773B84" w:rsidRPr="00CF185B" w:rsidTr="00981E97">
        <w:tc>
          <w:tcPr>
            <w:tcW w:w="538" w:type="dxa"/>
            <w:gridSpan w:val="2"/>
          </w:tcPr>
          <w:p w:rsidR="00773B84" w:rsidRPr="00CF185B" w:rsidRDefault="00773B84" w:rsidP="008548AA">
            <w:pPr>
              <w:jc w:val="center"/>
              <w:rPr>
                <w:sz w:val="24"/>
              </w:rPr>
            </w:pPr>
            <w:r w:rsidRPr="00CF185B">
              <w:rPr>
                <w:sz w:val="24"/>
              </w:rPr>
              <w:t>2</w:t>
            </w:r>
          </w:p>
        </w:tc>
        <w:tc>
          <w:tcPr>
            <w:tcW w:w="1980" w:type="dxa"/>
          </w:tcPr>
          <w:p w:rsidR="00773B84" w:rsidRPr="00CF185B" w:rsidRDefault="00773B84" w:rsidP="008548A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Обобщение правопримени-тельной практики</w:t>
            </w:r>
          </w:p>
        </w:tc>
        <w:tc>
          <w:tcPr>
            <w:tcW w:w="3686" w:type="dxa"/>
          </w:tcPr>
          <w:p w:rsidR="00773B84" w:rsidRPr="00981E97" w:rsidRDefault="00773B84" w:rsidP="008548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73B84" w:rsidRPr="00981E97" w:rsidRDefault="00773B84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rPr>
                <w:color w:val="000000"/>
              </w:rPr>
      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 на территории поселения,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на территории поселения и утверждаемый распоряжением администрации, подписываемым главой администрации.</w:t>
            </w:r>
            <w:r w:rsidRPr="00981E97">
              <w:rPr>
                <w:i/>
                <w:iCs/>
                <w:color w:val="000000"/>
              </w:rPr>
              <w:t xml:space="preserve"> </w:t>
            </w:r>
            <w:r w:rsidRPr="00981E97">
              <w:rPr>
                <w:color w:val="000000"/>
              </w:rPr>
              <w:t>Указанный доклад размещается в срок до 1 июля года, следующего за отчетным годом, на официальном сайте администрации</w:t>
            </w:r>
            <w:r w:rsidRPr="00981E97">
              <w:t xml:space="preserve"> </w:t>
            </w:r>
            <w:r w:rsidRPr="00981E97">
              <w:rPr>
                <w:color w:val="000000"/>
              </w:rPr>
              <w:t>в специальном разделе, посвященном контрольной деятельности</w:t>
            </w:r>
          </w:p>
        </w:tc>
        <w:tc>
          <w:tcPr>
            <w:tcW w:w="1842" w:type="dxa"/>
          </w:tcPr>
          <w:p w:rsidR="00773B84" w:rsidRPr="00CF185B" w:rsidRDefault="00773B84" w:rsidP="00854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4" w:type="dxa"/>
          </w:tcPr>
          <w:p w:rsidR="00773B84" w:rsidRPr="00CF185B" w:rsidRDefault="00773B84" w:rsidP="008548AA">
            <w:pPr>
              <w:ind w:left="-108" w:right="-142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773B84" w:rsidRPr="00CF185B" w:rsidTr="00981E97">
        <w:tc>
          <w:tcPr>
            <w:tcW w:w="538" w:type="dxa"/>
            <w:gridSpan w:val="2"/>
          </w:tcPr>
          <w:p w:rsidR="00773B84" w:rsidRPr="00CF185B" w:rsidRDefault="00773B84" w:rsidP="008548AA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773B84" w:rsidRPr="00CF185B" w:rsidRDefault="00773B84" w:rsidP="008548A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73B84" w:rsidRPr="00981E97" w:rsidRDefault="00773B84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(надзора), муниципального контроля;</w:t>
            </w:r>
          </w:p>
          <w:p w:rsidR="00773B84" w:rsidRPr="00981E97" w:rsidRDefault="00773B84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773B84" w:rsidRPr="00981E97" w:rsidRDefault="00773B84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3) </w:t>
            </w:r>
            <w:hyperlink r:id="rId7" w:anchor="/document/77685777/entry/0" w:history="1">
              <w:r w:rsidRPr="00981E97">
                <w:rPr>
                  <w:rStyle w:val="Hyperlink"/>
                  <w:color w:val="auto"/>
                  <w:u w:val="none"/>
                </w:rPr>
                <w:t>перечень</w:t>
              </w:r>
            </w:hyperlink>
            <w:r w:rsidRPr="00981E97"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73B84" w:rsidRPr="00981E97" w:rsidRDefault="00773B84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4) утвержденные проверочные листы в формате, допускающем их использование для самообследования;</w:t>
            </w:r>
          </w:p>
          <w:p w:rsidR="00773B84" w:rsidRPr="00981E97" w:rsidRDefault="00773B84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5) руководства по соблюдению обязательных требований, разработанные и утвержденные в соответствии с </w:t>
            </w:r>
            <w:hyperlink r:id="rId8" w:anchor="/document/74449388/entry/146" w:history="1">
              <w:r w:rsidRPr="00981E97">
                <w:rPr>
                  <w:rStyle w:val="Hyperlink"/>
                  <w:color w:val="auto"/>
                  <w:u w:val="none"/>
                </w:rPr>
                <w:t>Федеральным законом</w:t>
              </w:r>
            </w:hyperlink>
            <w:r w:rsidRPr="00981E97">
              <w:t> «Об обязательных требованиях в Российской Федерации»;</w:t>
            </w:r>
          </w:p>
          <w:p w:rsidR="00773B84" w:rsidRPr="00981E97" w:rsidRDefault="00773B84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773B84" w:rsidRPr="00981E97" w:rsidRDefault="00773B84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773B84" w:rsidRPr="00981E97" w:rsidRDefault="00773B84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773B84" w:rsidRPr="00981E97" w:rsidRDefault="00773B84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773B84" w:rsidRPr="00981E97" w:rsidRDefault="00773B84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10) сведения о способах получения консультаций по вопросам соблюдения обязательных требований;</w:t>
            </w:r>
          </w:p>
          <w:p w:rsidR="00773B84" w:rsidRPr="00981E97" w:rsidRDefault="00773B84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773B84" w:rsidRPr="00981E97" w:rsidRDefault="00773B84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773B84" w:rsidRPr="00981E97" w:rsidRDefault="00773B84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773B84" w:rsidRPr="00981E97" w:rsidRDefault="00773B84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14) доклады о государственном контроле (надзоре), муниципальном контроле;</w:t>
            </w:r>
          </w:p>
          <w:p w:rsidR="00773B84" w:rsidRPr="00981E97" w:rsidRDefault="00773B84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773B84" w:rsidRPr="00981E97" w:rsidRDefault="00773B84" w:rsidP="008548AA">
            <w:pPr>
              <w:pStyle w:val="s1"/>
              <w:spacing w:before="0" w:beforeAutospacing="0" w:after="0" w:afterAutospacing="0"/>
              <w:jc w:val="both"/>
              <w:rPr>
                <w:color w:val="000000"/>
              </w:rPr>
            </w:pPr>
            <w:r w:rsidRPr="00981E97"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981E97">
              <w:rPr>
                <w:color w:val="22272F"/>
              </w:rPr>
              <w:t>.</w:t>
            </w:r>
          </w:p>
        </w:tc>
        <w:tc>
          <w:tcPr>
            <w:tcW w:w="1842" w:type="dxa"/>
          </w:tcPr>
          <w:p w:rsidR="00773B84" w:rsidRPr="00CF185B" w:rsidRDefault="00773B84" w:rsidP="008548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773B84" w:rsidRPr="00CF185B" w:rsidRDefault="00773B84" w:rsidP="008548AA">
            <w:pPr>
              <w:ind w:left="-108" w:right="-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B84" w:rsidRPr="00CF185B" w:rsidTr="00981E97">
        <w:tc>
          <w:tcPr>
            <w:tcW w:w="538" w:type="dxa"/>
            <w:gridSpan w:val="2"/>
          </w:tcPr>
          <w:p w:rsidR="00773B84" w:rsidRPr="00CF185B" w:rsidRDefault="00773B84" w:rsidP="008548AA">
            <w:pPr>
              <w:jc w:val="center"/>
              <w:rPr>
                <w:sz w:val="24"/>
              </w:rPr>
            </w:pPr>
            <w:r w:rsidRPr="00CF185B">
              <w:rPr>
                <w:sz w:val="24"/>
              </w:rPr>
              <w:t>3</w:t>
            </w:r>
          </w:p>
        </w:tc>
        <w:tc>
          <w:tcPr>
            <w:tcW w:w="1980" w:type="dxa"/>
          </w:tcPr>
          <w:p w:rsidR="00773B84" w:rsidRPr="00CF185B" w:rsidRDefault="00773B84" w:rsidP="008548A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86" w:type="dxa"/>
          </w:tcPr>
          <w:p w:rsidR="00773B84" w:rsidRPr="00981E97" w:rsidRDefault="00773B84" w:rsidP="008548AA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Pr="00981E97">
              <w:rPr>
                <w:color w:val="000000"/>
                <w:sz w:val="24"/>
                <w:szCs w:val="24"/>
              </w:rPr>
              <w:t>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либо создало угрозу причинения вреда (ущерба).</w:t>
            </w:r>
          </w:p>
          <w:p w:rsidR="00773B84" w:rsidRPr="00981E97" w:rsidRDefault="00773B84" w:rsidP="008548AA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Предостережения о недопустимости нарушения обязательных требований объявляются главой Новоивановского сельского поселения не позднее 30 дней со дня получения сведений о нарушении обязательных требований. Предостережение объявляется в письменной форме или в форме электронного документа и направляется в адрес Контролируемого лица.</w:t>
            </w:r>
          </w:p>
          <w:p w:rsidR="00773B84" w:rsidRPr="00981E97" w:rsidRDefault="00773B84" w:rsidP="008548AA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:rsidR="00773B84" w:rsidRPr="00981E97" w:rsidRDefault="00773B84" w:rsidP="008548AA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 xml:space="preserve">Контролируемое лицо вправе подать возражение в отношении объявленного Уполномоченным органом район предостережения в срок не позднее 30 дней со дня получения им предостережения. </w:t>
            </w:r>
          </w:p>
          <w:p w:rsidR="00773B84" w:rsidRPr="00981E97" w:rsidRDefault="00773B84" w:rsidP="008548AA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В течение 30 дней с момента получения возражения Уполномоченный орган рассматривает его и по итогам рассмотрения принимает решение о согласии или несогласии с возражением.</w:t>
            </w:r>
          </w:p>
          <w:p w:rsidR="00773B84" w:rsidRPr="00981E97" w:rsidRDefault="00773B84" w:rsidP="008548AA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В случае принятия представленных в возражении Контролируемого лица доводов, направленное ранее предостережение аннулируется с пометкой в журнале учета объявленных предостережений. При несогласии с возражением указываются соответствующие обоснования.</w:t>
            </w:r>
          </w:p>
          <w:p w:rsidR="00773B84" w:rsidRPr="00981E97" w:rsidRDefault="00773B84" w:rsidP="008548AA">
            <w:pPr>
              <w:pStyle w:val="ListParagraph"/>
              <w:ind w:left="0" w:firstLine="33"/>
              <w:jc w:val="both"/>
              <w:rPr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Ответ на возражение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1842" w:type="dxa"/>
          </w:tcPr>
          <w:p w:rsidR="00773B84" w:rsidRPr="00CF185B" w:rsidRDefault="00773B84" w:rsidP="0098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F185B">
              <w:rPr>
                <w:rFonts w:ascii="Times New Roman" w:hAnsi="Times New Roman"/>
                <w:sz w:val="24"/>
                <w:szCs w:val="24"/>
              </w:rPr>
              <w:t xml:space="preserve"> года (при наличии оснований)</w:t>
            </w:r>
          </w:p>
        </w:tc>
        <w:tc>
          <w:tcPr>
            <w:tcW w:w="1844" w:type="dxa"/>
          </w:tcPr>
          <w:p w:rsidR="00773B84" w:rsidRPr="00CF185B" w:rsidRDefault="00773B84" w:rsidP="008548AA">
            <w:pPr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773B84" w:rsidRPr="00CF185B" w:rsidTr="00981E97">
        <w:tc>
          <w:tcPr>
            <w:tcW w:w="538" w:type="dxa"/>
            <w:gridSpan w:val="2"/>
          </w:tcPr>
          <w:p w:rsidR="00773B84" w:rsidRPr="00CF185B" w:rsidRDefault="00773B84" w:rsidP="008548AA">
            <w:pPr>
              <w:jc w:val="center"/>
              <w:rPr>
                <w:sz w:val="24"/>
              </w:rPr>
            </w:pPr>
            <w:r w:rsidRPr="00CF185B">
              <w:rPr>
                <w:sz w:val="24"/>
              </w:rPr>
              <w:t>4</w:t>
            </w:r>
          </w:p>
        </w:tc>
        <w:tc>
          <w:tcPr>
            <w:tcW w:w="1980" w:type="dxa"/>
          </w:tcPr>
          <w:p w:rsidR="00773B84" w:rsidRPr="00CF185B" w:rsidRDefault="00773B84" w:rsidP="008548AA">
            <w:pPr>
              <w:ind w:right="-107" w:hanging="112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686" w:type="dxa"/>
          </w:tcPr>
          <w:p w:rsidR="00773B84" w:rsidRPr="00981E97" w:rsidRDefault="00773B84" w:rsidP="008548AA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981E97">
              <w:rPr>
                <w:color w:val="000000"/>
                <w:sz w:val="24"/>
                <w:szCs w:val="24"/>
              </w:rPr>
              <w:t>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773B84" w:rsidRPr="00981E97" w:rsidRDefault="00773B84" w:rsidP="008548AA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Личный прием Контролируемых лиц проводится главой Новоивановского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773B84" w:rsidRPr="00981E97" w:rsidRDefault="00773B84" w:rsidP="008548AA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773B84" w:rsidRPr="00981E97" w:rsidRDefault="00773B84" w:rsidP="008548AA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в сфере благоустройства на территории поселения;</w:t>
            </w:r>
          </w:p>
          <w:p w:rsidR="00773B84" w:rsidRPr="00981E97" w:rsidRDefault="00773B84" w:rsidP="008548AA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2) порядок осуществления контрольных (надзорных) мероприятий, установленных Положением о муниципальном контроля в сфере благоустройства на территории поселения;</w:t>
            </w:r>
          </w:p>
          <w:p w:rsidR="00773B84" w:rsidRPr="00981E97" w:rsidRDefault="00773B84" w:rsidP="008548AA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:rsidR="00773B84" w:rsidRPr="00981E97" w:rsidRDefault="00773B84" w:rsidP="008548AA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в сфере благоустройства на территории поселения.</w:t>
            </w:r>
          </w:p>
          <w:p w:rsidR="00773B84" w:rsidRPr="00981E97" w:rsidRDefault="00773B84" w:rsidP="008548A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981E97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981E97">
              <w:rPr>
                <w:sz w:val="24"/>
                <w:szCs w:val="24"/>
              </w:rPr>
              <w:t xml:space="preserve"> в следующих случаях:</w:t>
            </w:r>
          </w:p>
          <w:p w:rsidR="00773B84" w:rsidRPr="00981E97" w:rsidRDefault="00773B84" w:rsidP="008548A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773B84" w:rsidRPr="00981E97" w:rsidRDefault="00773B84" w:rsidP="008548A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773B84" w:rsidRPr="00981E97" w:rsidRDefault="00773B84" w:rsidP="008548A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773B84" w:rsidRPr="00981E97" w:rsidRDefault="00773B84" w:rsidP="008548AA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773B84" w:rsidRPr="00981E97" w:rsidRDefault="00773B84" w:rsidP="008548AA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:rsidR="00773B84" w:rsidRPr="00981E97" w:rsidRDefault="00773B84" w:rsidP="008548AA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773B84" w:rsidRPr="00981E97" w:rsidRDefault="00773B84" w:rsidP="00C82A6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1842" w:type="dxa"/>
          </w:tcPr>
          <w:p w:rsidR="00773B84" w:rsidRPr="00CF185B" w:rsidRDefault="00773B84" w:rsidP="008548AA">
            <w:pPr>
              <w:ind w:left="-108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18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Постоянно  </w:t>
            </w:r>
          </w:p>
          <w:p w:rsidR="00773B84" w:rsidRPr="00CF185B" w:rsidRDefault="00773B84" w:rsidP="008548AA">
            <w:pPr>
              <w:ind w:left="-108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18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(по обращениям контролируемых лиц и </w:t>
            </w:r>
          </w:p>
          <w:p w:rsidR="00773B84" w:rsidRPr="00CF185B" w:rsidRDefault="00773B84" w:rsidP="008548AA">
            <w:pPr>
              <w:ind w:left="-108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их представителей)</w:t>
            </w:r>
          </w:p>
        </w:tc>
        <w:tc>
          <w:tcPr>
            <w:tcW w:w="1844" w:type="dxa"/>
          </w:tcPr>
          <w:p w:rsidR="00773B84" w:rsidRPr="00CF185B" w:rsidRDefault="00773B84" w:rsidP="008548AA">
            <w:pPr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773B84" w:rsidRPr="00CF185B" w:rsidTr="00981E97">
        <w:trPr>
          <w:gridBefore w:val="1"/>
        </w:trPr>
        <w:tc>
          <w:tcPr>
            <w:tcW w:w="538" w:type="dxa"/>
          </w:tcPr>
          <w:p w:rsidR="00773B84" w:rsidRPr="00CF185B" w:rsidRDefault="00773B84" w:rsidP="008548AA">
            <w:pPr>
              <w:jc w:val="center"/>
              <w:rPr>
                <w:sz w:val="24"/>
              </w:rPr>
            </w:pPr>
            <w:r w:rsidRPr="00CF185B">
              <w:rPr>
                <w:sz w:val="24"/>
              </w:rPr>
              <w:t>5</w:t>
            </w:r>
          </w:p>
        </w:tc>
        <w:tc>
          <w:tcPr>
            <w:tcW w:w="1980" w:type="dxa"/>
          </w:tcPr>
          <w:p w:rsidR="00773B84" w:rsidRPr="00CF185B" w:rsidRDefault="00773B84" w:rsidP="008548AA">
            <w:pPr>
              <w:ind w:right="-107" w:hanging="112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686" w:type="dxa"/>
          </w:tcPr>
          <w:p w:rsidR="00773B84" w:rsidRPr="00981E97" w:rsidRDefault="00773B84" w:rsidP="008548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73B84" w:rsidRPr="00981E97" w:rsidRDefault="00773B84" w:rsidP="008548A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773B84" w:rsidRPr="00981E97" w:rsidRDefault="00773B84" w:rsidP="00C82A6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2" w:type="dxa"/>
          </w:tcPr>
          <w:p w:rsidR="00773B84" w:rsidRPr="00CF185B" w:rsidRDefault="00773B84" w:rsidP="008548AA">
            <w:pPr>
              <w:ind w:left="-108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18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1844" w:type="dxa"/>
          </w:tcPr>
          <w:p w:rsidR="00773B84" w:rsidRPr="00CF185B" w:rsidRDefault="00773B84" w:rsidP="008548AA">
            <w:pPr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</w:tbl>
    <w:p w:rsidR="00773B84" w:rsidRPr="005A1B1B" w:rsidRDefault="00773B84" w:rsidP="00981E97"/>
    <w:p w:rsidR="00773B84" w:rsidRPr="001B3899" w:rsidRDefault="00773B84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4. Показатели результативности и эффективности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программы профилактики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К отчётным показателям профилактической деятельности относятся: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91"/>
        <w:gridCol w:w="5972"/>
        <w:gridCol w:w="3117"/>
      </w:tblGrid>
      <w:tr w:rsidR="00773B84" w:rsidRPr="00CF185B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73B84" w:rsidRPr="004D77BE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73B84" w:rsidRPr="004D77BE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73B84" w:rsidRPr="004D77BE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73B84" w:rsidRPr="00CF185B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73B84" w:rsidRPr="004D77BE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73B84" w:rsidRPr="004D77BE" w:rsidRDefault="00773B84" w:rsidP="004D77BE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Информированность о размещении на официальном сайте Администрации Новоивановского сельского поселения Новопокровского района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73B84" w:rsidRPr="004D77BE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773B84" w:rsidRPr="004D77BE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773B84" w:rsidRPr="00CF185B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73B84" w:rsidRPr="004D77BE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73B84" w:rsidRPr="004D77BE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единообразия понимания предмета контроля субъектами контроля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73B84" w:rsidRPr="004D77BE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773B84" w:rsidRPr="004D77BE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773B84" w:rsidRPr="00CF185B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73B84" w:rsidRPr="004D77BE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73B84" w:rsidRPr="004D77BE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73B84" w:rsidRPr="004D77BE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773B84" w:rsidRPr="004D77BE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773B84" w:rsidRPr="00CF185B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73B84" w:rsidRPr="004D77BE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73B84" w:rsidRPr="004D77BE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73B84" w:rsidRPr="004D77BE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773B84" w:rsidRPr="004D77BE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773B84" w:rsidRPr="00CF185B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73B84" w:rsidRPr="004D77BE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73B84" w:rsidRPr="004D77BE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73B84" w:rsidRPr="004D77BE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80%</w:t>
            </w:r>
          </w:p>
        </w:tc>
      </w:tr>
    </w:tbl>
    <w:p w:rsidR="00773B84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773B84" w:rsidRDefault="00773B84" w:rsidP="00981E97">
      <w:pPr>
        <w:shd w:val="clear" w:color="auto" w:fill="FFFFFF"/>
        <w:spacing w:after="129" w:line="240" w:lineRule="auto"/>
        <w:jc w:val="center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5.Ожидаемые конечные результаты реализации мероприятий Программы</w:t>
      </w:r>
    </w:p>
    <w:p w:rsidR="00773B84" w:rsidRPr="001B3899" w:rsidRDefault="00773B84" w:rsidP="00981E97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1)      Снижение рисков причинения вреда охраняемым законом ценностям;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Обеспечение квалифицированной профилактической работы должностных лиц контрольного органа; 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4)      Повышение прозрачности деятельности контрольного органа;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5)      Уменьшение административной нагрузки на подконтрольные субъекты;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6)      Повышение уровня правовой грамотности подконтрольных субъектов;</w:t>
      </w:r>
    </w:p>
    <w:p w:rsidR="00773B84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7)      Обеспечение единообразия понимания предмета контроля подконтрольными субъектами.</w:t>
      </w:r>
    </w:p>
    <w:p w:rsidR="00773B84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773B84" w:rsidRDefault="00773B84" w:rsidP="00C82A6A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</w:t>
      </w:r>
    </w:p>
    <w:p w:rsidR="00773B84" w:rsidRDefault="00773B84" w:rsidP="00C82A6A">
      <w:pPr>
        <w:shd w:val="clear" w:color="auto" w:fill="FFFFFF"/>
        <w:spacing w:after="129" w:line="240" w:lineRule="auto"/>
        <w:jc w:val="both"/>
      </w:pPr>
      <w:r>
        <w:rPr>
          <w:rFonts w:ascii="Times New Roman" w:hAnsi="Times New Roman"/>
          <w:color w:val="252525"/>
          <w:sz w:val="28"/>
          <w:szCs w:val="28"/>
          <w:lang w:eastAsia="ru-RU"/>
        </w:rPr>
        <w:t>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                                                              В.А.Абеленцев</w:t>
      </w:r>
    </w:p>
    <w:p w:rsidR="00773B84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773B84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773B84" w:rsidRPr="001B3899" w:rsidRDefault="00773B84" w:rsidP="004D77BE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Предложения и замечания рекомендуется подавать по следующей форме: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ПРЕДЛОЖЕНИЯ (замечания)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br/>
        <w:t xml:space="preserve">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год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9"/>
        <w:gridCol w:w="3447"/>
        <w:gridCol w:w="3544"/>
        <w:gridCol w:w="1852"/>
      </w:tblGrid>
      <w:tr w:rsidR="00773B84" w:rsidRPr="00CF185B" w:rsidTr="004D77BE">
        <w:trPr>
          <w:trHeight w:val="1229"/>
        </w:trPr>
        <w:tc>
          <w:tcPr>
            <w:tcW w:w="629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73B84" w:rsidRPr="004D77BE" w:rsidRDefault="00773B84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73B84" w:rsidRPr="004D77BE" w:rsidRDefault="00773B84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47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73B84" w:rsidRPr="004D77BE" w:rsidRDefault="00773B84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Автор предложения (замечания)</w:t>
            </w:r>
          </w:p>
          <w:p w:rsidR="00773B84" w:rsidRPr="004D77BE" w:rsidRDefault="00773B84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 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3544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73B84" w:rsidRPr="004D77BE" w:rsidRDefault="00773B84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1852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73B84" w:rsidRPr="004D77BE" w:rsidRDefault="00773B84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773B84" w:rsidRPr="00CF185B" w:rsidTr="004D77BE">
        <w:trPr>
          <w:trHeight w:val="163"/>
        </w:trPr>
        <w:tc>
          <w:tcPr>
            <w:tcW w:w="629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73B84" w:rsidRPr="004D77BE" w:rsidRDefault="00773B84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7B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7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73B84" w:rsidRPr="004D77BE" w:rsidRDefault="00773B84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7B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73B84" w:rsidRPr="004D77BE" w:rsidRDefault="00773B84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7B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2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73B84" w:rsidRPr="004D77BE" w:rsidRDefault="00773B84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7B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773B84" w:rsidRPr="00CF185B" w:rsidTr="004D77BE">
        <w:trPr>
          <w:trHeight w:val="157"/>
        </w:trPr>
        <w:tc>
          <w:tcPr>
            <w:tcW w:w="629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73B84" w:rsidRPr="001B3899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389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7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73B84" w:rsidRPr="001B3899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389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73B84" w:rsidRPr="001B3899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389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73B84" w:rsidRPr="001B3899" w:rsidRDefault="00773B84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389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Личная подпись и дата  _________________________________________________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Даю согласие на обработку моих персональных данных в целях рассмотрения предложений (замечаний)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 в соответствии с действующим законодательством.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Согласие действует с момента подачи данных предложений (замечаний)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 до моего письменного отзыва данного согласия.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Личная подпись, дата  _____________________________________________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773B84" w:rsidRPr="001B3899" w:rsidRDefault="00773B84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sectPr w:rsidR="00773B84" w:rsidRPr="001B3899" w:rsidSect="0029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50DAB"/>
    <w:multiLevelType w:val="hybridMultilevel"/>
    <w:tmpl w:val="F7E2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899"/>
    <w:rsid w:val="00082512"/>
    <w:rsid w:val="001B3899"/>
    <w:rsid w:val="001B78F6"/>
    <w:rsid w:val="001E5520"/>
    <w:rsid w:val="00201627"/>
    <w:rsid w:val="00296314"/>
    <w:rsid w:val="00414B08"/>
    <w:rsid w:val="004D77BE"/>
    <w:rsid w:val="0054248B"/>
    <w:rsid w:val="005971EB"/>
    <w:rsid w:val="005A1B1B"/>
    <w:rsid w:val="005B099B"/>
    <w:rsid w:val="005D61AA"/>
    <w:rsid w:val="00635B62"/>
    <w:rsid w:val="0075751C"/>
    <w:rsid w:val="00773B84"/>
    <w:rsid w:val="008548AA"/>
    <w:rsid w:val="008D6844"/>
    <w:rsid w:val="00937F04"/>
    <w:rsid w:val="00981E97"/>
    <w:rsid w:val="00A546E3"/>
    <w:rsid w:val="00AF0926"/>
    <w:rsid w:val="00AF7928"/>
    <w:rsid w:val="00BF0AC5"/>
    <w:rsid w:val="00C82A6A"/>
    <w:rsid w:val="00CF185B"/>
    <w:rsid w:val="00D44142"/>
    <w:rsid w:val="00E21253"/>
    <w:rsid w:val="00F005DD"/>
    <w:rsid w:val="00FB7DB3"/>
    <w:rsid w:val="00FE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1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B3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8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1B3899"/>
    <w:rPr>
      <w:rFonts w:cs="Times New Roman"/>
      <w:color w:val="0000FF"/>
      <w:u w:val="single"/>
    </w:rPr>
  </w:style>
  <w:style w:type="paragraph" w:customStyle="1" w:styleId="date">
    <w:name w:val="date"/>
    <w:basedOn w:val="Normal"/>
    <w:uiPriority w:val="99"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B389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81E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s1">
    <w:name w:val="s_1"/>
    <w:basedOn w:val="Normal"/>
    <w:uiPriority w:val="99"/>
    <w:rsid w:val="00981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1E97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5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55453">
          <w:marLeft w:val="107"/>
          <w:marRight w:val="107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ivanovskoesp.ru" TargetMode="External"/><Relationship Id="rId5" Type="http://schemas.openxmlformats.org/officeDocument/2006/relationships/hyperlink" Target="mailto:novoivanovskay-1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14</Pages>
  <Words>3078</Words>
  <Characters>17547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общественного обсуждения по вопросу рассмотрения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dc:title>
  <dc:subject/>
  <dc:creator>HP</dc:creator>
  <cp:keywords/>
  <dc:description/>
  <cp:lastModifiedBy>777</cp:lastModifiedBy>
  <cp:revision>2</cp:revision>
  <dcterms:created xsi:type="dcterms:W3CDTF">2023-09-29T08:44:00Z</dcterms:created>
  <dcterms:modified xsi:type="dcterms:W3CDTF">2023-09-29T08:44:00Z</dcterms:modified>
</cp:coreProperties>
</file>