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59B" w:rsidRPr="00A1088A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 xml:space="preserve">АДМИНИСТРАЦИЯ  НОВОИВАНОВСКОГО </w:t>
      </w:r>
      <w:proofErr w:type="gramStart"/>
      <w:r w:rsidRPr="0058759B">
        <w:rPr>
          <w:rFonts w:ascii="Times New Roman" w:hAnsi="Times New Roman"/>
          <w:b/>
          <w:sz w:val="28"/>
          <w:szCs w:val="28"/>
          <w:lang w:val="ru-RU"/>
        </w:rPr>
        <w:t>СЕЛЬСКОГО</w:t>
      </w:r>
      <w:proofErr w:type="gramEnd"/>
    </w:p>
    <w:p w:rsidR="0058759B" w:rsidRPr="0058759B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>ПОСЕЛЕНИЯ НОВОПОКРОВСКОГО РАЙОНА</w:t>
      </w:r>
    </w:p>
    <w:p w:rsid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A1088A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A1088A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A1088A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A1088A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58759B" w:rsidRPr="00A1088A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от  </w:t>
      </w:r>
      <w:r w:rsidR="00B8562F">
        <w:rPr>
          <w:rFonts w:ascii="Times New Roman" w:hAnsi="Times New Roman"/>
          <w:sz w:val="28"/>
          <w:szCs w:val="28"/>
          <w:lang w:val="ru-RU"/>
        </w:rPr>
        <w:t>12.02.</w:t>
      </w:r>
      <w:r>
        <w:rPr>
          <w:rFonts w:ascii="Times New Roman" w:hAnsi="Times New Roman"/>
          <w:sz w:val="28"/>
          <w:szCs w:val="28"/>
          <w:lang w:val="ru-RU"/>
        </w:rPr>
        <w:t>2020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№</w:t>
      </w:r>
      <w:r w:rsidR="00B8562F">
        <w:rPr>
          <w:rFonts w:ascii="Times New Roman" w:hAnsi="Times New Roman"/>
          <w:sz w:val="28"/>
          <w:szCs w:val="28"/>
          <w:lang w:val="ru-RU"/>
        </w:rPr>
        <w:t>12</w:t>
      </w: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>О присвоении земельному участку с кадастровым номером</w:t>
      </w:r>
    </w:p>
    <w:p w:rsidR="0058759B" w:rsidRPr="0058759B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>23:22:0</w:t>
      </w:r>
      <w:r>
        <w:rPr>
          <w:rFonts w:ascii="Times New Roman" w:hAnsi="Times New Roman"/>
          <w:b/>
          <w:sz w:val="28"/>
          <w:szCs w:val="28"/>
          <w:lang w:val="ru-RU"/>
        </w:rPr>
        <w:t>0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0</w:t>
      </w:r>
      <w:r>
        <w:rPr>
          <w:rFonts w:ascii="Times New Roman" w:hAnsi="Times New Roman"/>
          <w:b/>
          <w:sz w:val="28"/>
          <w:szCs w:val="28"/>
          <w:lang w:val="ru-RU"/>
        </w:rPr>
        <w:t>0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000:</w:t>
      </w:r>
      <w:r>
        <w:rPr>
          <w:rFonts w:ascii="Times New Roman" w:hAnsi="Times New Roman"/>
          <w:b/>
          <w:sz w:val="28"/>
          <w:szCs w:val="28"/>
          <w:lang w:val="ru-RU"/>
        </w:rPr>
        <w:t>470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 xml:space="preserve">  почтового адреса</w:t>
      </w:r>
    </w:p>
    <w:p w:rsidR="0058759B" w:rsidRPr="0058759B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8759B" w:rsidRPr="0058759B" w:rsidRDefault="0058759B" w:rsidP="0058759B">
      <w:pPr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proofErr w:type="gramStart"/>
      <w:r w:rsidRPr="0058759B">
        <w:rPr>
          <w:rFonts w:ascii="Times New Roman" w:hAnsi="Times New Roman"/>
          <w:sz w:val="28"/>
          <w:szCs w:val="28"/>
          <w:lang w:val="ru-RU"/>
        </w:rPr>
        <w:t xml:space="preserve">Принимая  во внимание   заявление, </w:t>
      </w:r>
      <w:r w:rsidR="00C07156">
        <w:rPr>
          <w:rFonts w:ascii="Times New Roman" w:hAnsi="Times New Roman"/>
          <w:sz w:val="28"/>
          <w:szCs w:val="28"/>
          <w:lang w:val="ru-RU"/>
        </w:rPr>
        <w:t>Голуб Тамары Андреевны</w:t>
      </w:r>
      <w:r w:rsidRPr="0058759B">
        <w:rPr>
          <w:rFonts w:ascii="Times New Roman" w:hAnsi="Times New Roman"/>
          <w:sz w:val="28"/>
          <w:szCs w:val="28"/>
          <w:lang w:val="ru-RU"/>
        </w:rPr>
        <w:t>,     о</w:t>
      </w:r>
      <w:r w:rsidR="000F094B">
        <w:rPr>
          <w:rFonts w:ascii="Times New Roman" w:hAnsi="Times New Roman"/>
          <w:sz w:val="28"/>
          <w:szCs w:val="28"/>
          <w:lang w:val="ru-RU"/>
        </w:rPr>
        <w:t>б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0F094B">
        <w:rPr>
          <w:rFonts w:ascii="Times New Roman" w:hAnsi="Times New Roman"/>
          <w:sz w:val="28"/>
          <w:szCs w:val="28"/>
          <w:lang w:val="ru-RU"/>
        </w:rPr>
        <w:t>уточнении почтового адреса земельного участка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с кадастровым номером</w:t>
      </w:r>
      <w:r>
        <w:rPr>
          <w:rFonts w:ascii="Times New Roman" w:hAnsi="Times New Roman"/>
          <w:sz w:val="28"/>
          <w:szCs w:val="28"/>
          <w:lang w:val="ru-RU"/>
        </w:rPr>
        <w:t xml:space="preserve"> 23:22:0000000:470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(выписка из Единого государственного реестра   недвижимо</w:t>
      </w:r>
      <w:r>
        <w:rPr>
          <w:rFonts w:ascii="Times New Roman" w:hAnsi="Times New Roman"/>
          <w:sz w:val="28"/>
          <w:szCs w:val="28"/>
          <w:lang w:val="ru-RU"/>
        </w:rPr>
        <w:t>сти об основных характеристиках и зарегистрированных правах на объект недвижимости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C07156" w:rsidRPr="0058759B">
        <w:rPr>
          <w:rFonts w:ascii="Times New Roman" w:hAnsi="Times New Roman"/>
          <w:sz w:val="28"/>
          <w:szCs w:val="28"/>
          <w:lang w:val="ru-RU"/>
        </w:rPr>
        <w:t xml:space="preserve">принадлежащему 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ей </w:t>
      </w:r>
      <w:r w:rsidR="00C07156" w:rsidRPr="0058759B">
        <w:rPr>
          <w:rFonts w:ascii="Times New Roman" w:hAnsi="Times New Roman"/>
          <w:sz w:val="28"/>
          <w:szCs w:val="28"/>
          <w:lang w:val="ru-RU"/>
        </w:rPr>
        <w:t>на праве собственности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расположенному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по  адресу:</w:t>
      </w:r>
      <w:proofErr w:type="gramEnd"/>
      <w:r w:rsidRPr="0058759B">
        <w:rPr>
          <w:rFonts w:ascii="Times New Roman" w:hAnsi="Times New Roman"/>
          <w:sz w:val="28"/>
          <w:szCs w:val="28"/>
          <w:lang w:val="ru-RU"/>
        </w:rPr>
        <w:t xml:space="preserve"> Российская Федерация,  Краснодарский край, Новопокровский район, </w:t>
      </w:r>
      <w:r w:rsidR="00C07156">
        <w:rPr>
          <w:rFonts w:ascii="Times New Roman" w:hAnsi="Times New Roman"/>
          <w:sz w:val="28"/>
          <w:szCs w:val="28"/>
          <w:lang w:val="ru-RU"/>
        </w:rPr>
        <w:t>стани</w:t>
      </w:r>
      <w:r>
        <w:rPr>
          <w:rFonts w:ascii="Times New Roman" w:hAnsi="Times New Roman"/>
          <w:sz w:val="28"/>
          <w:szCs w:val="28"/>
          <w:lang w:val="ru-RU"/>
        </w:rPr>
        <w:t xml:space="preserve">ца 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Новоивановская, улица Набережная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и в соответствии     с  Федеральным      законом  от  06  октября  2003  года  № 131-ФЗ  «Об общих принципах организации местного  самоуправления в   Российской    Федерации», администрация Новоивановского       сельского         поселения     Новопокровского   района   </w:t>
      </w:r>
      <w:proofErr w:type="gramStart"/>
      <w:r w:rsidRPr="0058759B"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 w:rsidRPr="0058759B"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 w:rsidRPr="0058759B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Pr="0058759B"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58759B" w:rsidRPr="00F30DAD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ab/>
      </w:r>
      <w:r w:rsidRPr="00F30DAD">
        <w:rPr>
          <w:rFonts w:ascii="Times New Roman" w:hAnsi="Times New Roman"/>
          <w:sz w:val="28"/>
          <w:szCs w:val="28"/>
          <w:lang w:val="ru-RU"/>
        </w:rPr>
        <w:t>1.  Присвоить земельному участку,  принадлежащему на праве собственности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 Голуб Тамаре Андреевне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,  с кадастровым номером </w:t>
      </w:r>
      <w:r w:rsidR="00C07156">
        <w:rPr>
          <w:rFonts w:ascii="Times New Roman" w:hAnsi="Times New Roman"/>
          <w:sz w:val="28"/>
          <w:szCs w:val="28"/>
          <w:lang w:val="ru-RU"/>
        </w:rPr>
        <w:t>23:22:0000000:470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 (</w:t>
      </w:r>
      <w:r w:rsidR="00C07156" w:rsidRPr="0058759B">
        <w:rPr>
          <w:rFonts w:ascii="Times New Roman" w:hAnsi="Times New Roman"/>
          <w:sz w:val="28"/>
          <w:szCs w:val="28"/>
          <w:lang w:val="ru-RU"/>
        </w:rPr>
        <w:t>выписка из Единого государственного реестра   недвижимо</w:t>
      </w:r>
      <w:r w:rsidR="00C07156">
        <w:rPr>
          <w:rFonts w:ascii="Times New Roman" w:hAnsi="Times New Roman"/>
          <w:sz w:val="28"/>
          <w:szCs w:val="28"/>
          <w:lang w:val="ru-RU"/>
        </w:rPr>
        <w:t>сти об основных характеристиках и зарегистрированных правах на объект недвижимости</w:t>
      </w:r>
      <w:r w:rsidRPr="00F30DAD">
        <w:rPr>
          <w:rFonts w:ascii="Times New Roman" w:hAnsi="Times New Roman"/>
          <w:sz w:val="28"/>
          <w:szCs w:val="28"/>
          <w:lang w:val="ru-RU"/>
        </w:rPr>
        <w:t>),</w:t>
      </w:r>
      <w:r w:rsidR="00697841">
        <w:rPr>
          <w:rFonts w:ascii="Times New Roman" w:hAnsi="Times New Roman"/>
          <w:sz w:val="28"/>
          <w:szCs w:val="28"/>
          <w:lang w:val="ru-RU"/>
        </w:rPr>
        <w:t xml:space="preserve"> общей площадью 2400 квадратных метров,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почтовый адрес:</w:t>
      </w:r>
      <w:r w:rsidR="00C006C8">
        <w:rPr>
          <w:rFonts w:ascii="Times New Roman" w:hAnsi="Times New Roman"/>
          <w:sz w:val="28"/>
          <w:szCs w:val="28"/>
          <w:lang w:val="ru-RU"/>
        </w:rPr>
        <w:t xml:space="preserve"> 353024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Российская Федерация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, Краснодарский край, Новопокровский </w:t>
      </w:r>
      <w:r w:rsidR="00697841">
        <w:rPr>
          <w:rFonts w:ascii="Times New Roman" w:hAnsi="Times New Roman"/>
          <w:sz w:val="28"/>
          <w:szCs w:val="28"/>
          <w:lang w:val="ru-RU"/>
        </w:rPr>
        <w:t xml:space="preserve">муниципальный 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район, Новоивановское сельское поселение, </w:t>
      </w:r>
      <w:r>
        <w:rPr>
          <w:rFonts w:ascii="Times New Roman" w:hAnsi="Times New Roman"/>
          <w:sz w:val="28"/>
          <w:szCs w:val="28"/>
          <w:lang w:val="ru-RU"/>
        </w:rPr>
        <w:t>станица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 Новоивановская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C07156">
        <w:rPr>
          <w:rFonts w:ascii="Times New Roman" w:hAnsi="Times New Roman"/>
          <w:sz w:val="28"/>
          <w:szCs w:val="28"/>
          <w:lang w:val="ru-RU"/>
        </w:rPr>
        <w:t>переулок Гагарина</w:t>
      </w:r>
      <w:proofErr w:type="gramStart"/>
      <w:r w:rsidR="00C0715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97841">
        <w:rPr>
          <w:rFonts w:ascii="Times New Roman" w:hAnsi="Times New Roman"/>
          <w:sz w:val="28"/>
          <w:szCs w:val="28"/>
          <w:lang w:val="ru-RU"/>
        </w:rPr>
        <w:t>,</w:t>
      </w:r>
      <w:proofErr w:type="gramEnd"/>
      <w:r w:rsidR="00FE2017">
        <w:rPr>
          <w:rFonts w:ascii="Times New Roman" w:hAnsi="Times New Roman"/>
          <w:sz w:val="28"/>
          <w:szCs w:val="28"/>
          <w:lang w:val="ru-RU"/>
        </w:rPr>
        <w:t xml:space="preserve"> земельный участок,</w:t>
      </w:r>
      <w:r w:rsidR="00C07156">
        <w:rPr>
          <w:rFonts w:ascii="Times New Roman" w:hAnsi="Times New Roman"/>
          <w:sz w:val="28"/>
          <w:szCs w:val="28"/>
          <w:lang w:val="ru-RU"/>
        </w:rPr>
        <w:t>13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.  </w:t>
      </w: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30DAD"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>2</w:t>
      </w:r>
      <w:r w:rsidRPr="00A1088A">
        <w:rPr>
          <w:rFonts w:ascii="Times New Roman" w:hAnsi="Times New Roman"/>
          <w:sz w:val="28"/>
          <w:szCs w:val="28"/>
          <w:lang w:val="ru-RU"/>
        </w:rPr>
        <w:t xml:space="preserve">.  Ведущему  специалисту  по  вопросам землепользования и работе с КФХ, ИП Новоивановского  сельского поселения А.А.Михно  внести изменения в земельно-учетную  </w:t>
      </w:r>
      <w:r w:rsidRPr="0058759B">
        <w:rPr>
          <w:rFonts w:ascii="Times New Roman" w:hAnsi="Times New Roman"/>
          <w:sz w:val="28"/>
          <w:szCs w:val="28"/>
          <w:lang w:val="ru-RU"/>
        </w:rPr>
        <w:t>документацию.</w:t>
      </w: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3</w:t>
      </w:r>
      <w:r w:rsidRPr="00A1088A">
        <w:rPr>
          <w:rFonts w:ascii="Times New Roman" w:hAnsi="Times New Roman"/>
          <w:sz w:val="28"/>
          <w:szCs w:val="28"/>
          <w:lang w:val="ru-RU"/>
        </w:rPr>
        <w:t xml:space="preserve">.  </w:t>
      </w:r>
      <w:proofErr w:type="gramStart"/>
      <w:r w:rsidRPr="00A1088A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A1088A">
        <w:rPr>
          <w:rFonts w:ascii="Times New Roman" w:hAnsi="Times New Roman"/>
          <w:sz w:val="28"/>
          <w:szCs w:val="28"/>
          <w:lang w:val="ru-RU"/>
        </w:rPr>
        <w:t xml:space="preserve"> выполнением настоящего постановления оставляю за собой.</w:t>
      </w: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4</w:t>
      </w:r>
      <w:r w:rsidRPr="0058759B">
        <w:rPr>
          <w:rFonts w:ascii="Times New Roman" w:hAnsi="Times New Roman"/>
          <w:sz w:val="28"/>
          <w:szCs w:val="28"/>
          <w:lang w:val="ru-RU"/>
        </w:rPr>
        <w:t>.  Постановление вступает в силу со дня его подписания.</w:t>
      </w: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759B" w:rsidRPr="00A1088A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Глава Новоивановского сельского поселения                                                                            </w:t>
      </w: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                                      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В.А. Абеленцев                                                                 </w:t>
      </w:r>
    </w:p>
    <w:p w:rsidR="006F6598" w:rsidRPr="0058759B" w:rsidRDefault="006F6598">
      <w:pPr>
        <w:rPr>
          <w:rFonts w:ascii="Times New Roman" w:hAnsi="Times New Roman"/>
          <w:sz w:val="28"/>
          <w:szCs w:val="28"/>
          <w:lang w:val="ru-RU"/>
        </w:rPr>
      </w:pPr>
    </w:p>
    <w:sectPr w:rsidR="006F6598" w:rsidRPr="0058759B" w:rsidSect="0058759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8759B"/>
    <w:rsid w:val="000F094B"/>
    <w:rsid w:val="00276625"/>
    <w:rsid w:val="002E36AD"/>
    <w:rsid w:val="0058759B"/>
    <w:rsid w:val="00697841"/>
    <w:rsid w:val="006F6598"/>
    <w:rsid w:val="00B8562F"/>
    <w:rsid w:val="00C006C8"/>
    <w:rsid w:val="00C07156"/>
    <w:rsid w:val="00F9490A"/>
    <w:rsid w:val="00FE2017"/>
    <w:rsid w:val="00FE3C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59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cp:lastPrinted>2020-02-12T11:43:00Z</cp:lastPrinted>
  <dcterms:created xsi:type="dcterms:W3CDTF">2020-02-12T10:19:00Z</dcterms:created>
  <dcterms:modified xsi:type="dcterms:W3CDTF">2020-02-12T11:44:00Z</dcterms:modified>
</cp:coreProperties>
</file>