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A0" w:rsidRPr="00BD7C99" w:rsidRDefault="00E738A0" w:rsidP="00D9758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7C99">
        <w:rPr>
          <w:rFonts w:ascii="Times New Roman" w:hAnsi="Times New Roman"/>
          <w:b/>
          <w:sz w:val="28"/>
          <w:szCs w:val="28"/>
        </w:rPr>
        <w:t>АДМИНИСТРАЦИЯ НОВО</w:t>
      </w:r>
      <w:r>
        <w:rPr>
          <w:rFonts w:ascii="Times New Roman" w:hAnsi="Times New Roman"/>
          <w:b/>
          <w:sz w:val="28"/>
          <w:szCs w:val="28"/>
        </w:rPr>
        <w:t>ИВАНОВСКОГО</w:t>
      </w:r>
      <w:r w:rsidRPr="00BD7C99">
        <w:rPr>
          <w:rFonts w:ascii="Times New Roman" w:hAnsi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7C99">
        <w:rPr>
          <w:rFonts w:ascii="Times New Roman" w:hAnsi="Times New Roman"/>
          <w:b/>
          <w:sz w:val="28"/>
          <w:szCs w:val="28"/>
        </w:rPr>
        <w:t>ПОСЕЛЕНИЯ НОВОПОКРОВСКОГО РАЙОНА</w:t>
      </w:r>
    </w:p>
    <w:p w:rsidR="00E738A0" w:rsidRPr="00BD7C99" w:rsidRDefault="00E738A0" w:rsidP="00D9758B">
      <w:pPr>
        <w:pStyle w:val="a4"/>
        <w:rPr>
          <w:b/>
          <w:szCs w:val="28"/>
        </w:rPr>
      </w:pPr>
      <w:proofErr w:type="gramStart"/>
      <w:r w:rsidRPr="00BD7C99">
        <w:rPr>
          <w:b/>
          <w:szCs w:val="28"/>
        </w:rPr>
        <w:t>П</w:t>
      </w:r>
      <w:proofErr w:type="gramEnd"/>
      <w:r w:rsidRPr="00BD7C99">
        <w:rPr>
          <w:b/>
          <w:szCs w:val="28"/>
        </w:rPr>
        <w:t xml:space="preserve"> О С Т А Н О В Л Е Н И Е</w:t>
      </w:r>
      <w:r w:rsidR="000F7171">
        <w:rPr>
          <w:b/>
          <w:szCs w:val="28"/>
        </w:rPr>
        <w:t>-проект</w:t>
      </w:r>
    </w:p>
    <w:p w:rsidR="00E738A0" w:rsidRPr="00BD7C99" w:rsidRDefault="00E738A0" w:rsidP="00D975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38A0" w:rsidRPr="00BD7C99" w:rsidRDefault="000F7171" w:rsidP="00D975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</w:t>
      </w:r>
      <w:r w:rsidR="00E738A0" w:rsidRPr="00BD7C99">
        <w:rPr>
          <w:rFonts w:ascii="Times New Roman" w:hAnsi="Times New Roman"/>
          <w:sz w:val="28"/>
          <w:szCs w:val="28"/>
        </w:rPr>
        <w:tab/>
      </w:r>
      <w:r w:rsidR="00E738A0" w:rsidRPr="00BD7C99"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  <w:r w:rsidR="00E738A0">
        <w:rPr>
          <w:rFonts w:ascii="Times New Roman" w:hAnsi="Times New Roman"/>
          <w:sz w:val="28"/>
          <w:szCs w:val="28"/>
        </w:rPr>
        <w:t xml:space="preserve">                        </w:t>
      </w:r>
      <w:r w:rsidR="00E738A0" w:rsidRPr="00BD7C99">
        <w:rPr>
          <w:rFonts w:ascii="Times New Roman" w:hAnsi="Times New Roman"/>
          <w:sz w:val="28"/>
          <w:szCs w:val="28"/>
        </w:rPr>
        <w:t xml:space="preserve">  </w:t>
      </w:r>
      <w:r w:rsidR="00E738A0">
        <w:rPr>
          <w:rFonts w:ascii="Times New Roman" w:hAnsi="Times New Roman"/>
          <w:sz w:val="28"/>
          <w:szCs w:val="28"/>
        </w:rPr>
        <w:t xml:space="preserve"> </w:t>
      </w:r>
      <w:r w:rsidR="00E738A0" w:rsidRPr="00BD7C99">
        <w:rPr>
          <w:rFonts w:ascii="Times New Roman" w:hAnsi="Times New Roman"/>
          <w:sz w:val="28"/>
          <w:szCs w:val="28"/>
        </w:rPr>
        <w:t xml:space="preserve">         </w:t>
      </w:r>
      <w:r w:rsidR="00E738A0">
        <w:rPr>
          <w:rFonts w:ascii="Times New Roman" w:hAnsi="Times New Roman"/>
          <w:sz w:val="28"/>
          <w:szCs w:val="28"/>
        </w:rPr>
        <w:t xml:space="preserve">          </w:t>
      </w:r>
      <w:r w:rsidR="00E738A0" w:rsidRPr="00BD7C99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__</w:t>
      </w:r>
    </w:p>
    <w:p w:rsidR="00E738A0" w:rsidRPr="00BD7C99" w:rsidRDefault="00E738A0" w:rsidP="00D9758B">
      <w:pPr>
        <w:jc w:val="center"/>
        <w:rPr>
          <w:rFonts w:ascii="Times New Roman" w:hAnsi="Times New Roman"/>
          <w:sz w:val="28"/>
          <w:szCs w:val="28"/>
        </w:rPr>
      </w:pPr>
      <w:r w:rsidRPr="00BD7C99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аница</w:t>
      </w:r>
      <w:r w:rsidRPr="00BD7C99">
        <w:rPr>
          <w:rFonts w:ascii="Times New Roman" w:hAnsi="Times New Roman"/>
          <w:sz w:val="28"/>
          <w:szCs w:val="28"/>
        </w:rPr>
        <w:t xml:space="preserve"> Ново</w:t>
      </w:r>
      <w:r>
        <w:rPr>
          <w:rFonts w:ascii="Times New Roman" w:hAnsi="Times New Roman"/>
          <w:sz w:val="28"/>
          <w:szCs w:val="28"/>
        </w:rPr>
        <w:t>ивановская</w:t>
      </w:r>
    </w:p>
    <w:p w:rsidR="00E738A0" w:rsidRPr="00BD7C99" w:rsidRDefault="00E738A0" w:rsidP="00D9758B">
      <w:pPr>
        <w:jc w:val="center"/>
        <w:rPr>
          <w:rFonts w:ascii="Times New Roman" w:hAnsi="Times New Roman"/>
          <w:sz w:val="28"/>
          <w:szCs w:val="28"/>
        </w:rPr>
      </w:pPr>
    </w:p>
    <w:p w:rsidR="00E738A0" w:rsidRPr="00D9758B" w:rsidRDefault="00E738A0" w:rsidP="00D9758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        </w:t>
      </w:r>
      <w:proofErr w:type="gramStart"/>
      <w:r w:rsidRPr="00D9758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Об утверждении Порядка выдачи согласия в письменной форме владельцем автомобильной дороги местного значения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Новоивановского сельского поселения Новопокровского района </w:t>
      </w:r>
      <w:r w:rsidRPr="00D9758B">
        <w:rPr>
          <w:rFonts w:ascii="Times New Roman" w:hAnsi="Times New Roman"/>
          <w:b/>
          <w:spacing w:val="2"/>
          <w:sz w:val="28"/>
          <w:szCs w:val="28"/>
          <w:lang w:eastAsia="ru-RU"/>
        </w:rPr>
        <w:t>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  <w:proofErr w:type="gramEnd"/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В соответствии с </w:t>
      </w:r>
      <w:hyperlink r:id="rId4" w:history="1">
        <w:r w:rsidRPr="00D9758B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Федеральным законом от 08.11.2007 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№ </w:t>
        </w:r>
        <w:r w:rsidRPr="00D9758B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257-ФЗ "Об автомобильных дорогах и о дорожной деятельности </w:t>
        </w:r>
        <w:proofErr w:type="gramStart"/>
        <w:r w:rsidRPr="00D9758B">
          <w:rPr>
            <w:rFonts w:ascii="Times New Roman" w:hAnsi="Times New Roman"/>
            <w:spacing w:val="2"/>
            <w:sz w:val="28"/>
            <w:szCs w:val="28"/>
            <w:lang w:eastAsia="ru-RU"/>
          </w:rPr>
          <w:t>в</w:t>
        </w:r>
        <w:proofErr w:type="gramEnd"/>
        <w:r w:rsidRPr="00D9758B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Российской Федерации и о внесении изменений в отдельные законодательные акты Российской Федерации"</w:t>
        </w:r>
      </w:hyperlink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, </w:t>
      </w:r>
      <w:hyperlink r:id="rId5" w:history="1">
        <w:r w:rsidRPr="00D9758B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Федеральным законом от 06.10.2003 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№ </w:t>
        </w:r>
        <w:r w:rsidRPr="00D9758B">
          <w:rPr>
            <w:rFonts w:ascii="Times New Roman" w:hAnsi="Times New Roman"/>
            <w:spacing w:val="2"/>
            <w:sz w:val="28"/>
            <w:szCs w:val="28"/>
            <w:lang w:eastAsia="ru-RU"/>
          </w:rPr>
          <w:t>131-ФЗ "Об общих принципах организации местного самоуправления в Российской Федерации"</w:t>
        </w:r>
      </w:hyperlink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, </w:t>
      </w:r>
      <w:hyperlink r:id="rId6" w:history="1">
        <w:r w:rsidRPr="00D9758B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Уставом 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Новоивановского</w:t>
        </w:r>
      </w:hyperlink>
      <w:r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администрация Новоивановского сельского поселения Новопокровского района 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  <w:proofErr w:type="spellStart"/>
      <w:proofErr w:type="gramStart"/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в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е т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</w:p>
    <w:p w:rsidR="00E738A0" w:rsidRPr="00BD7C99" w:rsidRDefault="00E738A0" w:rsidP="00D9758B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9758B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</w:t>
      </w:r>
      <w:proofErr w:type="gramStart"/>
      <w:r w:rsidRPr="00BD7C99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Утвердить </w:t>
      </w:r>
      <w:r w:rsidRPr="00BD7C99">
        <w:rPr>
          <w:bCs/>
          <w:sz w:val="28"/>
          <w:szCs w:val="28"/>
        </w:rPr>
        <w:t>Порядок</w:t>
      </w:r>
      <w:r>
        <w:rPr>
          <w:bCs/>
          <w:sz w:val="28"/>
          <w:szCs w:val="28"/>
        </w:rPr>
        <w:t xml:space="preserve"> </w:t>
      </w:r>
      <w:r w:rsidRPr="00D9758B">
        <w:rPr>
          <w:spacing w:val="2"/>
          <w:sz w:val="28"/>
          <w:szCs w:val="28"/>
        </w:rPr>
        <w:t>выдачи согласия в письменной форме владельцем автомобильной дороги местного значения</w:t>
      </w:r>
      <w:r>
        <w:rPr>
          <w:spacing w:val="2"/>
          <w:sz w:val="28"/>
          <w:szCs w:val="28"/>
        </w:rPr>
        <w:t xml:space="preserve"> Новоивановского сельского поселения Новопокровского района</w:t>
      </w:r>
      <w:r w:rsidRPr="00D9758B">
        <w:rPr>
          <w:spacing w:val="2"/>
          <w:sz w:val="28"/>
          <w:szCs w:val="28"/>
        </w:rPr>
        <w:t xml:space="preserve">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  <w:r w:rsidRPr="00BD7C99">
        <w:rPr>
          <w:sz w:val="28"/>
          <w:szCs w:val="28"/>
        </w:rPr>
        <w:t xml:space="preserve"> (прилагается).</w:t>
      </w:r>
      <w:proofErr w:type="gramEnd"/>
    </w:p>
    <w:p w:rsidR="00E738A0" w:rsidRDefault="00E738A0" w:rsidP="00D9758B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     2.Отделу по вопросам финансирования, экономики, учета и отчетности администрации Новоивановского сельского поселения Новопокровского района (Малыхина) обеспечить размещение настоящего постановления на официальном сайте</w:t>
      </w:r>
      <w:r w:rsidRPr="00BC30A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Новоивановского сельского поселения Новопокровского района в информационно-телекоммуникационной сети «Интернет».</w:t>
      </w:r>
    </w:p>
    <w:p w:rsidR="00E738A0" w:rsidRDefault="00E738A0" w:rsidP="00D9758B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lastRenderedPageBreak/>
        <w:t xml:space="preserve">          </w:t>
      </w:r>
      <w:r w:rsidRPr="00BC30A0">
        <w:rPr>
          <w:sz w:val="28"/>
          <w:szCs w:val="28"/>
        </w:rPr>
        <w:t xml:space="preserve"> 3</w:t>
      </w:r>
      <w:r>
        <w:rPr>
          <w:sz w:val="28"/>
          <w:szCs w:val="28"/>
        </w:rPr>
        <w:t>.Отделу по общим вопросам, по вопросам землепользования и работе с КФХ, ИП и ЛПХ администрации Новоивановского сельского поселения Новопокровского района (Рыжкова) обеспечить официальное обнародование настоящего постановления в установленных местах.</w:t>
      </w:r>
    </w:p>
    <w:p w:rsidR="00E738A0" w:rsidRPr="00BC30A0" w:rsidRDefault="00E738A0" w:rsidP="00D9758B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738A0" w:rsidRPr="00BD7C99" w:rsidRDefault="00E738A0" w:rsidP="00D9758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7C99">
        <w:rPr>
          <w:color w:val="000000"/>
          <w:sz w:val="28"/>
          <w:szCs w:val="28"/>
        </w:rPr>
        <w:t>5.Постановление вступает в силу по истечении 10 дней после дня его официального обнародования.</w:t>
      </w:r>
    </w:p>
    <w:p w:rsidR="00E738A0" w:rsidRPr="00BD7C99" w:rsidRDefault="00E738A0" w:rsidP="00D9758B">
      <w:pPr>
        <w:rPr>
          <w:rFonts w:ascii="Times New Roman" w:hAnsi="Times New Roman"/>
          <w:sz w:val="28"/>
          <w:szCs w:val="28"/>
        </w:rPr>
      </w:pPr>
    </w:p>
    <w:p w:rsidR="00E738A0" w:rsidRDefault="00E738A0" w:rsidP="00D9758B">
      <w:pPr>
        <w:rPr>
          <w:rFonts w:ascii="Times New Roman" w:hAnsi="Times New Roman"/>
          <w:sz w:val="28"/>
          <w:szCs w:val="28"/>
        </w:rPr>
      </w:pPr>
      <w:r w:rsidRPr="00BD7C99">
        <w:rPr>
          <w:rFonts w:ascii="Times New Roman" w:hAnsi="Times New Roman"/>
          <w:sz w:val="28"/>
          <w:szCs w:val="28"/>
        </w:rPr>
        <w:t>Глава Ново</w:t>
      </w:r>
      <w:r>
        <w:rPr>
          <w:rFonts w:ascii="Times New Roman" w:hAnsi="Times New Roman"/>
          <w:sz w:val="28"/>
          <w:szCs w:val="28"/>
        </w:rPr>
        <w:t>ивановского</w:t>
      </w:r>
      <w:r w:rsidRPr="00BD7C9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BD7C99"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D7C99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В.А.Абеленцев</w:t>
      </w:r>
      <w:proofErr w:type="spellEnd"/>
    </w:p>
    <w:p w:rsidR="00E738A0" w:rsidRDefault="00E738A0" w:rsidP="00D9758B">
      <w:pPr>
        <w:rPr>
          <w:rFonts w:ascii="Times New Roman" w:hAnsi="Times New Roman"/>
          <w:sz w:val="28"/>
          <w:szCs w:val="28"/>
        </w:rPr>
      </w:pPr>
    </w:p>
    <w:p w:rsidR="00E738A0" w:rsidRDefault="00E738A0" w:rsidP="00D9758B">
      <w:pPr>
        <w:rPr>
          <w:rFonts w:ascii="Times New Roman" w:hAnsi="Times New Roman"/>
          <w:sz w:val="28"/>
          <w:szCs w:val="28"/>
        </w:rPr>
      </w:pPr>
    </w:p>
    <w:p w:rsidR="00E738A0" w:rsidRDefault="00E738A0" w:rsidP="00D9758B">
      <w:pPr>
        <w:rPr>
          <w:rFonts w:ascii="Times New Roman" w:hAnsi="Times New Roman"/>
          <w:sz w:val="28"/>
          <w:szCs w:val="28"/>
        </w:rPr>
      </w:pPr>
    </w:p>
    <w:p w:rsidR="00E738A0" w:rsidRDefault="00E738A0" w:rsidP="00D9758B">
      <w:pPr>
        <w:rPr>
          <w:rFonts w:ascii="Times New Roman" w:hAnsi="Times New Roman"/>
          <w:sz w:val="28"/>
          <w:szCs w:val="28"/>
        </w:rPr>
      </w:pPr>
    </w:p>
    <w:p w:rsidR="00E738A0" w:rsidRDefault="00E738A0" w:rsidP="00D9758B">
      <w:pPr>
        <w:rPr>
          <w:rFonts w:ascii="Times New Roman" w:hAnsi="Times New Roman"/>
          <w:sz w:val="28"/>
          <w:szCs w:val="28"/>
        </w:rPr>
      </w:pPr>
    </w:p>
    <w:p w:rsidR="00E738A0" w:rsidRDefault="00E738A0" w:rsidP="00D9758B">
      <w:pPr>
        <w:rPr>
          <w:rFonts w:ascii="Times New Roman" w:hAnsi="Times New Roman"/>
          <w:sz w:val="28"/>
          <w:szCs w:val="28"/>
        </w:rPr>
      </w:pPr>
    </w:p>
    <w:p w:rsidR="00E738A0" w:rsidRDefault="00E738A0" w:rsidP="00D9758B">
      <w:pPr>
        <w:rPr>
          <w:rFonts w:ascii="Times New Roman" w:hAnsi="Times New Roman"/>
          <w:sz w:val="28"/>
          <w:szCs w:val="28"/>
        </w:rPr>
      </w:pPr>
    </w:p>
    <w:p w:rsidR="00E738A0" w:rsidRDefault="00E738A0" w:rsidP="00D9758B">
      <w:pPr>
        <w:rPr>
          <w:rFonts w:ascii="Times New Roman" w:hAnsi="Times New Roman"/>
          <w:sz w:val="28"/>
          <w:szCs w:val="28"/>
        </w:rPr>
      </w:pPr>
    </w:p>
    <w:p w:rsidR="00E738A0" w:rsidRDefault="00E738A0" w:rsidP="00D9758B">
      <w:pPr>
        <w:rPr>
          <w:rFonts w:ascii="Times New Roman" w:hAnsi="Times New Roman"/>
          <w:sz w:val="28"/>
          <w:szCs w:val="28"/>
        </w:rPr>
      </w:pPr>
    </w:p>
    <w:p w:rsidR="00E738A0" w:rsidRDefault="00E738A0" w:rsidP="00D9758B">
      <w:pPr>
        <w:rPr>
          <w:rFonts w:ascii="Times New Roman" w:hAnsi="Times New Roman"/>
          <w:sz w:val="28"/>
          <w:szCs w:val="28"/>
        </w:rPr>
      </w:pPr>
    </w:p>
    <w:p w:rsidR="00E738A0" w:rsidRDefault="00E738A0" w:rsidP="00D9758B">
      <w:pPr>
        <w:rPr>
          <w:rFonts w:ascii="Times New Roman" w:hAnsi="Times New Roman"/>
          <w:sz w:val="28"/>
          <w:szCs w:val="28"/>
        </w:rPr>
      </w:pPr>
    </w:p>
    <w:p w:rsidR="00E738A0" w:rsidRDefault="00E738A0" w:rsidP="00D9758B">
      <w:pPr>
        <w:rPr>
          <w:rFonts w:ascii="Times New Roman" w:hAnsi="Times New Roman"/>
          <w:sz w:val="28"/>
          <w:szCs w:val="28"/>
        </w:rPr>
      </w:pPr>
    </w:p>
    <w:p w:rsidR="00E738A0" w:rsidRDefault="00E738A0" w:rsidP="00D9758B">
      <w:pPr>
        <w:rPr>
          <w:rFonts w:ascii="Times New Roman" w:hAnsi="Times New Roman"/>
          <w:sz w:val="28"/>
          <w:szCs w:val="28"/>
        </w:rPr>
      </w:pPr>
    </w:p>
    <w:p w:rsidR="00E738A0" w:rsidRDefault="00E738A0" w:rsidP="00D9758B">
      <w:pPr>
        <w:rPr>
          <w:rFonts w:ascii="Times New Roman" w:hAnsi="Times New Roman"/>
          <w:sz w:val="28"/>
          <w:szCs w:val="28"/>
        </w:rPr>
      </w:pPr>
    </w:p>
    <w:p w:rsidR="00E738A0" w:rsidRDefault="00E738A0" w:rsidP="00D9758B">
      <w:pPr>
        <w:rPr>
          <w:rFonts w:ascii="Times New Roman" w:hAnsi="Times New Roman"/>
          <w:sz w:val="28"/>
          <w:szCs w:val="28"/>
        </w:rPr>
      </w:pPr>
    </w:p>
    <w:p w:rsidR="00E738A0" w:rsidRDefault="00E738A0" w:rsidP="00D9758B">
      <w:pPr>
        <w:rPr>
          <w:rFonts w:ascii="Times New Roman" w:hAnsi="Times New Roman"/>
          <w:sz w:val="28"/>
          <w:szCs w:val="28"/>
        </w:rPr>
      </w:pPr>
    </w:p>
    <w:p w:rsidR="00E738A0" w:rsidRDefault="00E738A0" w:rsidP="00D9758B">
      <w:pPr>
        <w:rPr>
          <w:rFonts w:ascii="Times New Roman" w:hAnsi="Times New Roman"/>
          <w:sz w:val="28"/>
          <w:szCs w:val="28"/>
        </w:rPr>
      </w:pPr>
    </w:p>
    <w:p w:rsidR="00E738A0" w:rsidRDefault="00E738A0" w:rsidP="00D9758B">
      <w:pPr>
        <w:rPr>
          <w:rFonts w:ascii="Times New Roman" w:hAnsi="Times New Roman"/>
          <w:sz w:val="28"/>
          <w:szCs w:val="28"/>
        </w:rPr>
      </w:pPr>
    </w:p>
    <w:p w:rsidR="00E738A0" w:rsidRPr="00370360" w:rsidRDefault="00E738A0" w:rsidP="00C10CDD">
      <w:pPr>
        <w:ind w:left="5670"/>
        <w:rPr>
          <w:rFonts w:ascii="Times New Roman" w:hAnsi="Times New Roman"/>
          <w:sz w:val="28"/>
          <w:szCs w:val="28"/>
        </w:rPr>
      </w:pPr>
      <w:r w:rsidRPr="0037036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738A0" w:rsidRPr="00370360" w:rsidRDefault="00E738A0" w:rsidP="00C10CDD">
      <w:pPr>
        <w:ind w:left="5670"/>
        <w:rPr>
          <w:rFonts w:ascii="Times New Roman" w:hAnsi="Times New Roman"/>
          <w:sz w:val="28"/>
          <w:szCs w:val="28"/>
        </w:rPr>
      </w:pPr>
      <w:proofErr w:type="gramStart"/>
      <w:r w:rsidRPr="001B00A4"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37036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Новоивановского сельского поселения Новопокровского</w:t>
      </w:r>
      <w:r w:rsidRPr="0037036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                            </w:t>
      </w:r>
      <w:r w:rsidR="000F7171">
        <w:rPr>
          <w:rFonts w:ascii="Times New Roman" w:hAnsi="Times New Roman"/>
          <w:sz w:val="28"/>
          <w:szCs w:val="28"/>
        </w:rPr>
        <w:t xml:space="preserve">         от 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360">
        <w:rPr>
          <w:rFonts w:ascii="Times New Roman" w:hAnsi="Times New Roman"/>
          <w:sz w:val="28"/>
          <w:szCs w:val="28"/>
        </w:rPr>
        <w:t>№</w:t>
      </w:r>
      <w:r w:rsidR="000F7171">
        <w:rPr>
          <w:rFonts w:ascii="Times New Roman" w:hAnsi="Times New Roman"/>
          <w:sz w:val="28"/>
          <w:szCs w:val="28"/>
        </w:rPr>
        <w:t xml:space="preserve"> __</w:t>
      </w:r>
    </w:p>
    <w:p w:rsidR="00E738A0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738A0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738A0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738A0" w:rsidRDefault="00E738A0" w:rsidP="00C10CDD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b/>
          <w:spacing w:val="2"/>
          <w:sz w:val="28"/>
          <w:szCs w:val="28"/>
          <w:lang w:eastAsia="ru-RU"/>
        </w:rPr>
        <w:t>Поряд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>ок</w:t>
      </w:r>
    </w:p>
    <w:p w:rsidR="00E738A0" w:rsidRDefault="00E738A0" w:rsidP="00C10CDD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 выдачи согласия в письменной форме владельцем автомобильной дороги местного значения </w:t>
      </w:r>
      <w:r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Новоивановского сельского поселения Новопокровского района </w:t>
      </w:r>
      <w:r w:rsidRPr="00D9758B">
        <w:rPr>
          <w:rFonts w:ascii="Times New Roman" w:hAnsi="Times New Roman"/>
          <w:b/>
          <w:spacing w:val="2"/>
          <w:sz w:val="28"/>
          <w:szCs w:val="28"/>
          <w:lang w:eastAsia="ru-RU"/>
        </w:rPr>
        <w:t>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E738A0" w:rsidRDefault="00E738A0" w:rsidP="00C10CDD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</w:r>
    </w:p>
    <w:p w:rsidR="00E738A0" w:rsidRPr="00D9758B" w:rsidRDefault="00E738A0" w:rsidP="00C10CDD">
      <w:pPr>
        <w:shd w:val="clear" w:color="auto" w:fill="FFFFFF"/>
        <w:spacing w:after="0" w:line="291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1. Общие указания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>1.1.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Настоящий Порядок выдачи согласия в письменной форме владельцем автомобильной дороги местного значения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Новоивановского сельского поселения Новопокровского района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7" w:history="1">
        <w:r w:rsidRPr="00C10CDD">
          <w:rPr>
            <w:rFonts w:ascii="Times New Roman" w:hAnsi="Times New Roman"/>
            <w:spacing w:val="2"/>
            <w:sz w:val="28"/>
            <w:szCs w:val="28"/>
            <w:lang w:eastAsia="ru-RU"/>
          </w:rPr>
          <w:t>Федеральным законом от</w:t>
        </w:r>
        <w:proofErr w:type="gramEnd"/>
        <w:r w:rsidRPr="00C10CDD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C10CDD">
        <w:rPr>
          <w:rFonts w:ascii="Times New Roman" w:hAnsi="Times New Roman"/>
          <w:spacing w:val="2"/>
          <w:sz w:val="28"/>
          <w:szCs w:val="28"/>
          <w:lang w:eastAsia="ru-RU"/>
        </w:rPr>
        <w:t>, </w:t>
      </w:r>
      <w:hyperlink r:id="rId8" w:history="1">
        <w:r w:rsidRPr="00C10CDD">
          <w:rPr>
            <w:rFonts w:ascii="Times New Roman" w:hAnsi="Times New Roman"/>
            <w:spacing w:val="2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10CDD">
        <w:rPr>
          <w:rFonts w:ascii="Times New Roman" w:hAnsi="Times New Roman"/>
          <w:spacing w:val="2"/>
          <w:sz w:val="28"/>
          <w:szCs w:val="28"/>
          <w:lang w:eastAsia="ru-RU"/>
        </w:rPr>
        <w:t>, </w:t>
      </w:r>
      <w:hyperlink r:id="rId9" w:history="1">
        <w:r w:rsidRPr="00C10CDD">
          <w:rPr>
            <w:rFonts w:ascii="Times New Roman" w:hAnsi="Times New Roman"/>
            <w:spacing w:val="2"/>
            <w:sz w:val="28"/>
            <w:szCs w:val="28"/>
            <w:lang w:eastAsia="ru-RU"/>
          </w:rPr>
          <w:t xml:space="preserve">Уставом </w:t>
        </w:r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Новоивановского</w:t>
        </w:r>
      </w:hyperlink>
      <w:r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  <w:r w:rsidRPr="00C10CDD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межмуниципальных и частных автомобильных дорог с автомобильными дорогами местного значения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hyperlink r:id="rId10" w:history="1"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Новоивановского</w:t>
        </w:r>
      </w:hyperlink>
      <w:r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1.4. Для целей настоящего Порядка владельцем автомобильных дорог признается </w:t>
      </w:r>
      <w:hyperlink r:id="rId11" w:history="1">
        <w:proofErr w:type="spellStart"/>
        <w:r>
          <w:rPr>
            <w:rFonts w:ascii="Times New Roman" w:hAnsi="Times New Roman"/>
            <w:spacing w:val="2"/>
            <w:sz w:val="28"/>
            <w:szCs w:val="28"/>
            <w:lang w:eastAsia="ru-RU"/>
          </w:rPr>
          <w:t>Новоивановское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сельское поселение Новопокровского района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 xml:space="preserve">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администрация Новоивановского сельского поселения Новопокровского района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 xml:space="preserve"> (далее -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Администрация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).</w:t>
      </w:r>
      <w:proofErr w:type="gramEnd"/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>1.5. Строительство, реконструкция являющихся сооружениями пересечени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й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 xml:space="preserve">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Администрации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письменной форме.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1.6. Капитальный ремонт, ремонт пересечения и примыкания в отношении автомобильных дорог местного значения допускаются при наличии Согласия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Администрации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письменной форме. При этом с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Администрацией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 xml:space="preserve">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1.7. Согласие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Администрации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1.8. При согласовании строительства, реконструкции, капитального ремонта, ремонта пересечения и примыкания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Администрация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 xml:space="preserve"> обязан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 xml:space="preserve"> информировать лиц, которые планируют осуществлять строительство, реконструкцию, капитальный ремонт, ремонт таких пересечений и 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примыканий, о планируемых работах по реконструкции, капитальному ремонту, ремонту автомобильных дорог местного значения и о сроках этих работ.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1.9. Согласие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Администрации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Администрацию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E738A0" w:rsidRPr="00D9758B" w:rsidRDefault="00E738A0" w:rsidP="00EF6392">
      <w:pPr>
        <w:shd w:val="clear" w:color="auto" w:fill="FFFFFF"/>
        <w:spacing w:before="346" w:after="208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2. Порядок получения Согласия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Администрацию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заявление о выдаче Согласия (далее - заявление) с приложением следующих документов: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>1) пояснительной записки с указанием видов работ;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proofErr w:type="gramStart"/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</w:t>
      </w:r>
      <w:proofErr w:type="gramEnd"/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>3) технологических и конструктивных решений линейного объекта;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>4) выписки из единого государственного реестра недвижимости в отношении земельного участка (участков), на которо</w:t>
      </w:r>
      <w:proofErr w:type="gramStart"/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м(</w:t>
      </w:r>
      <w:proofErr w:type="spellStart"/>
      <w:proofErr w:type="gramEnd"/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ых</w:t>
      </w:r>
      <w:proofErr w:type="spellEnd"/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>2.2. В заявлении должно быть указано: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proofErr w:type="gramStart"/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 xml:space="preserve"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руководителя, телефон, факс (при 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  <w:proofErr w:type="gramEnd"/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>2) для физических лиц - фамилия, имя и отчество,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>3) цель получения Согласия;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>4) наименование и адрес объекта;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</w:t>
      </w:r>
      <w:proofErr w:type="gramStart"/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м(</w:t>
      </w:r>
      <w:proofErr w:type="spellStart"/>
      <w:proofErr w:type="gramEnd"/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ых</w:t>
      </w:r>
      <w:proofErr w:type="spellEnd"/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) планируется выполнение работ по строительству, реконструкции, капитальному ремонту, ремонту;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>6) наименование, серия, номер и дата выдачи документа, устанавливающего или подтверждающего права на земельный участок (участки), на которо</w:t>
      </w:r>
      <w:proofErr w:type="gramStart"/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м(</w:t>
      </w:r>
      <w:proofErr w:type="spellStart"/>
      <w:proofErr w:type="gramEnd"/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ых</w:t>
      </w:r>
      <w:proofErr w:type="spellEnd"/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>7) вид планируемых работ на объекте (строительство, реконструкция, капитальный ремонт, ремонт);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>8) срок, в течение которого будут осуществляться работы;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>9) перечень документов, прилагаемых к заявлению;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>10) способ получения Согласия (почтовой связью, лично под подпись);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proofErr w:type="gramStart"/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11) дата, подпись, должность, печать при наличии, фамилия, имя, отчество Заявителя.</w:t>
      </w:r>
      <w:proofErr w:type="gramEnd"/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2.3. Регистрация заявления осуществляется </w:t>
      </w:r>
      <w:proofErr w:type="gramStart"/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 xml:space="preserve">в течение одного рабочего дня с даты поступления заявления 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Администрацию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соответствии с Инструкцией</w:t>
      </w:r>
      <w:proofErr w:type="gramEnd"/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делопроизводству.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2.4. В течение пяти календарных дней </w:t>
      </w:r>
      <w:proofErr w:type="gramStart"/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с даты регистрации</w:t>
      </w:r>
      <w:proofErr w:type="gramEnd"/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заявления муниципальный служащий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Администрации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 xml:space="preserve">, ответственный за выдачу Согласия, проверяет состав и полноту сведений и документов, указанных в 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>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>2.5. Основаниями для отказа в выдаче Согласия являются: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>- отсутствие сведений или документов, указанных в пунктах 2.1, 2.2 настоящего Порядка;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>- несоответствие размещения пересечения и (или) примыкания требованиям законодательства Российской Федерации.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2.6. В случае принятия решения об отказе в выдаче Согласия по основаниям, указанным в пункте 2.5 настоящего Порядка, муниципальный служащий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Администрации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, ответственный за выдачу Согласия, в срок, указанный в пункте 1.9 настоящего Порядка, направляет Заявителю отказ в выдаче Согласия в письменной форме с указанием основания отказа.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2.7. В случае принятия решения о выдаче Согласия муниципальный служащий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Администрации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 xml:space="preserve">, ответственный за выдачу Согласия, оформляет Согласие в виде письма на официальном бланке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Администрации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адрес Заявителя с указанием следующих сведений: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>- сведения о Заявителе, которому выдается Согласие;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>- наименование и адрес объекта;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>- цель получения Согласия;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>- кадастровые номера земельных участков (указывается при наличии);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>- технические требования и условия, обязательные для исполнения;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>- срок действия Согласия;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- подпись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руководителя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Администрации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 xml:space="preserve"> (лица, исполняющего его обязанности).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>2.8. Согласие Комитета, оформленное в соответствии с пунктом 2.7 настоящего Порядка, выдается Заявителю в срок, указанный в пункте 1.9 настоящего Порядка, способом, указанным в заявлении.</w:t>
      </w:r>
    </w:p>
    <w:p w:rsidR="00E738A0" w:rsidRPr="00D9758B" w:rsidRDefault="00E738A0" w:rsidP="00EF6392">
      <w:pPr>
        <w:shd w:val="clear" w:color="auto" w:fill="FFFFFF"/>
        <w:spacing w:before="346" w:after="208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3. Контроль и ответственность за нарушение настоящего Порядка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3.1. </w:t>
      </w:r>
      <w:proofErr w:type="gramStart"/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 xml:space="preserve">Лица, осуществляющие строительство, реконструкцию, капитальный 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Администрации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 xml:space="preserve"> обязаны прекратить осуществление строительства, реконструкции, капитального ремонта, ремонта пересечений и примыканий и привести автомобильную дорогу местного значения в первоначальное состояние.</w:t>
      </w:r>
      <w:proofErr w:type="gramEnd"/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E738A0" w:rsidRPr="00D9758B" w:rsidRDefault="00E738A0" w:rsidP="00EF6392">
      <w:pPr>
        <w:shd w:val="clear" w:color="auto" w:fill="FFFFFF"/>
        <w:spacing w:before="346" w:after="208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4.1.Заявитель имеет право на досудебное (внесудебное) обжалование решений, действий (бездействия)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Администрации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, его должностных лиц или муниципальных служащих при осуществлении выдачи Согласия.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>4.2.Заявитель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 xml:space="preserve">4.3.Прием жалоб осуществляется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Администрацией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адресу: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353024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Краснодарский край, </w:t>
      </w:r>
      <w:proofErr w:type="spellStart"/>
      <w:r>
        <w:rPr>
          <w:rFonts w:ascii="Times New Roman" w:hAnsi="Times New Roman"/>
          <w:spacing w:val="2"/>
          <w:sz w:val="28"/>
          <w:szCs w:val="28"/>
          <w:lang w:eastAsia="ru-RU"/>
        </w:rPr>
        <w:t>Новопокровский</w:t>
      </w:r>
      <w:proofErr w:type="spell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район, станица Новоивановская, улица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Школьная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 xml:space="preserve">, д.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58а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 xml:space="preserve">, в рабочие дни: понедельник -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пятница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 xml:space="preserve"> с 0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8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.00 до 1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6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00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; перерыв с 1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.00 до 1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 xml:space="preserve">.00, </w:t>
      </w:r>
      <w:proofErr w:type="spellStart"/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e-mail</w:t>
      </w:r>
      <w:proofErr w:type="spellEnd"/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/>
          <w:spacing w:val="2"/>
          <w:sz w:val="28"/>
          <w:szCs w:val="28"/>
          <w:lang w:val="en-US" w:eastAsia="ru-RU"/>
        </w:rPr>
        <w:t>novoivanovskay</w:t>
      </w:r>
      <w:proofErr w:type="spellEnd"/>
      <w:r w:rsidRPr="0038353C">
        <w:rPr>
          <w:rFonts w:ascii="Times New Roman" w:hAnsi="Times New Roman"/>
          <w:spacing w:val="2"/>
          <w:sz w:val="28"/>
          <w:szCs w:val="28"/>
          <w:lang w:eastAsia="ru-RU"/>
        </w:rPr>
        <w:t>-1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@</w:t>
      </w:r>
      <w:r>
        <w:rPr>
          <w:rFonts w:ascii="Times New Roman" w:hAnsi="Times New Roman"/>
          <w:spacing w:val="2"/>
          <w:sz w:val="28"/>
          <w:szCs w:val="28"/>
          <w:lang w:val="en-US" w:eastAsia="ru-RU"/>
        </w:rPr>
        <w:t>mail</w:t>
      </w: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proofErr w:type="spellStart"/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ru</w:t>
      </w:r>
      <w:proofErr w:type="spellEnd"/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E738A0" w:rsidRPr="00D9758B" w:rsidRDefault="00E738A0" w:rsidP="00D9758B">
      <w:pPr>
        <w:shd w:val="clear" w:color="auto" w:fill="FFFFFF"/>
        <w:spacing w:after="0" w:line="291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9758B">
        <w:rPr>
          <w:rFonts w:ascii="Times New Roman" w:hAnsi="Times New Roman"/>
          <w:spacing w:val="2"/>
          <w:sz w:val="28"/>
          <w:szCs w:val="28"/>
          <w:lang w:eastAsia="ru-RU"/>
        </w:rPr>
        <w:br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738A0" w:rsidRDefault="00E738A0" w:rsidP="00BE17DE">
      <w:pPr>
        <w:rPr>
          <w:rFonts w:ascii="Times New Roman" w:hAnsi="Times New Roman"/>
          <w:sz w:val="28"/>
          <w:szCs w:val="28"/>
        </w:rPr>
      </w:pPr>
    </w:p>
    <w:p w:rsidR="00E738A0" w:rsidRDefault="00E738A0" w:rsidP="00BE17DE">
      <w:pPr>
        <w:rPr>
          <w:rFonts w:ascii="Times New Roman" w:hAnsi="Times New Roman"/>
          <w:sz w:val="28"/>
          <w:szCs w:val="28"/>
        </w:rPr>
      </w:pPr>
    </w:p>
    <w:p w:rsidR="00E738A0" w:rsidRDefault="00E738A0" w:rsidP="00BE17DE">
      <w:pPr>
        <w:rPr>
          <w:rFonts w:ascii="Times New Roman" w:hAnsi="Times New Roman"/>
          <w:sz w:val="28"/>
          <w:szCs w:val="28"/>
        </w:rPr>
      </w:pPr>
      <w:r w:rsidRPr="00BD7C99">
        <w:rPr>
          <w:rFonts w:ascii="Times New Roman" w:hAnsi="Times New Roman"/>
          <w:sz w:val="28"/>
          <w:szCs w:val="28"/>
        </w:rPr>
        <w:t>Глава Ново</w:t>
      </w:r>
      <w:r>
        <w:rPr>
          <w:rFonts w:ascii="Times New Roman" w:hAnsi="Times New Roman"/>
          <w:sz w:val="28"/>
          <w:szCs w:val="28"/>
        </w:rPr>
        <w:t>ивановского</w:t>
      </w:r>
      <w:r w:rsidRPr="00BD7C9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BD7C99"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D7C99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В.А.Абеленцев</w:t>
      </w:r>
      <w:proofErr w:type="spellEnd"/>
    </w:p>
    <w:p w:rsidR="00E738A0" w:rsidRDefault="00E738A0"/>
    <w:sectPr w:rsidR="00E738A0" w:rsidSect="0003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6A96"/>
    <w:rsid w:val="000328FB"/>
    <w:rsid w:val="00036A56"/>
    <w:rsid w:val="000A4FF0"/>
    <w:rsid w:val="000F7171"/>
    <w:rsid w:val="001572AA"/>
    <w:rsid w:val="001B00A4"/>
    <w:rsid w:val="00370360"/>
    <w:rsid w:val="0038353C"/>
    <w:rsid w:val="00395F47"/>
    <w:rsid w:val="00456DFB"/>
    <w:rsid w:val="00536A96"/>
    <w:rsid w:val="00761771"/>
    <w:rsid w:val="008866A8"/>
    <w:rsid w:val="008A7C28"/>
    <w:rsid w:val="00A056E4"/>
    <w:rsid w:val="00BC30A0"/>
    <w:rsid w:val="00BD7C99"/>
    <w:rsid w:val="00BE17DE"/>
    <w:rsid w:val="00C10CDD"/>
    <w:rsid w:val="00C450EC"/>
    <w:rsid w:val="00D9758B"/>
    <w:rsid w:val="00E738A0"/>
    <w:rsid w:val="00EF6392"/>
    <w:rsid w:val="00FE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F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975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36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536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135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36A9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36A9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536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536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36A96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locked/>
    <w:rsid w:val="00D9758B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FE135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6">
    <w:name w:val="Normal (Web)"/>
    <w:basedOn w:val="a"/>
    <w:uiPriority w:val="99"/>
    <w:rsid w:val="00D975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spacing0">
    <w:name w:val="msonospacing"/>
    <w:basedOn w:val="a"/>
    <w:uiPriority w:val="99"/>
    <w:rsid w:val="00D975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2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7058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4794525" TargetMode="External"/><Relationship Id="rId11" Type="http://schemas.openxmlformats.org/officeDocument/2006/relationships/hyperlink" Target="http://docs.cntd.ru/document/444794525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444794525" TargetMode="External"/><Relationship Id="rId4" Type="http://schemas.openxmlformats.org/officeDocument/2006/relationships/hyperlink" Target="http://docs.cntd.ru/document/902070582" TargetMode="External"/><Relationship Id="rId9" Type="http://schemas.openxmlformats.org/officeDocument/2006/relationships/hyperlink" Target="http://docs.cntd.ru/document/444794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2193</Words>
  <Characters>12503</Characters>
  <Application>Microsoft Office Word</Application>
  <DocSecurity>0</DocSecurity>
  <Lines>104</Lines>
  <Paragraphs>29</Paragraphs>
  <ScaleCrop>false</ScaleCrop>
  <Company>RePack by SPecialiST</Company>
  <LinksUpToDate>false</LinksUpToDate>
  <CharactersWithSpaces>14667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dcterms:created xsi:type="dcterms:W3CDTF">2019-09-23T11:38:00Z</dcterms:created>
  <dcterms:modified xsi:type="dcterms:W3CDTF">2019-09-23T11:38:00Z</dcterms:modified>
</cp:coreProperties>
</file>