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421467">
        <w:rPr>
          <w:rFonts w:ascii="Times New Roman" w:hAnsi="Times New Roman" w:cs="Times New Roman"/>
          <w:b/>
          <w:sz w:val="28"/>
          <w:szCs w:val="28"/>
        </w:rPr>
        <w:t>чение № 11</w:t>
      </w:r>
    </w:p>
    <w:p w:rsidR="00421467" w:rsidRPr="00421467" w:rsidRDefault="00D66EFA" w:rsidP="00421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421467" w:rsidRPr="0042146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421467" w:rsidRPr="00421467" w:rsidRDefault="00421467" w:rsidP="00421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46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467">
        <w:rPr>
          <w:rFonts w:ascii="Times New Roman" w:hAnsi="Times New Roman" w:cs="Times New Roman"/>
          <w:sz w:val="28"/>
          <w:szCs w:val="28"/>
        </w:rPr>
        <w:t>«Предоставление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467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собственности,</w:t>
      </w:r>
    </w:p>
    <w:p w:rsidR="003D274C" w:rsidRPr="00F171B6" w:rsidRDefault="00421467" w:rsidP="003D2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467">
        <w:rPr>
          <w:rFonts w:ascii="Times New Roman" w:hAnsi="Times New Roman" w:cs="Times New Roman"/>
          <w:sz w:val="28"/>
          <w:szCs w:val="28"/>
        </w:rPr>
        <w:t>в постоянное (бессрочное) пользование»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171B6" w:rsidRDefault="00F171B6" w:rsidP="00D24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421467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E0E08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22126E" w:rsidRDefault="001E342F" w:rsidP="00421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421467" w:rsidRPr="0042146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421467">
        <w:rPr>
          <w:rFonts w:ascii="Times New Roman" w:hAnsi="Times New Roman" w:cs="Times New Roman"/>
          <w:sz w:val="28"/>
          <w:szCs w:val="28"/>
        </w:rPr>
        <w:t xml:space="preserve"> </w:t>
      </w:r>
      <w:r w:rsidR="00421467" w:rsidRPr="0042146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421467">
        <w:rPr>
          <w:rFonts w:ascii="Times New Roman" w:hAnsi="Times New Roman" w:cs="Times New Roman"/>
          <w:sz w:val="28"/>
          <w:szCs w:val="28"/>
        </w:rPr>
        <w:t xml:space="preserve"> </w:t>
      </w:r>
      <w:r w:rsidR="00421467" w:rsidRPr="00421467">
        <w:rPr>
          <w:rFonts w:ascii="Times New Roman" w:hAnsi="Times New Roman" w:cs="Times New Roman"/>
          <w:sz w:val="28"/>
          <w:szCs w:val="28"/>
        </w:rPr>
        <w:t>«Предоставление земельных участков,</w:t>
      </w:r>
      <w:r w:rsidR="00421467">
        <w:rPr>
          <w:rFonts w:ascii="Times New Roman" w:hAnsi="Times New Roman" w:cs="Times New Roman"/>
          <w:sz w:val="28"/>
          <w:szCs w:val="28"/>
        </w:rPr>
        <w:t xml:space="preserve"> </w:t>
      </w:r>
      <w:r w:rsidR="00421467" w:rsidRPr="00421467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собственности,</w:t>
      </w:r>
      <w:r w:rsidR="00421467">
        <w:rPr>
          <w:rFonts w:ascii="Times New Roman" w:hAnsi="Times New Roman" w:cs="Times New Roman"/>
          <w:sz w:val="28"/>
          <w:szCs w:val="28"/>
        </w:rPr>
        <w:t xml:space="preserve"> </w:t>
      </w:r>
      <w:r w:rsidR="00421467" w:rsidRPr="004214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1467" w:rsidRPr="00421467">
        <w:rPr>
          <w:rFonts w:ascii="Times New Roman" w:hAnsi="Times New Roman" w:cs="Times New Roman"/>
          <w:sz w:val="28"/>
          <w:szCs w:val="28"/>
        </w:rPr>
        <w:t xml:space="preserve"> постоянное (бессрочное) пользование»</w:t>
      </w:r>
      <w:r w:rsidR="008E0E08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21467">
        <w:rPr>
          <w:rFonts w:ascii="Times New Roman" w:hAnsi="Times New Roman" w:cs="Times New Roman"/>
          <w:sz w:val="28"/>
          <w:szCs w:val="28"/>
        </w:rPr>
        <w:t>мещен 12</w:t>
      </w:r>
      <w:r w:rsidR="008E0E08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 xml:space="preserve">.2019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1E342F"/>
    <w:rsid w:val="0022126E"/>
    <w:rsid w:val="002C58FD"/>
    <w:rsid w:val="003D274C"/>
    <w:rsid w:val="00421467"/>
    <w:rsid w:val="005C21A9"/>
    <w:rsid w:val="005C5D3F"/>
    <w:rsid w:val="00747850"/>
    <w:rsid w:val="008E0E08"/>
    <w:rsid w:val="00B84C73"/>
    <w:rsid w:val="00D241D1"/>
    <w:rsid w:val="00D451F6"/>
    <w:rsid w:val="00D66EFA"/>
    <w:rsid w:val="00DD2D0F"/>
    <w:rsid w:val="00F1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2019-09-22T12:09:00Z</dcterms:created>
  <dcterms:modified xsi:type="dcterms:W3CDTF">2019-09-22T12:09:00Z</dcterms:modified>
</cp:coreProperties>
</file>