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800A72">
        <w:rPr>
          <w:rFonts w:ascii="Times New Roman" w:hAnsi="Times New Roman" w:cs="Times New Roman"/>
          <w:b/>
          <w:sz w:val="28"/>
          <w:szCs w:val="28"/>
        </w:rPr>
        <w:t>чение № 12</w:t>
      </w:r>
    </w:p>
    <w:p w:rsidR="00800A72" w:rsidRPr="00800A72" w:rsidRDefault="00D66EFA" w:rsidP="00800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800A72" w:rsidRPr="00800A72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800A72" w:rsidRPr="00800A72" w:rsidRDefault="00800A72" w:rsidP="00800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A72">
        <w:rPr>
          <w:rFonts w:ascii="Times New Roman" w:hAnsi="Times New Roman" w:cs="Times New Roman"/>
          <w:sz w:val="28"/>
          <w:szCs w:val="28"/>
        </w:rPr>
        <w:t>администрации Новоивановского сельского поселения</w:t>
      </w:r>
    </w:p>
    <w:p w:rsidR="00800A72" w:rsidRPr="00800A72" w:rsidRDefault="00800A72" w:rsidP="00800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A72">
        <w:rPr>
          <w:rFonts w:ascii="Times New Roman" w:hAnsi="Times New Roman" w:cs="Times New Roman"/>
          <w:sz w:val="28"/>
          <w:szCs w:val="28"/>
        </w:rPr>
        <w:t>Новопокровского района от 13 декабря 2018 года №136</w:t>
      </w:r>
    </w:p>
    <w:p w:rsidR="00800A72" w:rsidRPr="00800A72" w:rsidRDefault="00800A72" w:rsidP="00800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A72">
        <w:rPr>
          <w:rFonts w:ascii="Times New Roman" w:hAnsi="Times New Roman" w:cs="Times New Roman"/>
          <w:sz w:val="28"/>
          <w:szCs w:val="28"/>
        </w:rPr>
        <w:t>«Об утверждении порядка проведения инвентаризации</w:t>
      </w:r>
    </w:p>
    <w:p w:rsidR="00800A72" w:rsidRPr="00800A72" w:rsidRDefault="00800A72" w:rsidP="00800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A72">
        <w:rPr>
          <w:rFonts w:ascii="Times New Roman" w:hAnsi="Times New Roman" w:cs="Times New Roman"/>
          <w:sz w:val="28"/>
          <w:szCs w:val="28"/>
        </w:rPr>
        <w:t>захоронений, произведенных на территории общественных</w:t>
      </w:r>
    </w:p>
    <w:p w:rsidR="00800A72" w:rsidRPr="00800A72" w:rsidRDefault="00800A72" w:rsidP="00800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A72">
        <w:rPr>
          <w:rFonts w:ascii="Times New Roman" w:hAnsi="Times New Roman" w:cs="Times New Roman"/>
          <w:sz w:val="28"/>
          <w:szCs w:val="28"/>
        </w:rPr>
        <w:t>кладбищ Новоивановского сельского поселения</w:t>
      </w:r>
    </w:p>
    <w:p w:rsidR="003D274C" w:rsidRPr="00F171B6" w:rsidRDefault="00800A72" w:rsidP="003D2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A72">
        <w:rPr>
          <w:rFonts w:ascii="Times New Roman" w:hAnsi="Times New Roman" w:cs="Times New Roman"/>
          <w:sz w:val="28"/>
          <w:szCs w:val="28"/>
        </w:rPr>
        <w:t>Новопокровского района»</w:t>
      </w:r>
      <w:r w:rsidR="00421467">
        <w:rPr>
          <w:rFonts w:ascii="Times New Roman" w:hAnsi="Times New Roman" w:cs="Times New Roman"/>
          <w:sz w:val="28"/>
          <w:szCs w:val="28"/>
        </w:rPr>
        <w:t>»</w:t>
      </w:r>
    </w:p>
    <w:p w:rsidR="00F171B6" w:rsidRDefault="00F171B6" w:rsidP="00D24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421467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E0E08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800A72" w:rsidRPr="00800A72" w:rsidRDefault="001E342F" w:rsidP="0080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800A72" w:rsidRPr="00800A72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800A72">
        <w:rPr>
          <w:rFonts w:ascii="Times New Roman" w:hAnsi="Times New Roman" w:cs="Times New Roman"/>
          <w:sz w:val="28"/>
          <w:szCs w:val="28"/>
        </w:rPr>
        <w:t xml:space="preserve"> </w:t>
      </w:r>
      <w:r w:rsidR="00800A72" w:rsidRPr="00800A72">
        <w:rPr>
          <w:rFonts w:ascii="Times New Roman" w:hAnsi="Times New Roman" w:cs="Times New Roman"/>
          <w:sz w:val="28"/>
          <w:szCs w:val="28"/>
        </w:rPr>
        <w:t>администрации Новоивановского сельского поселения</w:t>
      </w:r>
      <w:r w:rsidR="00800A72">
        <w:rPr>
          <w:rFonts w:ascii="Times New Roman" w:hAnsi="Times New Roman" w:cs="Times New Roman"/>
          <w:sz w:val="28"/>
          <w:szCs w:val="28"/>
        </w:rPr>
        <w:t xml:space="preserve"> </w:t>
      </w:r>
      <w:r w:rsidR="00800A72" w:rsidRPr="00800A72">
        <w:rPr>
          <w:rFonts w:ascii="Times New Roman" w:hAnsi="Times New Roman" w:cs="Times New Roman"/>
          <w:sz w:val="28"/>
          <w:szCs w:val="28"/>
        </w:rPr>
        <w:t>Новопокровского района от 13 декабря 2018</w:t>
      </w:r>
      <w:proofErr w:type="gramEnd"/>
      <w:r w:rsidR="00800A72" w:rsidRPr="00800A72">
        <w:rPr>
          <w:rFonts w:ascii="Times New Roman" w:hAnsi="Times New Roman" w:cs="Times New Roman"/>
          <w:sz w:val="28"/>
          <w:szCs w:val="28"/>
        </w:rPr>
        <w:t xml:space="preserve"> года №136</w:t>
      </w:r>
      <w:r w:rsidR="00800A72">
        <w:rPr>
          <w:rFonts w:ascii="Times New Roman" w:hAnsi="Times New Roman" w:cs="Times New Roman"/>
          <w:sz w:val="28"/>
          <w:szCs w:val="28"/>
        </w:rPr>
        <w:t xml:space="preserve"> </w:t>
      </w:r>
      <w:r w:rsidR="00800A72" w:rsidRPr="00800A72">
        <w:rPr>
          <w:rFonts w:ascii="Times New Roman" w:hAnsi="Times New Roman" w:cs="Times New Roman"/>
          <w:sz w:val="28"/>
          <w:szCs w:val="28"/>
        </w:rPr>
        <w:t>«Об утверждении порядка проведения инвентаризации</w:t>
      </w:r>
      <w:r w:rsidR="00800A72">
        <w:rPr>
          <w:rFonts w:ascii="Times New Roman" w:hAnsi="Times New Roman" w:cs="Times New Roman"/>
          <w:sz w:val="28"/>
          <w:szCs w:val="28"/>
        </w:rPr>
        <w:t xml:space="preserve"> </w:t>
      </w:r>
      <w:r w:rsidR="00800A72" w:rsidRPr="00800A72">
        <w:rPr>
          <w:rFonts w:ascii="Times New Roman" w:hAnsi="Times New Roman" w:cs="Times New Roman"/>
          <w:sz w:val="28"/>
          <w:szCs w:val="28"/>
        </w:rPr>
        <w:t>захоронений, произведенных на территории общественных</w:t>
      </w:r>
      <w:r w:rsidR="00800A72">
        <w:rPr>
          <w:rFonts w:ascii="Times New Roman" w:hAnsi="Times New Roman" w:cs="Times New Roman"/>
          <w:sz w:val="28"/>
          <w:szCs w:val="28"/>
        </w:rPr>
        <w:t xml:space="preserve"> </w:t>
      </w:r>
      <w:r w:rsidR="00800A72" w:rsidRPr="00800A72">
        <w:rPr>
          <w:rFonts w:ascii="Times New Roman" w:hAnsi="Times New Roman" w:cs="Times New Roman"/>
          <w:sz w:val="28"/>
          <w:szCs w:val="28"/>
        </w:rPr>
        <w:t>кладбищ Новоивановского сельского поселения</w:t>
      </w:r>
    </w:p>
    <w:p w:rsidR="0022126E" w:rsidRDefault="00800A72" w:rsidP="0080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A72">
        <w:rPr>
          <w:rFonts w:ascii="Times New Roman" w:hAnsi="Times New Roman" w:cs="Times New Roman"/>
          <w:sz w:val="28"/>
          <w:szCs w:val="28"/>
        </w:rPr>
        <w:t>Новопокровского района»</w:t>
      </w:r>
      <w:r w:rsidR="008E0E08">
        <w:rPr>
          <w:rFonts w:ascii="Times New Roman" w:hAnsi="Times New Roman" w:cs="Times New Roman"/>
          <w:sz w:val="28"/>
          <w:szCs w:val="28"/>
        </w:rPr>
        <w:t>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21467">
        <w:rPr>
          <w:rFonts w:ascii="Times New Roman" w:hAnsi="Times New Roman" w:cs="Times New Roman"/>
          <w:sz w:val="28"/>
          <w:szCs w:val="28"/>
        </w:rPr>
        <w:t>мещен 12</w:t>
      </w:r>
      <w:r w:rsidR="008E0E08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 xml:space="preserve">.2019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1E342F"/>
    <w:rsid w:val="0022126E"/>
    <w:rsid w:val="002C58FD"/>
    <w:rsid w:val="003D274C"/>
    <w:rsid w:val="00421467"/>
    <w:rsid w:val="005C21A9"/>
    <w:rsid w:val="005C5D3F"/>
    <w:rsid w:val="00747850"/>
    <w:rsid w:val="00800A72"/>
    <w:rsid w:val="008E0E08"/>
    <w:rsid w:val="00B84C73"/>
    <w:rsid w:val="00D241D1"/>
    <w:rsid w:val="00D451F6"/>
    <w:rsid w:val="00D66EFA"/>
    <w:rsid w:val="00DD2D0F"/>
    <w:rsid w:val="00F1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2019-09-22T18:36:00Z</dcterms:created>
  <dcterms:modified xsi:type="dcterms:W3CDTF">2019-09-22T18:36:00Z</dcterms:modified>
</cp:coreProperties>
</file>