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5C21A9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4</w:t>
      </w:r>
      <w:r w:rsidR="005C5D3F" w:rsidRPr="00D66E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21A9" w:rsidRPr="005C21A9" w:rsidRDefault="00D66EFA" w:rsidP="005C2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5C21A9" w:rsidRPr="005C21A9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proofErr w:type="gramStart"/>
      <w:r w:rsidR="005C21A9" w:rsidRPr="005C21A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C21A9" w:rsidRPr="005C21A9">
        <w:rPr>
          <w:rFonts w:ascii="Times New Roman" w:hAnsi="Times New Roman" w:cs="Times New Roman"/>
          <w:sz w:val="28"/>
          <w:szCs w:val="28"/>
        </w:rPr>
        <w:t xml:space="preserve"> стратегическом </w:t>
      </w:r>
    </w:p>
    <w:p w:rsidR="005C21A9" w:rsidRPr="005C21A9" w:rsidRDefault="005C21A9" w:rsidP="005C2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21A9">
        <w:rPr>
          <w:rFonts w:ascii="Times New Roman" w:hAnsi="Times New Roman" w:cs="Times New Roman"/>
          <w:sz w:val="28"/>
          <w:szCs w:val="28"/>
        </w:rPr>
        <w:t>планировании</w:t>
      </w:r>
      <w:proofErr w:type="gramEnd"/>
      <w:r w:rsidRPr="005C21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C21A9">
        <w:rPr>
          <w:rFonts w:ascii="Times New Roman" w:hAnsi="Times New Roman" w:cs="Times New Roman"/>
          <w:sz w:val="28"/>
          <w:szCs w:val="28"/>
        </w:rPr>
        <w:t>Новоивановском</w:t>
      </w:r>
      <w:proofErr w:type="spellEnd"/>
      <w:r w:rsidRPr="005C21A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F171B6" w:rsidRDefault="005C21A9" w:rsidP="00F17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1A9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F171B6" w:rsidRPr="00F171B6">
        <w:rPr>
          <w:rFonts w:ascii="Times New Roman" w:hAnsi="Times New Roman" w:cs="Times New Roman"/>
          <w:sz w:val="28"/>
          <w:szCs w:val="28"/>
        </w:rPr>
        <w:t>»</w:t>
      </w:r>
    </w:p>
    <w:p w:rsidR="005C5D3F" w:rsidRDefault="005C5D3F" w:rsidP="001E3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21A9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февраля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22126E" w:rsidRDefault="001E342F" w:rsidP="005C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5C21A9" w:rsidRPr="005C21A9">
        <w:rPr>
          <w:rFonts w:ascii="Times New Roman" w:hAnsi="Times New Roman" w:cs="Times New Roman"/>
          <w:sz w:val="28"/>
          <w:szCs w:val="28"/>
        </w:rPr>
        <w:t xml:space="preserve">Об утверждении положения о стратегическом планировании в </w:t>
      </w:r>
      <w:proofErr w:type="spellStart"/>
      <w:r w:rsidR="005C21A9" w:rsidRPr="005C21A9">
        <w:rPr>
          <w:rFonts w:ascii="Times New Roman" w:hAnsi="Times New Roman" w:cs="Times New Roman"/>
          <w:sz w:val="28"/>
          <w:szCs w:val="28"/>
        </w:rPr>
        <w:t>Новоивановском</w:t>
      </w:r>
      <w:proofErr w:type="spellEnd"/>
      <w:r w:rsidR="005C21A9" w:rsidRPr="005C21A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5C21A9">
        <w:rPr>
          <w:rFonts w:ascii="Times New Roman" w:hAnsi="Times New Roman" w:cs="Times New Roman"/>
          <w:sz w:val="28"/>
          <w:szCs w:val="28"/>
        </w:rPr>
        <w:t xml:space="preserve"> </w:t>
      </w:r>
      <w:r w:rsidR="005C21A9" w:rsidRPr="005C21A9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F171B6" w:rsidRPr="00F171B6">
        <w:rPr>
          <w:rFonts w:ascii="Times New Roman" w:hAnsi="Times New Roman" w:cs="Times New Roman"/>
          <w:sz w:val="28"/>
          <w:szCs w:val="28"/>
        </w:rPr>
        <w:t>»</w:t>
      </w:r>
      <w:r w:rsidR="0022126E">
        <w:rPr>
          <w:rFonts w:ascii="Times New Roman" w:hAnsi="Times New Roman" w:cs="Times New Roman"/>
          <w:sz w:val="28"/>
          <w:szCs w:val="28"/>
        </w:rPr>
        <w:t>, установили:</w:t>
      </w:r>
      <w:proofErr w:type="gramEnd"/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размещен 22</w:t>
      </w:r>
      <w:r>
        <w:rPr>
          <w:rFonts w:ascii="Times New Roman" w:hAnsi="Times New Roman" w:cs="Times New Roman"/>
          <w:sz w:val="28"/>
          <w:szCs w:val="28"/>
        </w:rPr>
        <w:t xml:space="preserve">.01.2019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1E342F"/>
    <w:rsid w:val="0022126E"/>
    <w:rsid w:val="002C58FD"/>
    <w:rsid w:val="005C21A9"/>
    <w:rsid w:val="005C5D3F"/>
    <w:rsid w:val="00747850"/>
    <w:rsid w:val="00B84C73"/>
    <w:rsid w:val="00D66EFA"/>
    <w:rsid w:val="00F1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2019-09-22T11:51:00Z</dcterms:created>
  <dcterms:modified xsi:type="dcterms:W3CDTF">2019-09-22T11:51:00Z</dcterms:modified>
</cp:coreProperties>
</file>