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355A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355AC0">
      <w:pPr>
        <w:jc w:val="center"/>
        <w:rPr>
          <w:b/>
          <w:sz w:val="28"/>
          <w:szCs w:val="28"/>
        </w:rPr>
      </w:pPr>
    </w:p>
    <w:p w:rsidR="00832053" w:rsidRPr="006B27EF" w:rsidRDefault="00832053" w:rsidP="00355A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E71771" w:rsidRPr="004819EB" w:rsidRDefault="00E71771" w:rsidP="00355AC0">
      <w:pPr>
        <w:jc w:val="center"/>
        <w:rPr>
          <w:sz w:val="28"/>
          <w:szCs w:val="28"/>
        </w:rPr>
      </w:pPr>
    </w:p>
    <w:p w:rsidR="00832053" w:rsidRPr="00832053" w:rsidRDefault="003F5F0C" w:rsidP="00355AC0">
      <w:pPr>
        <w:rPr>
          <w:sz w:val="28"/>
          <w:szCs w:val="28"/>
        </w:rPr>
      </w:pPr>
      <w:r>
        <w:rPr>
          <w:sz w:val="28"/>
          <w:szCs w:val="28"/>
        </w:rPr>
        <w:t>от 24.02.2022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   № 9</w:t>
      </w:r>
    </w:p>
    <w:p w:rsidR="00993C9E" w:rsidRPr="00E71771" w:rsidRDefault="00EA171C" w:rsidP="00355AC0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ст-</w:t>
      </w:r>
      <w:r w:rsidR="00F17301" w:rsidRPr="00E71771">
        <w:rPr>
          <w:sz w:val="28"/>
          <w:szCs w:val="28"/>
        </w:rPr>
        <w:t>ца</w:t>
      </w:r>
      <w:proofErr w:type="spellEnd"/>
      <w:r w:rsidR="00F17301" w:rsidRPr="00E71771">
        <w:rPr>
          <w:sz w:val="28"/>
          <w:szCs w:val="28"/>
        </w:rPr>
        <w:t xml:space="preserve"> Новоивановская</w:t>
      </w:r>
    </w:p>
    <w:p w:rsidR="00D66217" w:rsidRDefault="00D66217" w:rsidP="00355AC0">
      <w:pPr>
        <w:rPr>
          <w:sz w:val="28"/>
          <w:szCs w:val="28"/>
        </w:rPr>
      </w:pPr>
    </w:p>
    <w:p w:rsidR="00C3456D" w:rsidRDefault="00C3456D" w:rsidP="00355AC0">
      <w:pPr>
        <w:rPr>
          <w:b/>
          <w:sz w:val="28"/>
          <w:szCs w:val="28"/>
        </w:rPr>
      </w:pPr>
    </w:p>
    <w:p w:rsidR="00355AC0" w:rsidRDefault="00F3328F" w:rsidP="00F3328F">
      <w:pPr>
        <w:ind w:firstLine="708"/>
        <w:jc w:val="center"/>
        <w:rPr>
          <w:b/>
          <w:sz w:val="28"/>
          <w:szCs w:val="28"/>
        </w:rPr>
      </w:pPr>
      <w:r w:rsidRPr="00F3328F">
        <w:rPr>
          <w:b/>
          <w:sz w:val="28"/>
          <w:szCs w:val="28"/>
        </w:rPr>
        <w:t>Об утверждении Порядка определения платы за использование земельных участков, нахо</w:t>
      </w:r>
      <w:r>
        <w:rPr>
          <w:b/>
          <w:sz w:val="28"/>
          <w:szCs w:val="28"/>
        </w:rPr>
        <w:t>дящихся в собственности Новоивановского</w:t>
      </w:r>
      <w:r w:rsidRPr="00F3328F">
        <w:rPr>
          <w:b/>
          <w:sz w:val="28"/>
          <w:szCs w:val="28"/>
        </w:rPr>
        <w:t xml:space="preserve"> с</w:t>
      </w:r>
      <w:r>
        <w:rPr>
          <w:b/>
          <w:sz w:val="28"/>
          <w:szCs w:val="28"/>
        </w:rPr>
        <w:t>ельского поселения Новопокровского</w:t>
      </w:r>
      <w:r w:rsidRPr="00F3328F">
        <w:rPr>
          <w:b/>
          <w:sz w:val="28"/>
          <w:szCs w:val="28"/>
        </w:rPr>
        <w:t xml:space="preserve"> района, для возведения гражданами гаражей, являющихся некапитальными сооружениями</w:t>
      </w:r>
    </w:p>
    <w:p w:rsidR="00F3328F" w:rsidRDefault="00F3328F" w:rsidP="00F3328F">
      <w:pPr>
        <w:ind w:firstLine="708"/>
        <w:jc w:val="center"/>
        <w:rPr>
          <w:b/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b/>
          <w:sz w:val="28"/>
          <w:szCs w:val="28"/>
        </w:rPr>
      </w:pP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 xml:space="preserve">В соответствии с пунктом 2 статьи 39.36-1 Земельного кодекса Российской Федерации </w:t>
      </w:r>
      <w:proofErr w:type="spellStart"/>
      <w:proofErr w:type="gramStart"/>
      <w:r w:rsidRPr="00F3328F">
        <w:rPr>
          <w:sz w:val="28"/>
          <w:szCs w:val="28"/>
        </w:rPr>
        <w:t>п</w:t>
      </w:r>
      <w:proofErr w:type="spellEnd"/>
      <w:proofErr w:type="gramEnd"/>
      <w:r w:rsidRPr="00F3328F">
        <w:rPr>
          <w:sz w:val="28"/>
          <w:szCs w:val="28"/>
        </w:rPr>
        <w:t xml:space="preserve"> о с т а </w:t>
      </w:r>
      <w:proofErr w:type="spellStart"/>
      <w:r w:rsidRPr="00F3328F">
        <w:rPr>
          <w:sz w:val="28"/>
          <w:szCs w:val="28"/>
        </w:rPr>
        <w:t>н</w:t>
      </w:r>
      <w:proofErr w:type="spellEnd"/>
      <w:r w:rsidRPr="00F3328F">
        <w:rPr>
          <w:sz w:val="28"/>
          <w:szCs w:val="28"/>
        </w:rPr>
        <w:t xml:space="preserve"> о в л я ю:</w:t>
      </w:r>
    </w:p>
    <w:p w:rsid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1. Утвердить порядок определения платы за использование земельных участков, нахо</w:t>
      </w:r>
      <w:r>
        <w:rPr>
          <w:sz w:val="28"/>
          <w:szCs w:val="28"/>
        </w:rPr>
        <w:t>дящихся в собственности Новоивановского</w:t>
      </w:r>
      <w:r w:rsidRPr="00F3328F">
        <w:rPr>
          <w:sz w:val="28"/>
          <w:szCs w:val="28"/>
        </w:rPr>
        <w:t xml:space="preserve"> с</w:t>
      </w:r>
      <w:r>
        <w:rPr>
          <w:sz w:val="28"/>
          <w:szCs w:val="28"/>
        </w:rPr>
        <w:t>ельского поселения Новопокровского</w:t>
      </w:r>
      <w:r w:rsidRPr="00F3328F">
        <w:rPr>
          <w:sz w:val="28"/>
          <w:szCs w:val="28"/>
        </w:rPr>
        <w:t xml:space="preserve"> района, для возведения гражданами гаражей, являющихся некапитальными сооружениями согласно приложению к настоящему постановлению.</w:t>
      </w:r>
    </w:p>
    <w:p w:rsidR="00355AC0" w:rsidRDefault="00355AC0" w:rsidP="00F3328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355AC0">
        <w:rPr>
          <w:sz w:val="28"/>
          <w:szCs w:val="28"/>
        </w:rPr>
        <w:t>Начальнику отделу по общим вопросам, по вопросам землепользования и работе с КФХ, ИП и ЛПХ администрации Новоивановского сельского поселения Новопокровского района Рыжковой Е.А.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 xml:space="preserve">3. </w:t>
      </w:r>
      <w:proofErr w:type="gramStart"/>
      <w:r w:rsidRPr="00F3328F">
        <w:rPr>
          <w:sz w:val="28"/>
          <w:szCs w:val="28"/>
        </w:rPr>
        <w:t>Контроль за</w:t>
      </w:r>
      <w:proofErr w:type="gramEnd"/>
      <w:r w:rsidRPr="00F3328F">
        <w:rPr>
          <w:sz w:val="28"/>
          <w:szCs w:val="28"/>
        </w:rPr>
        <w:t xml:space="preserve"> выполнением настоящего</w:t>
      </w:r>
      <w:r>
        <w:rPr>
          <w:sz w:val="28"/>
          <w:szCs w:val="28"/>
        </w:rPr>
        <w:t xml:space="preserve"> постановления возложить оставляю за собой</w:t>
      </w:r>
      <w:r w:rsidRPr="00F3328F">
        <w:rPr>
          <w:sz w:val="28"/>
          <w:szCs w:val="28"/>
        </w:rPr>
        <w:t>.</w:t>
      </w:r>
    </w:p>
    <w:p w:rsidR="00355AC0" w:rsidRPr="00355AC0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4. Настоящее постановление вступает в силу с момента его официального обнародования.</w:t>
      </w:r>
      <w:r w:rsidR="00355AC0" w:rsidRPr="00355AC0">
        <w:rPr>
          <w:sz w:val="28"/>
          <w:szCs w:val="28"/>
        </w:rPr>
        <w:t xml:space="preserve"> </w:t>
      </w:r>
    </w:p>
    <w:p w:rsid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F3328F" w:rsidRDefault="00F3328F" w:rsidP="00355AC0">
      <w:pPr>
        <w:ind w:firstLine="708"/>
        <w:jc w:val="both"/>
        <w:rPr>
          <w:sz w:val="28"/>
          <w:szCs w:val="28"/>
        </w:rPr>
      </w:pPr>
    </w:p>
    <w:p w:rsidR="00F3328F" w:rsidRPr="00355AC0" w:rsidRDefault="00F3328F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912889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Новоивановского</w:t>
      </w:r>
      <w:r w:rsidRPr="00355AC0">
        <w:rPr>
          <w:sz w:val="28"/>
          <w:szCs w:val="28"/>
        </w:rPr>
        <w:t xml:space="preserve"> </w:t>
      </w:r>
      <w:proofErr w:type="gramStart"/>
      <w:r w:rsidRPr="00355AC0">
        <w:rPr>
          <w:sz w:val="28"/>
          <w:szCs w:val="28"/>
        </w:rPr>
        <w:t>сельского</w:t>
      </w:r>
      <w:proofErr w:type="gramEnd"/>
    </w:p>
    <w:p w:rsidR="00355AC0" w:rsidRPr="00355AC0" w:rsidRDefault="00355AC0" w:rsidP="00912889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355AC0">
        <w:rPr>
          <w:sz w:val="28"/>
          <w:szCs w:val="28"/>
        </w:rPr>
        <w:t>оселения</w:t>
      </w:r>
      <w:r>
        <w:rPr>
          <w:sz w:val="28"/>
          <w:szCs w:val="28"/>
        </w:rPr>
        <w:t xml:space="preserve"> </w:t>
      </w:r>
      <w:r w:rsidRPr="00355AC0">
        <w:rPr>
          <w:sz w:val="28"/>
          <w:szCs w:val="28"/>
        </w:rPr>
        <w:t>Новопокровского района</w:t>
      </w:r>
      <w:r>
        <w:rPr>
          <w:sz w:val="28"/>
          <w:szCs w:val="28"/>
        </w:rPr>
        <w:t xml:space="preserve">                                   </w:t>
      </w:r>
      <w:r w:rsidR="00912889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</w:p>
    <w:p w:rsidR="00F3328F" w:rsidRDefault="00F3328F" w:rsidP="00355AC0">
      <w:pPr>
        <w:ind w:firstLine="5670"/>
        <w:jc w:val="both"/>
        <w:rPr>
          <w:sz w:val="28"/>
          <w:szCs w:val="28"/>
        </w:rPr>
      </w:pPr>
    </w:p>
    <w:p w:rsidR="00355AC0" w:rsidRDefault="00355AC0" w:rsidP="00355AC0">
      <w:pPr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355AC0" w:rsidRPr="00355AC0" w:rsidRDefault="00355AC0" w:rsidP="00355AC0">
      <w:pPr>
        <w:ind w:firstLine="5670"/>
        <w:jc w:val="both"/>
        <w:rPr>
          <w:sz w:val="28"/>
          <w:szCs w:val="28"/>
        </w:rPr>
      </w:pPr>
    </w:p>
    <w:p w:rsidR="00355AC0" w:rsidRPr="00355AC0" w:rsidRDefault="00355AC0" w:rsidP="00355AC0">
      <w:pPr>
        <w:ind w:firstLine="5670"/>
        <w:jc w:val="both"/>
        <w:rPr>
          <w:sz w:val="28"/>
          <w:szCs w:val="28"/>
        </w:rPr>
      </w:pPr>
      <w:r w:rsidRPr="00355AC0">
        <w:rPr>
          <w:sz w:val="28"/>
          <w:szCs w:val="28"/>
        </w:rPr>
        <w:t>УТВЕРЖДЕН</w:t>
      </w:r>
    </w:p>
    <w:p w:rsidR="00355AC0" w:rsidRPr="00355AC0" w:rsidRDefault="00355AC0" w:rsidP="00355AC0">
      <w:pPr>
        <w:ind w:firstLine="5670"/>
        <w:jc w:val="both"/>
        <w:rPr>
          <w:sz w:val="28"/>
          <w:szCs w:val="28"/>
        </w:rPr>
      </w:pPr>
      <w:r w:rsidRPr="00355AC0">
        <w:rPr>
          <w:sz w:val="28"/>
          <w:szCs w:val="28"/>
        </w:rPr>
        <w:t>постановлением администрации</w:t>
      </w:r>
    </w:p>
    <w:p w:rsidR="00355AC0" w:rsidRDefault="00355AC0" w:rsidP="00355AC0">
      <w:pPr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Pr="00355AC0">
        <w:rPr>
          <w:sz w:val="28"/>
          <w:szCs w:val="28"/>
        </w:rPr>
        <w:t xml:space="preserve"> </w:t>
      </w:r>
    </w:p>
    <w:p w:rsidR="00355AC0" w:rsidRPr="00355AC0" w:rsidRDefault="00355AC0" w:rsidP="00355AC0">
      <w:pPr>
        <w:ind w:firstLine="5670"/>
        <w:jc w:val="both"/>
        <w:rPr>
          <w:sz w:val="28"/>
          <w:szCs w:val="28"/>
        </w:rPr>
      </w:pPr>
      <w:r w:rsidRPr="00355AC0">
        <w:rPr>
          <w:sz w:val="28"/>
          <w:szCs w:val="28"/>
        </w:rPr>
        <w:t>сельского поселения</w:t>
      </w:r>
    </w:p>
    <w:p w:rsidR="00355AC0" w:rsidRPr="00355AC0" w:rsidRDefault="00355AC0" w:rsidP="00355AC0">
      <w:pPr>
        <w:ind w:firstLine="5670"/>
        <w:jc w:val="both"/>
        <w:rPr>
          <w:sz w:val="28"/>
          <w:szCs w:val="28"/>
        </w:rPr>
      </w:pPr>
      <w:r w:rsidRPr="00355AC0">
        <w:rPr>
          <w:sz w:val="28"/>
          <w:szCs w:val="28"/>
        </w:rPr>
        <w:t>Новопокровского района</w:t>
      </w:r>
    </w:p>
    <w:p w:rsidR="00355AC0" w:rsidRPr="00355AC0" w:rsidRDefault="003F5F0C" w:rsidP="00355AC0">
      <w:pPr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t>от 24.02.2022 №9</w:t>
      </w: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F3328F" w:rsidRDefault="00F3328F" w:rsidP="00355AC0">
      <w:pPr>
        <w:ind w:firstLine="708"/>
        <w:jc w:val="both"/>
        <w:rPr>
          <w:sz w:val="28"/>
          <w:szCs w:val="28"/>
        </w:rPr>
      </w:pPr>
    </w:p>
    <w:p w:rsidR="00F3328F" w:rsidRPr="00355AC0" w:rsidRDefault="00F3328F" w:rsidP="00355AC0">
      <w:pPr>
        <w:ind w:firstLine="708"/>
        <w:jc w:val="both"/>
        <w:rPr>
          <w:sz w:val="28"/>
          <w:szCs w:val="28"/>
        </w:rPr>
      </w:pPr>
    </w:p>
    <w:p w:rsidR="00F3328F" w:rsidRPr="00F3328F" w:rsidRDefault="00F3328F" w:rsidP="00F3328F">
      <w:pPr>
        <w:ind w:firstLine="708"/>
        <w:jc w:val="center"/>
        <w:rPr>
          <w:sz w:val="28"/>
          <w:szCs w:val="28"/>
        </w:rPr>
      </w:pPr>
      <w:r w:rsidRPr="00F3328F">
        <w:rPr>
          <w:sz w:val="28"/>
          <w:szCs w:val="28"/>
        </w:rPr>
        <w:t>ПОРЯДОК</w:t>
      </w:r>
    </w:p>
    <w:p w:rsidR="00F3328F" w:rsidRPr="00F3328F" w:rsidRDefault="00F3328F" w:rsidP="00F3328F">
      <w:pPr>
        <w:ind w:firstLine="708"/>
        <w:jc w:val="center"/>
        <w:rPr>
          <w:sz w:val="28"/>
          <w:szCs w:val="28"/>
        </w:rPr>
      </w:pPr>
      <w:r w:rsidRPr="00F3328F">
        <w:rPr>
          <w:sz w:val="28"/>
          <w:szCs w:val="28"/>
        </w:rPr>
        <w:t>определения платы за использование земельных участков, наход</w:t>
      </w:r>
      <w:r>
        <w:rPr>
          <w:sz w:val="28"/>
          <w:szCs w:val="28"/>
        </w:rPr>
        <w:t>ящихся в собственности Новоивановского сельского поселения Новопокровского</w:t>
      </w:r>
      <w:r w:rsidRPr="00F3328F">
        <w:rPr>
          <w:sz w:val="28"/>
          <w:szCs w:val="28"/>
        </w:rPr>
        <w:t xml:space="preserve"> района, для возведения гражданами гаражей, являющихся некапитальными сооружениями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1. Настоящий Порядок устанавливает правила определения платы за использование земельных участков, нахо</w:t>
      </w:r>
      <w:r>
        <w:rPr>
          <w:sz w:val="28"/>
          <w:szCs w:val="28"/>
        </w:rPr>
        <w:t>дящихся в собственности Новоивановского</w:t>
      </w:r>
      <w:r w:rsidRPr="00F3328F">
        <w:rPr>
          <w:sz w:val="28"/>
          <w:szCs w:val="28"/>
        </w:rPr>
        <w:t xml:space="preserve"> с</w:t>
      </w:r>
      <w:r>
        <w:rPr>
          <w:sz w:val="28"/>
          <w:szCs w:val="28"/>
        </w:rPr>
        <w:t>ельского поселения Новопокровского</w:t>
      </w:r>
      <w:r w:rsidRPr="00F3328F">
        <w:rPr>
          <w:sz w:val="28"/>
          <w:szCs w:val="28"/>
        </w:rPr>
        <w:t xml:space="preserve"> района, для возведения гражданами гаражей, являющихся некапитальными сооружениями (далее - земельные участки под гаражами).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2. Размер платы за использование земельных участков, нахо</w:t>
      </w:r>
      <w:r>
        <w:rPr>
          <w:sz w:val="28"/>
          <w:szCs w:val="28"/>
        </w:rPr>
        <w:t xml:space="preserve">дящихся в собственности </w:t>
      </w:r>
      <w:r w:rsidRPr="00F3328F">
        <w:rPr>
          <w:sz w:val="28"/>
          <w:szCs w:val="28"/>
        </w:rPr>
        <w:t xml:space="preserve"> </w:t>
      </w:r>
      <w:r>
        <w:rPr>
          <w:sz w:val="28"/>
          <w:szCs w:val="28"/>
        </w:rPr>
        <w:t>Новоивановского</w:t>
      </w:r>
      <w:r w:rsidRPr="00F3328F">
        <w:rPr>
          <w:sz w:val="28"/>
          <w:szCs w:val="28"/>
        </w:rPr>
        <w:t xml:space="preserve"> с</w:t>
      </w:r>
      <w:r>
        <w:rPr>
          <w:sz w:val="28"/>
          <w:szCs w:val="28"/>
        </w:rPr>
        <w:t>ельского поселения Новопокровского</w:t>
      </w:r>
      <w:r w:rsidRPr="00F3328F">
        <w:rPr>
          <w:sz w:val="28"/>
          <w:szCs w:val="28"/>
        </w:rPr>
        <w:t xml:space="preserve"> района, для возведения гражданами гаражей, являющихся некапитальными сооружениями, определяется уполномоченным органом </w:t>
      </w:r>
      <w:r>
        <w:rPr>
          <w:sz w:val="28"/>
          <w:szCs w:val="28"/>
        </w:rPr>
        <w:t>администрации Новоивановского</w:t>
      </w:r>
      <w:r w:rsidRPr="00F3328F">
        <w:rPr>
          <w:sz w:val="28"/>
          <w:szCs w:val="28"/>
        </w:rPr>
        <w:t xml:space="preserve"> с</w:t>
      </w:r>
      <w:r>
        <w:rPr>
          <w:sz w:val="28"/>
          <w:szCs w:val="28"/>
        </w:rPr>
        <w:t>ельского поселения Новопокровского</w:t>
      </w:r>
      <w:r w:rsidRPr="00F3328F">
        <w:rPr>
          <w:sz w:val="28"/>
          <w:szCs w:val="28"/>
        </w:rPr>
        <w:t xml:space="preserve"> района в сфере управления и распоряжения муниципальным имуществом (далее - уполномоченный орган).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 xml:space="preserve">3. Размер платы за использование земельных участков, находящихся в собственности </w:t>
      </w:r>
      <w:r>
        <w:rPr>
          <w:sz w:val="28"/>
          <w:szCs w:val="28"/>
        </w:rPr>
        <w:t>Новоивановского</w:t>
      </w:r>
      <w:r w:rsidRPr="00F3328F">
        <w:rPr>
          <w:sz w:val="28"/>
          <w:szCs w:val="28"/>
        </w:rPr>
        <w:t xml:space="preserve"> с</w:t>
      </w:r>
      <w:r>
        <w:rPr>
          <w:sz w:val="28"/>
          <w:szCs w:val="28"/>
        </w:rPr>
        <w:t>ельского поселения Новопокровского</w:t>
      </w:r>
      <w:r w:rsidRPr="00F3328F">
        <w:rPr>
          <w:sz w:val="28"/>
          <w:szCs w:val="28"/>
        </w:rPr>
        <w:t xml:space="preserve"> района, для возведения гражданами гаражей, являющихся некапитальными сооружениями, определяется уполномоченным органом в расчете на год по следующей формуле: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 xml:space="preserve"> 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proofErr w:type="spellStart"/>
      <w:r w:rsidRPr="00F3328F">
        <w:rPr>
          <w:sz w:val="28"/>
          <w:szCs w:val="28"/>
        </w:rPr>
        <w:t>РПл</w:t>
      </w:r>
      <w:proofErr w:type="spellEnd"/>
      <w:r w:rsidRPr="00F3328F">
        <w:rPr>
          <w:sz w:val="28"/>
          <w:szCs w:val="28"/>
        </w:rPr>
        <w:t xml:space="preserve"> = (КС </w:t>
      </w:r>
      <w:proofErr w:type="spellStart"/>
      <w:r w:rsidRPr="00F3328F">
        <w:rPr>
          <w:sz w:val="28"/>
          <w:szCs w:val="28"/>
        </w:rPr>
        <w:t>x</w:t>
      </w:r>
      <w:proofErr w:type="spellEnd"/>
      <w:r w:rsidRPr="00F3328F">
        <w:rPr>
          <w:sz w:val="28"/>
          <w:szCs w:val="28"/>
        </w:rPr>
        <w:t xml:space="preserve"> </w:t>
      </w:r>
      <w:proofErr w:type="spellStart"/>
      <w:proofErr w:type="gramStart"/>
      <w:r w:rsidRPr="00F3328F">
        <w:rPr>
          <w:sz w:val="28"/>
          <w:szCs w:val="28"/>
        </w:rPr>
        <w:t>Ст</w:t>
      </w:r>
      <w:proofErr w:type="spellEnd"/>
      <w:proofErr w:type="gramEnd"/>
      <w:r w:rsidRPr="00F3328F">
        <w:rPr>
          <w:sz w:val="28"/>
          <w:szCs w:val="28"/>
        </w:rPr>
        <w:t xml:space="preserve">) </w:t>
      </w:r>
      <w:proofErr w:type="spellStart"/>
      <w:r w:rsidRPr="00F3328F">
        <w:rPr>
          <w:sz w:val="28"/>
          <w:szCs w:val="28"/>
        </w:rPr>
        <w:t>x</w:t>
      </w:r>
      <w:proofErr w:type="spellEnd"/>
      <w:r w:rsidRPr="00F3328F">
        <w:rPr>
          <w:sz w:val="28"/>
          <w:szCs w:val="28"/>
        </w:rPr>
        <w:t xml:space="preserve"> КЧS </w:t>
      </w:r>
      <w:proofErr w:type="spellStart"/>
      <w:r w:rsidRPr="00F3328F">
        <w:rPr>
          <w:sz w:val="28"/>
          <w:szCs w:val="28"/>
        </w:rPr>
        <w:t>x</w:t>
      </w:r>
      <w:proofErr w:type="spellEnd"/>
      <w:r w:rsidRPr="00F3328F">
        <w:rPr>
          <w:sz w:val="28"/>
          <w:szCs w:val="28"/>
        </w:rPr>
        <w:t xml:space="preserve"> Кд / Кг,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 xml:space="preserve"> 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где: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proofErr w:type="spellStart"/>
      <w:r w:rsidRPr="00F3328F">
        <w:rPr>
          <w:sz w:val="28"/>
          <w:szCs w:val="28"/>
        </w:rPr>
        <w:t>РПл</w:t>
      </w:r>
      <w:proofErr w:type="spellEnd"/>
      <w:r w:rsidRPr="00F3328F">
        <w:rPr>
          <w:sz w:val="28"/>
          <w:szCs w:val="28"/>
        </w:rPr>
        <w:t xml:space="preserve"> - размер платы (руб.);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КС - кадастровая стоимость земельного участка (руб.);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proofErr w:type="spellStart"/>
      <w:proofErr w:type="gramStart"/>
      <w:r w:rsidRPr="00F3328F">
        <w:rPr>
          <w:sz w:val="28"/>
          <w:szCs w:val="28"/>
        </w:rPr>
        <w:t>Ст</w:t>
      </w:r>
      <w:proofErr w:type="spellEnd"/>
      <w:proofErr w:type="gramEnd"/>
      <w:r w:rsidRPr="00F3328F">
        <w:rPr>
          <w:sz w:val="28"/>
          <w:szCs w:val="28"/>
        </w:rPr>
        <w:t xml:space="preserve"> - ставка земельного налога для земельных участков с видом разрешенного использования, предусматривающим возведение гаражей, устанавливаемая муниципальным правовым актом п</w:t>
      </w:r>
      <w:r>
        <w:rPr>
          <w:sz w:val="28"/>
          <w:szCs w:val="28"/>
        </w:rPr>
        <w:t>редставительного органа Новоивановского</w:t>
      </w:r>
      <w:r w:rsidRPr="00F3328F">
        <w:rPr>
          <w:sz w:val="28"/>
          <w:szCs w:val="28"/>
        </w:rPr>
        <w:t xml:space="preserve"> с</w:t>
      </w:r>
      <w:r>
        <w:rPr>
          <w:sz w:val="28"/>
          <w:szCs w:val="28"/>
        </w:rPr>
        <w:t>ельского поселения Новопокровского</w:t>
      </w:r>
      <w:r w:rsidRPr="00F3328F">
        <w:rPr>
          <w:sz w:val="28"/>
          <w:szCs w:val="28"/>
        </w:rPr>
        <w:t xml:space="preserve"> района (%);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lastRenderedPageBreak/>
        <w:t>КЧ</w:t>
      </w:r>
      <w:proofErr w:type="gramStart"/>
      <w:r w:rsidRPr="00F3328F">
        <w:rPr>
          <w:sz w:val="28"/>
          <w:szCs w:val="28"/>
        </w:rPr>
        <w:t>S</w:t>
      </w:r>
      <w:proofErr w:type="gramEnd"/>
      <w:r w:rsidRPr="00F3328F">
        <w:rPr>
          <w:sz w:val="28"/>
          <w:szCs w:val="28"/>
        </w:rPr>
        <w:t xml:space="preserve"> - коэффициент площади земельного участка (применяется равный 1). В случае если для возведения гаража, являющегося некапитальным сооружением, используется часть земельного участка, коэффициент рассчитывается по следующей формуле: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 xml:space="preserve"> 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КЧ</w:t>
      </w:r>
      <w:proofErr w:type="gramStart"/>
      <w:r w:rsidRPr="00F3328F">
        <w:rPr>
          <w:sz w:val="28"/>
          <w:szCs w:val="28"/>
        </w:rPr>
        <w:t>S</w:t>
      </w:r>
      <w:proofErr w:type="gramEnd"/>
      <w:r w:rsidRPr="00F3328F">
        <w:rPr>
          <w:sz w:val="28"/>
          <w:szCs w:val="28"/>
        </w:rPr>
        <w:t xml:space="preserve"> = </w:t>
      </w:r>
      <w:proofErr w:type="spellStart"/>
      <w:r w:rsidRPr="00F3328F">
        <w:rPr>
          <w:sz w:val="28"/>
          <w:szCs w:val="28"/>
        </w:rPr>
        <w:t>Sч</w:t>
      </w:r>
      <w:proofErr w:type="spellEnd"/>
      <w:r w:rsidRPr="00F3328F">
        <w:rPr>
          <w:sz w:val="28"/>
          <w:szCs w:val="28"/>
        </w:rPr>
        <w:t xml:space="preserve"> / </w:t>
      </w:r>
      <w:proofErr w:type="spellStart"/>
      <w:r w:rsidRPr="00F3328F">
        <w:rPr>
          <w:sz w:val="28"/>
          <w:szCs w:val="28"/>
        </w:rPr>
        <w:t>Sобщ</w:t>
      </w:r>
      <w:proofErr w:type="spellEnd"/>
      <w:r w:rsidRPr="00F3328F">
        <w:rPr>
          <w:sz w:val="28"/>
          <w:szCs w:val="28"/>
        </w:rPr>
        <w:t>,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 xml:space="preserve"> 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где: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proofErr w:type="spellStart"/>
      <w:proofErr w:type="gramStart"/>
      <w:r w:rsidRPr="00F3328F">
        <w:rPr>
          <w:sz w:val="28"/>
          <w:szCs w:val="28"/>
        </w:rPr>
        <w:t>S</w:t>
      </w:r>
      <w:proofErr w:type="gramEnd"/>
      <w:r w:rsidRPr="00F3328F">
        <w:rPr>
          <w:sz w:val="28"/>
          <w:szCs w:val="28"/>
        </w:rPr>
        <w:t>ч</w:t>
      </w:r>
      <w:proofErr w:type="spellEnd"/>
      <w:r w:rsidRPr="00F3328F">
        <w:rPr>
          <w:sz w:val="28"/>
          <w:szCs w:val="28"/>
        </w:rPr>
        <w:t xml:space="preserve"> - площадь части земельного участка, используемого для возведения гаража, являющегося некапитальным сооружением (кв. м);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proofErr w:type="spellStart"/>
      <w:proofErr w:type="gramStart"/>
      <w:r w:rsidRPr="00F3328F">
        <w:rPr>
          <w:sz w:val="28"/>
          <w:szCs w:val="28"/>
        </w:rPr>
        <w:t>S</w:t>
      </w:r>
      <w:proofErr w:type="gramEnd"/>
      <w:r w:rsidRPr="00F3328F">
        <w:rPr>
          <w:sz w:val="28"/>
          <w:szCs w:val="28"/>
        </w:rPr>
        <w:t>общ</w:t>
      </w:r>
      <w:proofErr w:type="spellEnd"/>
      <w:r w:rsidRPr="00F3328F">
        <w:rPr>
          <w:sz w:val="28"/>
          <w:szCs w:val="28"/>
        </w:rPr>
        <w:t xml:space="preserve"> - общая площадь земельного участка (кв. м);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Кд - количество дней использования земельного участка для возведения гаража, являющегося некапитальным сооружением, в течение календарного года (дни);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proofErr w:type="gramStart"/>
      <w:r w:rsidRPr="00F3328F">
        <w:rPr>
          <w:sz w:val="28"/>
          <w:szCs w:val="28"/>
        </w:rPr>
        <w:t>Кг</w:t>
      </w:r>
      <w:proofErr w:type="gramEnd"/>
      <w:r w:rsidRPr="00F3328F">
        <w:rPr>
          <w:sz w:val="28"/>
          <w:szCs w:val="28"/>
        </w:rPr>
        <w:t xml:space="preserve"> - количество дней в году (365 или 366 дней).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 xml:space="preserve"> 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4. Размер платы за использование земельных участков, нахо</w:t>
      </w:r>
      <w:r>
        <w:rPr>
          <w:sz w:val="28"/>
          <w:szCs w:val="28"/>
        </w:rPr>
        <w:t>дящихся в собственности Новоивановского</w:t>
      </w:r>
      <w:r w:rsidRPr="00F3328F">
        <w:rPr>
          <w:sz w:val="28"/>
          <w:szCs w:val="28"/>
        </w:rPr>
        <w:t xml:space="preserve"> с</w:t>
      </w:r>
      <w:r>
        <w:rPr>
          <w:sz w:val="28"/>
          <w:szCs w:val="28"/>
        </w:rPr>
        <w:t>ельского поселения Новопокровского</w:t>
      </w:r>
      <w:r w:rsidRPr="00F3328F">
        <w:rPr>
          <w:sz w:val="28"/>
          <w:szCs w:val="28"/>
        </w:rPr>
        <w:t xml:space="preserve"> района, для возведения гражданами гаражей, являющихся некапитальными сооружениями, в случае если не определена кадастровая стоимость, определяется уполномоченным органом в расчете на год по следующей формуле: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 xml:space="preserve"> 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proofErr w:type="spellStart"/>
      <w:r w:rsidRPr="00F3328F">
        <w:rPr>
          <w:sz w:val="28"/>
          <w:szCs w:val="28"/>
        </w:rPr>
        <w:t>РПл</w:t>
      </w:r>
      <w:proofErr w:type="spellEnd"/>
      <w:r w:rsidRPr="00F3328F">
        <w:rPr>
          <w:sz w:val="28"/>
          <w:szCs w:val="28"/>
        </w:rPr>
        <w:t xml:space="preserve"> = Су </w:t>
      </w:r>
      <w:proofErr w:type="spellStart"/>
      <w:r w:rsidRPr="00F3328F">
        <w:rPr>
          <w:sz w:val="28"/>
          <w:szCs w:val="28"/>
        </w:rPr>
        <w:t>x</w:t>
      </w:r>
      <w:proofErr w:type="spellEnd"/>
      <w:r w:rsidRPr="00F3328F">
        <w:rPr>
          <w:sz w:val="28"/>
          <w:szCs w:val="28"/>
        </w:rPr>
        <w:t xml:space="preserve"> S </w:t>
      </w:r>
      <w:proofErr w:type="spellStart"/>
      <w:r w:rsidRPr="00F3328F">
        <w:rPr>
          <w:sz w:val="28"/>
          <w:szCs w:val="28"/>
        </w:rPr>
        <w:t>x</w:t>
      </w:r>
      <w:proofErr w:type="spellEnd"/>
      <w:r w:rsidRPr="00F3328F">
        <w:rPr>
          <w:sz w:val="28"/>
          <w:szCs w:val="28"/>
        </w:rPr>
        <w:t xml:space="preserve"> </w:t>
      </w:r>
      <w:proofErr w:type="spellStart"/>
      <w:proofErr w:type="gramStart"/>
      <w:r w:rsidRPr="00F3328F">
        <w:rPr>
          <w:sz w:val="28"/>
          <w:szCs w:val="28"/>
        </w:rPr>
        <w:t>Ст</w:t>
      </w:r>
      <w:proofErr w:type="spellEnd"/>
      <w:proofErr w:type="gramEnd"/>
      <w:r w:rsidRPr="00F3328F">
        <w:rPr>
          <w:sz w:val="28"/>
          <w:szCs w:val="28"/>
        </w:rPr>
        <w:t xml:space="preserve"> </w:t>
      </w:r>
      <w:proofErr w:type="spellStart"/>
      <w:r w:rsidRPr="00F3328F">
        <w:rPr>
          <w:sz w:val="28"/>
          <w:szCs w:val="28"/>
        </w:rPr>
        <w:t>x</w:t>
      </w:r>
      <w:proofErr w:type="spellEnd"/>
      <w:r w:rsidRPr="00F3328F">
        <w:rPr>
          <w:sz w:val="28"/>
          <w:szCs w:val="28"/>
        </w:rPr>
        <w:t xml:space="preserve"> Кд / Кг,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 xml:space="preserve"> 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где: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proofErr w:type="spellStart"/>
      <w:r w:rsidRPr="00F3328F">
        <w:rPr>
          <w:sz w:val="28"/>
          <w:szCs w:val="28"/>
        </w:rPr>
        <w:t>РПл</w:t>
      </w:r>
      <w:proofErr w:type="spellEnd"/>
      <w:r w:rsidRPr="00F3328F">
        <w:rPr>
          <w:sz w:val="28"/>
          <w:szCs w:val="28"/>
        </w:rPr>
        <w:t xml:space="preserve"> - размер платы (руб.);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 xml:space="preserve">Су - средний уровень кадастровой стоимости земель </w:t>
      </w:r>
      <w:r w:rsidR="00912889">
        <w:rPr>
          <w:sz w:val="28"/>
          <w:szCs w:val="28"/>
        </w:rPr>
        <w:t xml:space="preserve">и земельных участков по </w:t>
      </w:r>
      <w:proofErr w:type="spellStart"/>
      <w:r w:rsidR="00912889">
        <w:rPr>
          <w:sz w:val="28"/>
          <w:szCs w:val="28"/>
        </w:rPr>
        <w:t>Новоивановскому</w:t>
      </w:r>
      <w:proofErr w:type="spellEnd"/>
      <w:r w:rsidR="00912889">
        <w:rPr>
          <w:sz w:val="28"/>
          <w:szCs w:val="28"/>
        </w:rPr>
        <w:t xml:space="preserve"> сельскому поселению Новопокровского</w:t>
      </w:r>
      <w:r w:rsidRPr="00F3328F">
        <w:rPr>
          <w:sz w:val="28"/>
          <w:szCs w:val="28"/>
        </w:rPr>
        <w:t xml:space="preserve"> района, утвержденный правовым актом уполномоченным органом исполнительной власти Краснодарского края по управлению и распоряжению имуществом и земельными ресурсами, находящимися в государственной собственности Краснодарского края;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S - площадь земель или земельного участка (части земельного участка), используемых для возведения гражданами гаражей, являющихся некапитальными сооружениями (кв. м);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proofErr w:type="spellStart"/>
      <w:proofErr w:type="gramStart"/>
      <w:r w:rsidRPr="00F3328F">
        <w:rPr>
          <w:sz w:val="28"/>
          <w:szCs w:val="28"/>
        </w:rPr>
        <w:t>Ст</w:t>
      </w:r>
      <w:proofErr w:type="spellEnd"/>
      <w:proofErr w:type="gramEnd"/>
      <w:r w:rsidRPr="00F3328F">
        <w:rPr>
          <w:sz w:val="28"/>
          <w:szCs w:val="28"/>
        </w:rPr>
        <w:t xml:space="preserve"> - ставка земельного налога для земельных участков с видом разрешенного использования, предусматривающим возведение гаражей, устанавливаемая муниципальным правовым актом п</w:t>
      </w:r>
      <w:r w:rsidR="00912889">
        <w:rPr>
          <w:sz w:val="28"/>
          <w:szCs w:val="28"/>
        </w:rPr>
        <w:t xml:space="preserve">редставительного органа Новоивановского </w:t>
      </w:r>
      <w:r w:rsidRPr="00F3328F">
        <w:rPr>
          <w:sz w:val="28"/>
          <w:szCs w:val="28"/>
        </w:rPr>
        <w:t>с</w:t>
      </w:r>
      <w:r w:rsidR="00912889">
        <w:rPr>
          <w:sz w:val="28"/>
          <w:szCs w:val="28"/>
        </w:rPr>
        <w:t>ельского поселения Новопокровского</w:t>
      </w:r>
      <w:r w:rsidRPr="00F3328F">
        <w:rPr>
          <w:sz w:val="28"/>
          <w:szCs w:val="28"/>
        </w:rPr>
        <w:t xml:space="preserve"> района (%);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Кд - количество дней использования земель или земельного участка для возведения гаража, являющегося некапитальным сооружением, в течение календарного года (дни);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proofErr w:type="gramStart"/>
      <w:r w:rsidRPr="00F3328F">
        <w:rPr>
          <w:sz w:val="28"/>
          <w:szCs w:val="28"/>
        </w:rPr>
        <w:t>Кг</w:t>
      </w:r>
      <w:proofErr w:type="gramEnd"/>
      <w:r w:rsidRPr="00F3328F">
        <w:rPr>
          <w:sz w:val="28"/>
          <w:szCs w:val="28"/>
        </w:rPr>
        <w:t xml:space="preserve"> - количество дней в году (365 или 366 дней).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 xml:space="preserve"> 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lastRenderedPageBreak/>
        <w:t xml:space="preserve">5. Перерасчет размера платы за использование земельных участков, находящихся в собственности </w:t>
      </w:r>
      <w:r w:rsidR="00912889">
        <w:rPr>
          <w:sz w:val="28"/>
          <w:szCs w:val="28"/>
        </w:rPr>
        <w:t>Новоивановского</w:t>
      </w:r>
      <w:r w:rsidR="00912889" w:rsidRPr="00F3328F">
        <w:rPr>
          <w:sz w:val="28"/>
          <w:szCs w:val="28"/>
        </w:rPr>
        <w:t xml:space="preserve"> с</w:t>
      </w:r>
      <w:r w:rsidR="00912889">
        <w:rPr>
          <w:sz w:val="28"/>
          <w:szCs w:val="28"/>
        </w:rPr>
        <w:t xml:space="preserve">ельского поселения Новопокровского </w:t>
      </w:r>
      <w:r w:rsidRPr="00F3328F">
        <w:rPr>
          <w:sz w:val="28"/>
          <w:szCs w:val="28"/>
        </w:rPr>
        <w:t>района, для возведения гражданами гаражей, являющихся некапитальными сооружениями, производится уполномоченным органом: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1) в отношении земельных участков, указанных в пункте 3 настоящего Порядка, - с 1 января календарного года, следующего за годом, в котором утверждены новые результаты определения кадастровой стоимости земельных участков, и не позднее 1 февраля направляется уполномоченным органом заказным письмом с уведомлением гражданину.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Основанием для перерасчета является принятие акта об утверждении результатов определения кадастровой стоимости земельных участков или выписка из Единого государственного реестра недвижимости о кадастровой стоимости земельного участка, которая запрашивается уполномоченным органом в рамках межведомственного информационного взаимодействия;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proofErr w:type="gramStart"/>
      <w:r w:rsidRPr="00F3328F">
        <w:rPr>
          <w:sz w:val="28"/>
          <w:szCs w:val="28"/>
        </w:rPr>
        <w:t xml:space="preserve">2) в отношении земель и земельных участков, указанных в пункте 4 настоящего Порядка, - с 1 января календарного года, следующего за годом, в котором утвержден средний уровень кадастровой стоимости земель </w:t>
      </w:r>
      <w:r w:rsidR="00912889">
        <w:rPr>
          <w:sz w:val="28"/>
          <w:szCs w:val="28"/>
        </w:rPr>
        <w:t xml:space="preserve">и земельных участков по </w:t>
      </w:r>
      <w:proofErr w:type="spellStart"/>
      <w:r w:rsidR="00912889">
        <w:rPr>
          <w:sz w:val="28"/>
          <w:szCs w:val="28"/>
        </w:rPr>
        <w:t>Новоивановскому</w:t>
      </w:r>
      <w:proofErr w:type="spellEnd"/>
      <w:r w:rsidR="00912889">
        <w:rPr>
          <w:sz w:val="28"/>
          <w:szCs w:val="28"/>
        </w:rPr>
        <w:t xml:space="preserve">  сельскому поселению Новопокровского</w:t>
      </w:r>
      <w:r w:rsidRPr="00F3328F">
        <w:rPr>
          <w:sz w:val="28"/>
          <w:szCs w:val="28"/>
        </w:rPr>
        <w:t xml:space="preserve"> района на территории Краснодарского края, и не позднее 1 февраля направляется уполномоченным органом заказным письмом с уведомлением гражданину.</w:t>
      </w:r>
      <w:proofErr w:type="gramEnd"/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Основанием для перерасчета является принятие правового акта уполномоченным органом исполнительной власти Краснодарского края по управлению и распоряжению имуществом и земельными ресурсами, находящимися в государственной собственности Краснодарского края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 xml:space="preserve"> об утверждении среднего уровня кадастровой стоимости земель и земельных участков </w:t>
      </w:r>
      <w:r w:rsidR="00912889">
        <w:rPr>
          <w:sz w:val="28"/>
          <w:szCs w:val="28"/>
        </w:rPr>
        <w:t xml:space="preserve">по </w:t>
      </w:r>
      <w:proofErr w:type="spellStart"/>
      <w:r w:rsidR="00912889">
        <w:rPr>
          <w:sz w:val="28"/>
          <w:szCs w:val="28"/>
        </w:rPr>
        <w:t>Новоивановскому</w:t>
      </w:r>
      <w:proofErr w:type="spellEnd"/>
      <w:r w:rsidR="00912889">
        <w:rPr>
          <w:sz w:val="28"/>
          <w:szCs w:val="28"/>
        </w:rPr>
        <w:t xml:space="preserve">  сельскому поселению Новопокровского</w:t>
      </w:r>
      <w:r w:rsidR="00912889" w:rsidRPr="00F3328F">
        <w:rPr>
          <w:sz w:val="28"/>
          <w:szCs w:val="28"/>
        </w:rPr>
        <w:t xml:space="preserve"> района </w:t>
      </w:r>
      <w:r w:rsidRPr="00F3328F">
        <w:rPr>
          <w:sz w:val="28"/>
          <w:szCs w:val="28"/>
        </w:rPr>
        <w:t>на территории Краснодарского края;</w:t>
      </w:r>
    </w:p>
    <w:p w:rsidR="00F3328F" w:rsidRPr="00F3328F" w:rsidRDefault="00F3328F" w:rsidP="00F3328F">
      <w:pPr>
        <w:ind w:firstLine="708"/>
        <w:jc w:val="both"/>
        <w:rPr>
          <w:sz w:val="28"/>
          <w:szCs w:val="28"/>
        </w:rPr>
      </w:pPr>
      <w:proofErr w:type="gramStart"/>
      <w:r w:rsidRPr="00F3328F">
        <w:rPr>
          <w:sz w:val="28"/>
          <w:szCs w:val="28"/>
        </w:rPr>
        <w:t>3) в отношении земельных участков, указанных в пункте 4 настоящего Порядка, - с даты внесения в Единый государственный реестр недвижимости сведений о кадастровой стоимости земельного участка и не позднее 30 дней с даты поступления выписки из Единого государственного реестра недвижимости о кадастровой стоимости объекта недвижимости направляется уполномоченным органом заказным письмом с уведомлением гражданину.</w:t>
      </w:r>
      <w:proofErr w:type="gramEnd"/>
    </w:p>
    <w:p w:rsidR="006A08CD" w:rsidRDefault="00F3328F" w:rsidP="00F3328F">
      <w:pPr>
        <w:ind w:firstLine="708"/>
        <w:jc w:val="both"/>
        <w:rPr>
          <w:sz w:val="28"/>
          <w:szCs w:val="28"/>
        </w:rPr>
      </w:pPr>
      <w:r w:rsidRPr="00F3328F">
        <w:rPr>
          <w:sz w:val="28"/>
          <w:szCs w:val="28"/>
        </w:rPr>
        <w:t>Основанием для перерасчета является принятие акта об утверждении результатов определения кадастровой стоимости земельных участков и выписка из Единого государственного реестра недвижимости о кадастровой стоимости объекта недвижимости, которая запрашивается уполномоченным органом в рамках межведомственного информационного взаимодействия.</w:t>
      </w:r>
    </w:p>
    <w:p w:rsidR="00912889" w:rsidRDefault="00912889" w:rsidP="00F3328F">
      <w:pPr>
        <w:ind w:firstLine="708"/>
        <w:jc w:val="both"/>
        <w:rPr>
          <w:sz w:val="28"/>
          <w:szCs w:val="28"/>
        </w:rPr>
      </w:pPr>
    </w:p>
    <w:p w:rsidR="00912889" w:rsidRDefault="00912889" w:rsidP="00F3328F">
      <w:pPr>
        <w:ind w:firstLine="708"/>
        <w:jc w:val="both"/>
        <w:rPr>
          <w:sz w:val="28"/>
          <w:szCs w:val="28"/>
        </w:rPr>
      </w:pPr>
    </w:p>
    <w:p w:rsidR="00912889" w:rsidRDefault="00912889" w:rsidP="00912889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Новоивановского</w:t>
      </w:r>
      <w:r w:rsidRPr="00355AC0">
        <w:rPr>
          <w:sz w:val="28"/>
          <w:szCs w:val="28"/>
        </w:rPr>
        <w:t xml:space="preserve"> </w:t>
      </w:r>
      <w:proofErr w:type="gramStart"/>
      <w:r w:rsidRPr="00355AC0">
        <w:rPr>
          <w:sz w:val="28"/>
          <w:szCs w:val="28"/>
        </w:rPr>
        <w:t>сельского</w:t>
      </w:r>
      <w:proofErr w:type="gramEnd"/>
    </w:p>
    <w:p w:rsidR="00912889" w:rsidRPr="00355AC0" w:rsidRDefault="00912889" w:rsidP="00912889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355AC0">
        <w:rPr>
          <w:sz w:val="28"/>
          <w:szCs w:val="28"/>
        </w:rPr>
        <w:t>оселения</w:t>
      </w:r>
      <w:r>
        <w:rPr>
          <w:sz w:val="28"/>
          <w:szCs w:val="28"/>
        </w:rPr>
        <w:t xml:space="preserve"> </w:t>
      </w:r>
      <w:r w:rsidRPr="00355AC0">
        <w:rPr>
          <w:sz w:val="28"/>
          <w:szCs w:val="28"/>
        </w:rPr>
        <w:t>Новопокровского района</w:t>
      </w:r>
      <w:r>
        <w:rPr>
          <w:sz w:val="28"/>
          <w:szCs w:val="28"/>
        </w:rPr>
        <w:t xml:space="preserve">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912889" w:rsidRPr="00355AC0" w:rsidRDefault="00912889" w:rsidP="00912889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912889" w:rsidRPr="00D66217" w:rsidRDefault="00912889" w:rsidP="00F3328F">
      <w:pPr>
        <w:ind w:firstLine="708"/>
        <w:jc w:val="both"/>
        <w:rPr>
          <w:sz w:val="28"/>
          <w:szCs w:val="28"/>
        </w:rPr>
      </w:pPr>
    </w:p>
    <w:sectPr w:rsidR="00912889" w:rsidRPr="00D66217" w:rsidSect="00634CF3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017A" w:rsidRDefault="0051017A" w:rsidP="00C07885">
      <w:r>
        <w:separator/>
      </w:r>
    </w:p>
  </w:endnote>
  <w:endnote w:type="continuationSeparator" w:id="0">
    <w:p w:rsidR="0051017A" w:rsidRDefault="0051017A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017A" w:rsidRDefault="0051017A" w:rsidP="00C07885">
      <w:r>
        <w:separator/>
      </w:r>
    </w:p>
  </w:footnote>
  <w:footnote w:type="continuationSeparator" w:id="0">
    <w:p w:rsidR="0051017A" w:rsidRDefault="0051017A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A54773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51017A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51017A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51017A" w:rsidP="006A313D">
    <w:pPr>
      <w:pStyle w:val="a3"/>
      <w:ind w:right="360"/>
    </w:pPr>
  </w:p>
  <w:p w:rsidR="00780F52" w:rsidRDefault="0051017A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45212"/>
    <w:rsid w:val="0005430F"/>
    <w:rsid w:val="000622F0"/>
    <w:rsid w:val="0009648B"/>
    <w:rsid w:val="000B48CC"/>
    <w:rsid w:val="00100F47"/>
    <w:rsid w:val="0012006F"/>
    <w:rsid w:val="00147EBE"/>
    <w:rsid w:val="00192F52"/>
    <w:rsid w:val="001947B6"/>
    <w:rsid w:val="001A6036"/>
    <w:rsid w:val="001A6E77"/>
    <w:rsid w:val="001B6F9E"/>
    <w:rsid w:val="001C7609"/>
    <w:rsid w:val="001D147F"/>
    <w:rsid w:val="001D4E9A"/>
    <w:rsid w:val="001E5FF9"/>
    <w:rsid w:val="00201D32"/>
    <w:rsid w:val="00207E82"/>
    <w:rsid w:val="002101C1"/>
    <w:rsid w:val="002228B7"/>
    <w:rsid w:val="00225B57"/>
    <w:rsid w:val="00234595"/>
    <w:rsid w:val="002419A9"/>
    <w:rsid w:val="00267B37"/>
    <w:rsid w:val="002B7EE8"/>
    <w:rsid w:val="002E2D33"/>
    <w:rsid w:val="00311057"/>
    <w:rsid w:val="00315E2A"/>
    <w:rsid w:val="00344C83"/>
    <w:rsid w:val="00355AC0"/>
    <w:rsid w:val="00362391"/>
    <w:rsid w:val="0036564C"/>
    <w:rsid w:val="0037669B"/>
    <w:rsid w:val="00391CFC"/>
    <w:rsid w:val="003F2CE1"/>
    <w:rsid w:val="003F31F3"/>
    <w:rsid w:val="003F5F0C"/>
    <w:rsid w:val="003F7B69"/>
    <w:rsid w:val="0040643C"/>
    <w:rsid w:val="00420010"/>
    <w:rsid w:val="0043226D"/>
    <w:rsid w:val="00465A56"/>
    <w:rsid w:val="004D63BA"/>
    <w:rsid w:val="005016C8"/>
    <w:rsid w:val="0051017A"/>
    <w:rsid w:val="00574973"/>
    <w:rsid w:val="00580654"/>
    <w:rsid w:val="00585B39"/>
    <w:rsid w:val="005A01A1"/>
    <w:rsid w:val="005C314F"/>
    <w:rsid w:val="005C42C5"/>
    <w:rsid w:val="005D67C7"/>
    <w:rsid w:val="005E27ED"/>
    <w:rsid w:val="005F39EB"/>
    <w:rsid w:val="006226A0"/>
    <w:rsid w:val="00630A8E"/>
    <w:rsid w:val="00634CF3"/>
    <w:rsid w:val="00647D1D"/>
    <w:rsid w:val="00676938"/>
    <w:rsid w:val="006810A4"/>
    <w:rsid w:val="006A08CD"/>
    <w:rsid w:val="006B5C0F"/>
    <w:rsid w:val="006E16EE"/>
    <w:rsid w:val="006F094B"/>
    <w:rsid w:val="006F0A3E"/>
    <w:rsid w:val="006F0B1D"/>
    <w:rsid w:val="00701E20"/>
    <w:rsid w:val="00704893"/>
    <w:rsid w:val="00722430"/>
    <w:rsid w:val="0072774F"/>
    <w:rsid w:val="0073016E"/>
    <w:rsid w:val="00736563"/>
    <w:rsid w:val="007556E2"/>
    <w:rsid w:val="007722DC"/>
    <w:rsid w:val="00782088"/>
    <w:rsid w:val="007946E9"/>
    <w:rsid w:val="007A0794"/>
    <w:rsid w:val="007D5B28"/>
    <w:rsid w:val="007D76F5"/>
    <w:rsid w:val="007E6D4B"/>
    <w:rsid w:val="00802AB0"/>
    <w:rsid w:val="00823030"/>
    <w:rsid w:val="008261F1"/>
    <w:rsid w:val="00832053"/>
    <w:rsid w:val="00863C5F"/>
    <w:rsid w:val="00884ACD"/>
    <w:rsid w:val="008D2155"/>
    <w:rsid w:val="008F4052"/>
    <w:rsid w:val="00912889"/>
    <w:rsid w:val="00923881"/>
    <w:rsid w:val="009416C1"/>
    <w:rsid w:val="00942640"/>
    <w:rsid w:val="00993C9E"/>
    <w:rsid w:val="009D0E57"/>
    <w:rsid w:val="009D413C"/>
    <w:rsid w:val="009D584D"/>
    <w:rsid w:val="009F79B8"/>
    <w:rsid w:val="00A12FF3"/>
    <w:rsid w:val="00A3214C"/>
    <w:rsid w:val="00A54773"/>
    <w:rsid w:val="00AA76E4"/>
    <w:rsid w:val="00AE274D"/>
    <w:rsid w:val="00AE7C2B"/>
    <w:rsid w:val="00B02E1E"/>
    <w:rsid w:val="00B25564"/>
    <w:rsid w:val="00B349E4"/>
    <w:rsid w:val="00B35872"/>
    <w:rsid w:val="00B57D03"/>
    <w:rsid w:val="00B64BA9"/>
    <w:rsid w:val="00B66B2F"/>
    <w:rsid w:val="00B82FE4"/>
    <w:rsid w:val="00BB3199"/>
    <w:rsid w:val="00BC49F1"/>
    <w:rsid w:val="00BD522F"/>
    <w:rsid w:val="00C07885"/>
    <w:rsid w:val="00C3456D"/>
    <w:rsid w:val="00D013D3"/>
    <w:rsid w:val="00D03C8B"/>
    <w:rsid w:val="00D115D9"/>
    <w:rsid w:val="00D16E73"/>
    <w:rsid w:val="00D448DF"/>
    <w:rsid w:val="00D66217"/>
    <w:rsid w:val="00D75FF0"/>
    <w:rsid w:val="00DD2533"/>
    <w:rsid w:val="00DD3727"/>
    <w:rsid w:val="00DD7280"/>
    <w:rsid w:val="00E269AB"/>
    <w:rsid w:val="00E52AD9"/>
    <w:rsid w:val="00E70072"/>
    <w:rsid w:val="00E71771"/>
    <w:rsid w:val="00EA171C"/>
    <w:rsid w:val="00EC788B"/>
    <w:rsid w:val="00EE5EE4"/>
    <w:rsid w:val="00EF5AA5"/>
    <w:rsid w:val="00F17301"/>
    <w:rsid w:val="00F26111"/>
    <w:rsid w:val="00F265EB"/>
    <w:rsid w:val="00F3328F"/>
    <w:rsid w:val="00F465A8"/>
    <w:rsid w:val="00F469D5"/>
    <w:rsid w:val="00F7151D"/>
    <w:rsid w:val="00F852FA"/>
    <w:rsid w:val="00FB4915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47EB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AAA4AC-D48B-44D4-AF91-08B7654EBA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1</Pages>
  <Words>1201</Words>
  <Characters>6846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8031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13</cp:revision>
  <cp:lastPrinted>2022-02-03T08:06:00Z</cp:lastPrinted>
  <dcterms:created xsi:type="dcterms:W3CDTF">2020-01-14T06:32:00Z</dcterms:created>
  <dcterms:modified xsi:type="dcterms:W3CDTF">2022-02-25T10:43:00Z</dcterms:modified>
</cp:coreProperties>
</file>