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969CA">
        <w:rPr>
          <w:rFonts w:ascii="Times New Roman" w:hAnsi="Times New Roman" w:cs="Times New Roman"/>
          <w:b/>
          <w:sz w:val="28"/>
          <w:szCs w:val="28"/>
        </w:rPr>
        <w:t>чение № 15</w:t>
      </w:r>
    </w:p>
    <w:p w:rsidR="009969CA" w:rsidRPr="009969CA" w:rsidRDefault="00D66EFA" w:rsidP="00996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9969CA" w:rsidRPr="009969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Новоивановского сельского поселения Новопокровского района от 6 июля 2018 года № 159 </w:t>
      </w:r>
    </w:p>
    <w:p w:rsidR="009969CA" w:rsidRPr="009969CA" w:rsidRDefault="009969CA" w:rsidP="00996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9CA">
        <w:rPr>
          <w:rFonts w:ascii="Times New Roman" w:hAnsi="Times New Roman" w:cs="Times New Roman"/>
          <w:sz w:val="28"/>
          <w:szCs w:val="28"/>
        </w:rPr>
        <w:t xml:space="preserve"> «Об утверждении Положения  об административной комиссии Новоивановского сельского поселения </w:t>
      </w:r>
    </w:p>
    <w:p w:rsidR="00D130BF" w:rsidRDefault="009969CA" w:rsidP="00996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9CA">
        <w:rPr>
          <w:rFonts w:ascii="Times New Roman" w:hAnsi="Times New Roman" w:cs="Times New Roman"/>
          <w:sz w:val="28"/>
          <w:szCs w:val="28"/>
        </w:rPr>
        <w:t xml:space="preserve"> Новопокровского района»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99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969CA" w:rsidRPr="009969CA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Новоивановского сельского поселения Новопокровского района от 6 июля 2018</w:t>
      </w:r>
      <w:proofErr w:type="gramEnd"/>
      <w:r w:rsidR="009969CA" w:rsidRPr="009969CA">
        <w:rPr>
          <w:rFonts w:ascii="Times New Roman" w:hAnsi="Times New Roman" w:cs="Times New Roman"/>
          <w:sz w:val="28"/>
          <w:szCs w:val="28"/>
        </w:rPr>
        <w:t xml:space="preserve"> года № 159 </w:t>
      </w:r>
      <w:r w:rsidR="009969CA">
        <w:rPr>
          <w:rFonts w:ascii="Times New Roman" w:hAnsi="Times New Roman" w:cs="Times New Roman"/>
          <w:sz w:val="28"/>
          <w:szCs w:val="28"/>
        </w:rPr>
        <w:t xml:space="preserve"> </w:t>
      </w:r>
      <w:r w:rsidR="009969CA" w:rsidRPr="009969CA">
        <w:rPr>
          <w:rFonts w:ascii="Times New Roman" w:hAnsi="Times New Roman" w:cs="Times New Roman"/>
          <w:sz w:val="28"/>
          <w:szCs w:val="28"/>
        </w:rPr>
        <w:t>«Об утверждении Положения  об административной комиссии Новоивановского сельского поселения Новопокровского района»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F313C">
        <w:rPr>
          <w:rFonts w:ascii="Times New Roman" w:hAnsi="Times New Roman" w:cs="Times New Roman"/>
          <w:sz w:val="28"/>
          <w:szCs w:val="28"/>
        </w:rPr>
        <w:t>02.08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15186" w:rsidRDefault="0022126E" w:rsidP="00E1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18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E1518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15186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E15186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15186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E15186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E15186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E15186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E15186" w:rsidRPr="0085135E">
        <w:rPr>
          <w:rFonts w:ascii="Times New Roman" w:hAnsi="Times New Roman" w:cs="Times New Roman"/>
          <w:sz w:val="28"/>
          <w:szCs w:val="28"/>
        </w:rPr>
        <w:t>Об</w:t>
      </w:r>
      <w:r w:rsidR="00E15186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E15186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15186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E15186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E15186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E15186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E15186" w:rsidRPr="0085135E">
        <w:rPr>
          <w:rFonts w:ascii="Times New Roman" w:hAnsi="Times New Roman" w:cs="Times New Roman"/>
          <w:sz w:val="28"/>
          <w:szCs w:val="28"/>
        </w:rPr>
        <w:t>Ново</w:t>
      </w:r>
      <w:r w:rsidR="00E15186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E15186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E15186" w:rsidRPr="0022126E">
        <w:rPr>
          <w:rFonts w:ascii="Times New Roman" w:hAnsi="Times New Roman" w:cs="Times New Roman"/>
          <w:sz w:val="28"/>
          <w:szCs w:val="28"/>
        </w:rPr>
        <w:t>»</w:t>
      </w:r>
      <w:r w:rsidR="00E15186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969CA"/>
    <w:rsid w:val="009B2951"/>
    <w:rsid w:val="00A23549"/>
    <w:rsid w:val="00AB090F"/>
    <w:rsid w:val="00AD58A1"/>
    <w:rsid w:val="00AD7115"/>
    <w:rsid w:val="00AE686B"/>
    <w:rsid w:val="00B84C73"/>
    <w:rsid w:val="00C04192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7A1C"/>
    <w:rsid w:val="00E15186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2023-01-24T07:22:00Z</dcterms:created>
  <dcterms:modified xsi:type="dcterms:W3CDTF">2023-01-24T13:18:00Z</dcterms:modified>
</cp:coreProperties>
</file>