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25C7" w:rsidRPr="00E725C7" w:rsidRDefault="00E725C7" w:rsidP="001B1709">
      <w:pPr>
        <w:jc w:val="center"/>
        <w:rPr>
          <w:b/>
          <w:color w:val="000000"/>
          <w:szCs w:val="28"/>
        </w:rPr>
      </w:pPr>
      <w:bookmarkStart w:id="0" w:name="_GoBack"/>
      <w:r w:rsidRPr="00E725C7">
        <w:rPr>
          <w:b/>
          <w:color w:val="000000"/>
          <w:szCs w:val="28"/>
        </w:rPr>
        <w:t xml:space="preserve">АДМИНИСТРАЦИЯ </w:t>
      </w:r>
      <w:r w:rsidR="00C50DCC">
        <w:rPr>
          <w:b/>
          <w:color w:val="000000"/>
          <w:szCs w:val="28"/>
        </w:rPr>
        <w:t>НОВОИВАНОВСКОГО СЕЛЬСКОГО ПОСЕЛЕНИЯ</w:t>
      </w:r>
      <w:r w:rsidRPr="00E725C7">
        <w:rPr>
          <w:b/>
          <w:color w:val="000000"/>
          <w:szCs w:val="28"/>
        </w:rPr>
        <w:t>НОВОПОКРОВСКОГО РАЙОНА</w:t>
      </w:r>
    </w:p>
    <w:bookmarkEnd w:id="0"/>
    <w:p w:rsidR="00E725C7" w:rsidRPr="00E725C7" w:rsidRDefault="00E725C7" w:rsidP="00E725C7">
      <w:pPr>
        <w:jc w:val="center"/>
        <w:rPr>
          <w:b/>
          <w:color w:val="000000"/>
          <w:szCs w:val="28"/>
        </w:rPr>
      </w:pPr>
    </w:p>
    <w:p w:rsidR="00E725C7" w:rsidRPr="00E725C7" w:rsidRDefault="00E725C7" w:rsidP="00E725C7">
      <w:pPr>
        <w:keepNext/>
        <w:widowControl w:val="0"/>
        <w:suppressAutoHyphens/>
        <w:jc w:val="center"/>
        <w:rPr>
          <w:rFonts w:eastAsia="SimSun"/>
          <w:b/>
          <w:bCs/>
          <w:color w:val="000000"/>
          <w:kern w:val="2"/>
          <w:szCs w:val="28"/>
          <w:lang w:eastAsia="hi-IN" w:bidi="hi-IN"/>
        </w:rPr>
      </w:pPr>
      <w:proofErr w:type="gramStart"/>
      <w:r w:rsidRPr="00E725C7">
        <w:rPr>
          <w:rFonts w:eastAsia="SimSun"/>
          <w:b/>
          <w:bCs/>
          <w:color w:val="000000"/>
          <w:kern w:val="2"/>
          <w:szCs w:val="28"/>
          <w:lang w:eastAsia="hi-IN" w:bidi="hi-IN"/>
        </w:rPr>
        <w:t>П</w:t>
      </w:r>
      <w:proofErr w:type="gramEnd"/>
      <w:r w:rsidRPr="00E725C7">
        <w:rPr>
          <w:rFonts w:eastAsia="SimSun"/>
          <w:b/>
          <w:bCs/>
          <w:color w:val="000000"/>
          <w:kern w:val="2"/>
          <w:szCs w:val="28"/>
          <w:lang w:eastAsia="hi-IN" w:bidi="hi-IN"/>
        </w:rPr>
        <w:t xml:space="preserve"> О С Т А Н О В Л Е Н И Е</w:t>
      </w:r>
    </w:p>
    <w:p w:rsidR="00E725C7" w:rsidRPr="00E725C7" w:rsidRDefault="00FB0556" w:rsidP="00E725C7">
      <w:pPr>
        <w:jc w:val="center"/>
        <w:rPr>
          <w:color w:val="000000"/>
          <w:szCs w:val="28"/>
        </w:rPr>
      </w:pPr>
      <w:r>
        <w:rPr>
          <w:color w:val="000000"/>
          <w:szCs w:val="28"/>
        </w:rPr>
        <w:t xml:space="preserve"> </w:t>
      </w:r>
    </w:p>
    <w:p w:rsidR="00E725C7" w:rsidRPr="00E725C7" w:rsidRDefault="00E725C7" w:rsidP="00E725C7">
      <w:pPr>
        <w:jc w:val="center"/>
        <w:rPr>
          <w:color w:val="000000"/>
          <w:szCs w:val="28"/>
        </w:rPr>
      </w:pPr>
      <w:r w:rsidRPr="00E725C7">
        <w:rPr>
          <w:color w:val="000000"/>
          <w:szCs w:val="28"/>
        </w:rPr>
        <w:t xml:space="preserve">от </w:t>
      </w:r>
      <w:r w:rsidR="00FB0556">
        <w:rPr>
          <w:color w:val="000000"/>
          <w:szCs w:val="28"/>
        </w:rPr>
        <w:t>28.07.2022</w:t>
      </w:r>
      <w:r w:rsidRPr="00E725C7">
        <w:rPr>
          <w:color w:val="000000"/>
          <w:szCs w:val="28"/>
        </w:rPr>
        <w:tab/>
      </w:r>
      <w:r w:rsidRPr="00E725C7">
        <w:rPr>
          <w:color w:val="000000"/>
          <w:szCs w:val="28"/>
        </w:rPr>
        <w:tab/>
      </w:r>
      <w:r w:rsidRPr="00E725C7">
        <w:rPr>
          <w:color w:val="000000"/>
          <w:szCs w:val="28"/>
        </w:rPr>
        <w:tab/>
      </w:r>
      <w:r w:rsidRPr="00E725C7">
        <w:rPr>
          <w:color w:val="000000"/>
          <w:szCs w:val="28"/>
        </w:rPr>
        <w:tab/>
      </w:r>
      <w:r w:rsidRPr="00E725C7">
        <w:rPr>
          <w:color w:val="000000"/>
          <w:szCs w:val="28"/>
        </w:rPr>
        <w:tab/>
      </w:r>
      <w:r w:rsidRPr="00E725C7">
        <w:rPr>
          <w:color w:val="000000"/>
          <w:szCs w:val="28"/>
        </w:rPr>
        <w:tab/>
      </w:r>
      <w:r w:rsidR="007E31D5">
        <w:rPr>
          <w:color w:val="000000"/>
          <w:szCs w:val="28"/>
        </w:rPr>
        <w:tab/>
      </w:r>
      <w:r w:rsidR="007E31D5">
        <w:rPr>
          <w:color w:val="000000"/>
          <w:szCs w:val="28"/>
        </w:rPr>
        <w:tab/>
      </w:r>
      <w:r w:rsidR="00FB0556">
        <w:rPr>
          <w:color w:val="000000"/>
          <w:szCs w:val="28"/>
        </w:rPr>
        <w:t xml:space="preserve">   </w:t>
      </w:r>
      <w:r w:rsidR="007E31D5">
        <w:rPr>
          <w:color w:val="000000"/>
          <w:szCs w:val="28"/>
        </w:rPr>
        <w:tab/>
      </w:r>
      <w:r w:rsidRPr="00E725C7">
        <w:rPr>
          <w:color w:val="000000"/>
          <w:szCs w:val="28"/>
        </w:rPr>
        <w:t xml:space="preserve">№ </w:t>
      </w:r>
      <w:r w:rsidR="00FB0556">
        <w:rPr>
          <w:color w:val="000000"/>
          <w:szCs w:val="28"/>
        </w:rPr>
        <w:t>50</w:t>
      </w:r>
    </w:p>
    <w:p w:rsidR="00E725C7" w:rsidRPr="00E725C7" w:rsidRDefault="00C50DCC" w:rsidP="00E725C7">
      <w:pPr>
        <w:jc w:val="center"/>
        <w:rPr>
          <w:color w:val="000000"/>
          <w:szCs w:val="28"/>
        </w:rPr>
      </w:pPr>
      <w:proofErr w:type="spellStart"/>
      <w:r>
        <w:rPr>
          <w:color w:val="000000"/>
          <w:szCs w:val="28"/>
        </w:rPr>
        <w:t>ст-ца</w:t>
      </w:r>
      <w:proofErr w:type="spellEnd"/>
      <w:r>
        <w:rPr>
          <w:color w:val="000000"/>
          <w:szCs w:val="28"/>
        </w:rPr>
        <w:t xml:space="preserve"> Новоивановская</w:t>
      </w:r>
    </w:p>
    <w:p w:rsidR="00E725C7" w:rsidRPr="00E725C7" w:rsidRDefault="00E725C7" w:rsidP="00E725C7">
      <w:pPr>
        <w:jc w:val="center"/>
        <w:rPr>
          <w:color w:val="000000"/>
          <w:szCs w:val="28"/>
        </w:rPr>
      </w:pPr>
    </w:p>
    <w:p w:rsidR="00E725C7" w:rsidRPr="00E725C7" w:rsidRDefault="00E725C7" w:rsidP="00E725C7">
      <w:pPr>
        <w:jc w:val="center"/>
        <w:rPr>
          <w:color w:val="000000"/>
          <w:szCs w:val="28"/>
        </w:rPr>
      </w:pPr>
    </w:p>
    <w:p w:rsidR="00E725C7" w:rsidRPr="00E725C7" w:rsidRDefault="00E725C7" w:rsidP="00E725C7">
      <w:pPr>
        <w:widowControl w:val="0"/>
        <w:suppressAutoHyphens/>
        <w:autoSpaceDE w:val="0"/>
        <w:autoSpaceDN w:val="0"/>
        <w:adjustRightInd w:val="0"/>
        <w:jc w:val="center"/>
        <w:rPr>
          <w:b/>
          <w:bCs/>
          <w:color w:val="000000"/>
          <w:szCs w:val="28"/>
        </w:rPr>
      </w:pPr>
      <w:r w:rsidRPr="00E725C7">
        <w:rPr>
          <w:b/>
          <w:bCs/>
          <w:color w:val="000000"/>
          <w:szCs w:val="28"/>
        </w:rPr>
        <w:t>Об утверждении административного регламента</w:t>
      </w:r>
    </w:p>
    <w:p w:rsidR="00E725C7" w:rsidRPr="00E725C7" w:rsidRDefault="00E725C7" w:rsidP="00E725C7">
      <w:pPr>
        <w:widowControl w:val="0"/>
        <w:suppressAutoHyphens/>
        <w:autoSpaceDE w:val="0"/>
        <w:autoSpaceDN w:val="0"/>
        <w:adjustRightInd w:val="0"/>
        <w:jc w:val="center"/>
        <w:rPr>
          <w:b/>
          <w:bCs/>
          <w:color w:val="000000"/>
          <w:szCs w:val="28"/>
        </w:rPr>
      </w:pPr>
      <w:r w:rsidRPr="00E725C7">
        <w:rPr>
          <w:b/>
          <w:bCs/>
          <w:color w:val="000000"/>
          <w:szCs w:val="28"/>
        </w:rPr>
        <w:t xml:space="preserve">предоставления муниципальной услуги: </w:t>
      </w:r>
    </w:p>
    <w:p w:rsidR="00E725C7" w:rsidRDefault="00E725C7" w:rsidP="00E725C7">
      <w:pPr>
        <w:widowControl w:val="0"/>
        <w:suppressAutoHyphens/>
        <w:autoSpaceDE w:val="0"/>
        <w:autoSpaceDN w:val="0"/>
        <w:adjustRightInd w:val="0"/>
        <w:jc w:val="center"/>
        <w:rPr>
          <w:b/>
          <w:color w:val="000000"/>
          <w:szCs w:val="28"/>
        </w:rPr>
      </w:pPr>
      <w:r w:rsidRPr="00E725C7">
        <w:rPr>
          <w:b/>
          <w:bCs/>
          <w:color w:val="000000"/>
          <w:szCs w:val="28"/>
        </w:rPr>
        <w:t>«</w:t>
      </w:r>
      <w:r w:rsidRPr="00E725C7">
        <w:rPr>
          <w:b/>
          <w:color w:val="000000"/>
          <w:szCs w:val="28"/>
        </w:rPr>
        <w:t>Присвоение адреса объекту адресации,</w:t>
      </w:r>
    </w:p>
    <w:p w:rsidR="00E725C7" w:rsidRPr="00E725C7" w:rsidRDefault="00E725C7" w:rsidP="00E725C7">
      <w:pPr>
        <w:widowControl w:val="0"/>
        <w:suppressAutoHyphens/>
        <w:autoSpaceDE w:val="0"/>
        <w:autoSpaceDN w:val="0"/>
        <w:adjustRightInd w:val="0"/>
        <w:jc w:val="center"/>
        <w:rPr>
          <w:b/>
          <w:color w:val="000000"/>
          <w:szCs w:val="28"/>
        </w:rPr>
      </w:pPr>
      <w:r w:rsidRPr="00E725C7">
        <w:rPr>
          <w:b/>
          <w:color w:val="000000"/>
          <w:szCs w:val="28"/>
        </w:rPr>
        <w:t xml:space="preserve"> изменение и аннулирование такого адреса</w:t>
      </w:r>
      <w:r w:rsidRPr="00E725C7">
        <w:rPr>
          <w:b/>
          <w:bCs/>
          <w:color w:val="000000"/>
          <w:szCs w:val="28"/>
        </w:rPr>
        <w:t>»</w:t>
      </w:r>
    </w:p>
    <w:p w:rsidR="00E725C7" w:rsidRPr="00E725C7" w:rsidRDefault="00E725C7" w:rsidP="00E725C7">
      <w:pPr>
        <w:widowControl w:val="0"/>
        <w:suppressAutoHyphens/>
        <w:autoSpaceDE w:val="0"/>
        <w:autoSpaceDN w:val="0"/>
        <w:adjustRightInd w:val="0"/>
        <w:jc w:val="center"/>
        <w:rPr>
          <w:bCs/>
          <w:color w:val="000000"/>
          <w:szCs w:val="28"/>
        </w:rPr>
      </w:pPr>
    </w:p>
    <w:p w:rsidR="00E725C7" w:rsidRPr="00E725C7" w:rsidRDefault="00E725C7" w:rsidP="00E725C7">
      <w:pPr>
        <w:widowControl w:val="0"/>
        <w:suppressAutoHyphens/>
        <w:autoSpaceDE w:val="0"/>
        <w:autoSpaceDN w:val="0"/>
        <w:adjustRightInd w:val="0"/>
        <w:jc w:val="center"/>
        <w:rPr>
          <w:bCs/>
          <w:color w:val="000000"/>
          <w:szCs w:val="28"/>
        </w:rPr>
      </w:pPr>
    </w:p>
    <w:p w:rsidR="00E725C7" w:rsidRPr="00E725C7" w:rsidRDefault="00E725C7" w:rsidP="00E725C7">
      <w:pPr>
        <w:widowControl w:val="0"/>
        <w:suppressAutoHyphens/>
        <w:autoSpaceDE w:val="0"/>
        <w:autoSpaceDN w:val="0"/>
        <w:adjustRightInd w:val="0"/>
        <w:ind w:firstLine="709"/>
        <w:jc w:val="both"/>
        <w:rPr>
          <w:color w:val="000000"/>
          <w:szCs w:val="28"/>
        </w:rPr>
      </w:pPr>
      <w:r w:rsidRPr="00E725C7">
        <w:rPr>
          <w:color w:val="000000"/>
          <w:szCs w:val="28"/>
        </w:rPr>
        <w:t xml:space="preserve">В соответствии с Федеральным законом от 27 июля 2010 года № 210-ФЗ «Об организации предоставления государственных и муниципальных услуг», постановлением Правительства Российской Федерации от 19 ноября 2014 года № 1221 «Об утверждении Правил присвоения, изменения и аннулировании адресов», </w:t>
      </w:r>
      <w:r w:rsidRPr="00E725C7">
        <w:rPr>
          <w:szCs w:val="28"/>
          <w:lang w:eastAsia="ar-SA"/>
        </w:rPr>
        <w:t xml:space="preserve">Уставом </w:t>
      </w:r>
      <w:r w:rsidR="00C50DCC">
        <w:rPr>
          <w:szCs w:val="28"/>
          <w:lang w:eastAsia="ar-SA"/>
        </w:rPr>
        <w:t xml:space="preserve">Новоивановского сельского поселения </w:t>
      </w:r>
      <w:r w:rsidRPr="00E725C7">
        <w:rPr>
          <w:szCs w:val="28"/>
          <w:lang w:eastAsia="ar-SA"/>
        </w:rPr>
        <w:t>Новопокровского района</w:t>
      </w:r>
      <w:r w:rsidRPr="00E725C7">
        <w:rPr>
          <w:color w:val="000000"/>
          <w:szCs w:val="28"/>
        </w:rPr>
        <w:t xml:space="preserve"> администрация </w:t>
      </w:r>
      <w:r w:rsidR="00C50DCC">
        <w:rPr>
          <w:color w:val="000000"/>
          <w:szCs w:val="28"/>
        </w:rPr>
        <w:t xml:space="preserve">Новоивановского сельского поселения </w:t>
      </w:r>
      <w:r w:rsidRPr="00E725C7">
        <w:rPr>
          <w:color w:val="000000"/>
          <w:szCs w:val="28"/>
        </w:rPr>
        <w:t>Новопокровского района</w:t>
      </w:r>
      <w:r w:rsidR="00E65DEF">
        <w:rPr>
          <w:color w:val="000000"/>
          <w:szCs w:val="28"/>
        </w:rPr>
        <w:t xml:space="preserve">       </w:t>
      </w:r>
      <w:r w:rsidRPr="00E725C7">
        <w:rPr>
          <w:color w:val="000000"/>
          <w:szCs w:val="28"/>
        </w:rPr>
        <w:t xml:space="preserve"> </w:t>
      </w:r>
      <w:proofErr w:type="spellStart"/>
      <w:proofErr w:type="gramStart"/>
      <w:r w:rsidRPr="00E725C7">
        <w:rPr>
          <w:color w:val="000000"/>
          <w:szCs w:val="28"/>
        </w:rPr>
        <w:t>п</w:t>
      </w:r>
      <w:proofErr w:type="spellEnd"/>
      <w:proofErr w:type="gramEnd"/>
      <w:r w:rsidRPr="00E725C7">
        <w:rPr>
          <w:color w:val="000000"/>
          <w:szCs w:val="28"/>
        </w:rPr>
        <w:t xml:space="preserve"> о с т а </w:t>
      </w:r>
      <w:proofErr w:type="spellStart"/>
      <w:r w:rsidRPr="00E725C7">
        <w:rPr>
          <w:color w:val="000000"/>
          <w:szCs w:val="28"/>
        </w:rPr>
        <w:t>н</w:t>
      </w:r>
      <w:proofErr w:type="spellEnd"/>
      <w:r w:rsidRPr="00E725C7">
        <w:rPr>
          <w:color w:val="000000"/>
          <w:szCs w:val="28"/>
        </w:rPr>
        <w:t xml:space="preserve"> о в л я е т:</w:t>
      </w:r>
    </w:p>
    <w:p w:rsidR="00E725C7" w:rsidRPr="00E725C7" w:rsidRDefault="00E725C7" w:rsidP="00E725C7">
      <w:pPr>
        <w:widowControl w:val="0"/>
        <w:suppressAutoHyphens/>
        <w:autoSpaceDE w:val="0"/>
        <w:autoSpaceDN w:val="0"/>
        <w:adjustRightInd w:val="0"/>
        <w:ind w:firstLine="709"/>
        <w:jc w:val="both"/>
        <w:rPr>
          <w:color w:val="000000"/>
          <w:szCs w:val="28"/>
        </w:rPr>
      </w:pPr>
      <w:r w:rsidRPr="00E725C7">
        <w:rPr>
          <w:color w:val="000000"/>
          <w:szCs w:val="28"/>
        </w:rPr>
        <w:t xml:space="preserve">1. Утвердить административный </w:t>
      </w:r>
      <w:hyperlink w:anchor="P40" w:history="1">
        <w:r w:rsidRPr="00E725C7">
          <w:rPr>
            <w:color w:val="000000"/>
            <w:szCs w:val="28"/>
          </w:rPr>
          <w:t>регламент</w:t>
        </w:r>
      </w:hyperlink>
      <w:r w:rsidRPr="00E725C7">
        <w:rPr>
          <w:color w:val="000000"/>
          <w:szCs w:val="28"/>
        </w:rPr>
        <w:t xml:space="preserve"> предоставления муниципальной услуги: «Присвоение адреса объекту адресации, изменение и аннулирование такого адреса» (прилагается).</w:t>
      </w:r>
    </w:p>
    <w:p w:rsidR="00E725C7" w:rsidRPr="00B104B1" w:rsidRDefault="00E725C7" w:rsidP="00E725C7">
      <w:pPr>
        <w:widowControl w:val="0"/>
        <w:suppressAutoHyphens/>
        <w:autoSpaceDE w:val="0"/>
        <w:autoSpaceDN w:val="0"/>
        <w:adjustRightInd w:val="0"/>
        <w:ind w:firstLine="709"/>
        <w:jc w:val="both"/>
        <w:rPr>
          <w:bCs/>
          <w:szCs w:val="28"/>
        </w:rPr>
      </w:pPr>
      <w:r w:rsidRPr="00B104B1">
        <w:rPr>
          <w:szCs w:val="28"/>
        </w:rPr>
        <w:t xml:space="preserve">2. Постановление администрации </w:t>
      </w:r>
      <w:r w:rsidR="00C50DCC" w:rsidRPr="00B104B1">
        <w:rPr>
          <w:szCs w:val="28"/>
        </w:rPr>
        <w:t>Новоивановского сельского поселения</w:t>
      </w:r>
      <w:r w:rsidR="00B104B1">
        <w:rPr>
          <w:szCs w:val="28"/>
        </w:rPr>
        <w:t xml:space="preserve"> </w:t>
      </w:r>
      <w:r w:rsidR="00B104B1" w:rsidRPr="00B104B1">
        <w:rPr>
          <w:szCs w:val="28"/>
        </w:rPr>
        <w:t>Новопокровского района от 1 декабря 2020</w:t>
      </w:r>
      <w:r w:rsidRPr="00B104B1">
        <w:rPr>
          <w:szCs w:val="28"/>
        </w:rPr>
        <w:t xml:space="preserve"> года № </w:t>
      </w:r>
      <w:r w:rsidR="00B104B1" w:rsidRPr="00B104B1">
        <w:rPr>
          <w:szCs w:val="28"/>
        </w:rPr>
        <w:t>90</w:t>
      </w:r>
      <w:r w:rsidRPr="00B104B1">
        <w:rPr>
          <w:szCs w:val="28"/>
        </w:rPr>
        <w:t xml:space="preserve"> «</w:t>
      </w:r>
      <w:r w:rsidRPr="00B104B1">
        <w:rPr>
          <w:bCs/>
          <w:szCs w:val="28"/>
        </w:rPr>
        <w:t>Об утверждении административного регламента предоставления муниципальной услуги: «</w:t>
      </w:r>
      <w:r w:rsidRPr="00B104B1">
        <w:rPr>
          <w:szCs w:val="28"/>
        </w:rPr>
        <w:t>Присвоение, изменение и аннулирование адресов</w:t>
      </w:r>
      <w:r w:rsidRPr="00B104B1">
        <w:rPr>
          <w:bCs/>
          <w:szCs w:val="28"/>
        </w:rPr>
        <w:t>», с</w:t>
      </w:r>
      <w:r w:rsidRPr="00B104B1">
        <w:rPr>
          <w:szCs w:val="28"/>
        </w:rPr>
        <w:t>читать утратившим силу.</w:t>
      </w:r>
    </w:p>
    <w:p w:rsidR="00B104B1" w:rsidRPr="00026C45" w:rsidRDefault="00B104B1" w:rsidP="00B104B1">
      <w:pPr>
        <w:widowControl w:val="0"/>
        <w:autoSpaceDN w:val="0"/>
        <w:ind w:firstLine="709"/>
        <w:jc w:val="both"/>
        <w:rPr>
          <w:spacing w:val="-2"/>
          <w:szCs w:val="28"/>
        </w:rPr>
      </w:pPr>
      <w:r w:rsidRPr="00FF7482">
        <w:rPr>
          <w:color w:val="000000"/>
          <w:spacing w:val="-2"/>
          <w:szCs w:val="28"/>
        </w:rPr>
        <w:t xml:space="preserve">3. </w:t>
      </w:r>
      <w:r w:rsidRPr="00CA1EEF">
        <w:rPr>
          <w:spacing w:val="-2"/>
          <w:szCs w:val="28"/>
        </w:rPr>
        <w:t>Отделу по общим вопросам, по вопросам землепользования и работе с КФХ, ИП и ЛПХ администрации Новоивановского сельского поселения Новопокровского района (Рыжкова) обеспечить обнародование настоящего постановления в установленном порядке и его размещение на официальном сайте администрации Новоивановского сельского поселения Новопокровского района в информационно-телекоммуникационной сети «Интернет».</w:t>
      </w:r>
    </w:p>
    <w:p w:rsidR="00E725C7" w:rsidRPr="00E725C7" w:rsidRDefault="00E725C7" w:rsidP="00E725C7">
      <w:pPr>
        <w:tabs>
          <w:tab w:val="left" w:pos="0"/>
        </w:tabs>
        <w:ind w:firstLine="709"/>
        <w:jc w:val="both"/>
        <w:rPr>
          <w:color w:val="000000"/>
          <w:szCs w:val="28"/>
        </w:rPr>
      </w:pPr>
      <w:r w:rsidRPr="00E725C7">
        <w:rPr>
          <w:color w:val="000000"/>
          <w:spacing w:val="-2"/>
          <w:szCs w:val="28"/>
        </w:rPr>
        <w:t xml:space="preserve">4. </w:t>
      </w:r>
      <w:proofErr w:type="gramStart"/>
      <w:r w:rsidRPr="00E725C7">
        <w:rPr>
          <w:color w:val="000000"/>
          <w:szCs w:val="28"/>
        </w:rPr>
        <w:t>Контроль за</w:t>
      </w:r>
      <w:proofErr w:type="gramEnd"/>
      <w:r w:rsidRPr="00E725C7">
        <w:rPr>
          <w:color w:val="000000"/>
          <w:szCs w:val="28"/>
        </w:rPr>
        <w:t xml:space="preserve"> выполнением настоящего постановления </w:t>
      </w:r>
      <w:r>
        <w:rPr>
          <w:color w:val="000000"/>
          <w:szCs w:val="28"/>
        </w:rPr>
        <w:t>возложить на ведущего</w:t>
      </w:r>
      <w:r w:rsidRPr="00E725C7">
        <w:rPr>
          <w:color w:val="000000"/>
          <w:szCs w:val="28"/>
        </w:rPr>
        <w:t xml:space="preserve"> специалист</w:t>
      </w:r>
      <w:r>
        <w:rPr>
          <w:color w:val="000000"/>
          <w:szCs w:val="28"/>
        </w:rPr>
        <w:t xml:space="preserve">а по работе с </w:t>
      </w:r>
      <w:r w:rsidRPr="00E725C7">
        <w:rPr>
          <w:color w:val="000000"/>
          <w:szCs w:val="28"/>
        </w:rPr>
        <w:t>населен</w:t>
      </w:r>
      <w:r>
        <w:rPr>
          <w:color w:val="000000"/>
          <w:szCs w:val="28"/>
        </w:rPr>
        <w:t xml:space="preserve">ием по вопросу благоустройства, </w:t>
      </w:r>
      <w:r w:rsidRPr="00E725C7">
        <w:rPr>
          <w:color w:val="000000"/>
          <w:szCs w:val="28"/>
        </w:rPr>
        <w:t>ЖКХ и р</w:t>
      </w:r>
      <w:r>
        <w:rPr>
          <w:color w:val="000000"/>
          <w:szCs w:val="28"/>
        </w:rPr>
        <w:t xml:space="preserve">егулирования градостроительной </w:t>
      </w:r>
      <w:r w:rsidRPr="00E725C7">
        <w:rPr>
          <w:color w:val="000000"/>
          <w:szCs w:val="28"/>
        </w:rPr>
        <w:t>и архитектурно</w:t>
      </w:r>
      <w:r>
        <w:rPr>
          <w:color w:val="000000"/>
          <w:szCs w:val="28"/>
        </w:rPr>
        <w:t xml:space="preserve">й деятельности </w:t>
      </w:r>
      <w:r w:rsidRPr="00E725C7">
        <w:rPr>
          <w:color w:val="000000"/>
          <w:szCs w:val="28"/>
        </w:rPr>
        <w:t>Кондратенко</w:t>
      </w:r>
      <w:r>
        <w:rPr>
          <w:color w:val="000000"/>
          <w:szCs w:val="28"/>
        </w:rPr>
        <w:t xml:space="preserve"> Н.Н.</w:t>
      </w:r>
    </w:p>
    <w:p w:rsidR="00E725C7" w:rsidRPr="00E725C7" w:rsidRDefault="00E725C7" w:rsidP="00E725C7">
      <w:pPr>
        <w:widowControl w:val="0"/>
        <w:ind w:firstLine="708"/>
        <w:jc w:val="both"/>
        <w:rPr>
          <w:spacing w:val="-2"/>
          <w:szCs w:val="28"/>
        </w:rPr>
      </w:pPr>
      <w:r w:rsidRPr="00E725C7">
        <w:rPr>
          <w:color w:val="000000"/>
          <w:spacing w:val="-2"/>
          <w:szCs w:val="28"/>
        </w:rPr>
        <w:t xml:space="preserve">5. </w:t>
      </w:r>
      <w:r w:rsidRPr="00E725C7">
        <w:rPr>
          <w:spacing w:val="-2"/>
          <w:szCs w:val="28"/>
        </w:rPr>
        <w:t>Постановление</w:t>
      </w:r>
      <w:r w:rsidR="008075B2">
        <w:rPr>
          <w:spacing w:val="-2"/>
          <w:szCs w:val="28"/>
        </w:rPr>
        <w:t xml:space="preserve"> </w:t>
      </w:r>
      <w:r w:rsidRPr="00E725C7">
        <w:rPr>
          <w:spacing w:val="-2"/>
          <w:szCs w:val="28"/>
        </w:rPr>
        <w:t xml:space="preserve"> вступает в силу со дня его официального обнародования.</w:t>
      </w:r>
    </w:p>
    <w:p w:rsidR="00E725C7" w:rsidRPr="00E725C7" w:rsidRDefault="00E725C7" w:rsidP="00E725C7">
      <w:pPr>
        <w:widowControl w:val="0"/>
        <w:suppressAutoHyphens/>
        <w:autoSpaceDE w:val="0"/>
        <w:autoSpaceDN w:val="0"/>
        <w:adjustRightInd w:val="0"/>
        <w:ind w:firstLine="709"/>
        <w:jc w:val="both"/>
        <w:rPr>
          <w:color w:val="000000"/>
          <w:szCs w:val="28"/>
        </w:rPr>
      </w:pPr>
    </w:p>
    <w:p w:rsidR="00E725C7" w:rsidRPr="00E725C7" w:rsidRDefault="00E725C7" w:rsidP="00E725C7">
      <w:pPr>
        <w:widowControl w:val="0"/>
        <w:suppressAutoHyphens/>
        <w:autoSpaceDE w:val="0"/>
        <w:autoSpaceDN w:val="0"/>
        <w:adjustRightInd w:val="0"/>
        <w:jc w:val="both"/>
        <w:rPr>
          <w:color w:val="000000"/>
          <w:szCs w:val="28"/>
        </w:rPr>
      </w:pPr>
    </w:p>
    <w:p w:rsidR="00C50DCC" w:rsidRDefault="00E725C7" w:rsidP="00E725C7">
      <w:pPr>
        <w:jc w:val="both"/>
        <w:rPr>
          <w:color w:val="000000"/>
          <w:szCs w:val="28"/>
          <w:lang w:eastAsia="ar-SA"/>
        </w:rPr>
      </w:pPr>
      <w:r w:rsidRPr="00E725C7">
        <w:rPr>
          <w:color w:val="000000"/>
          <w:szCs w:val="28"/>
        </w:rPr>
        <w:t xml:space="preserve">Глава </w:t>
      </w:r>
      <w:r w:rsidR="00C50DCC">
        <w:rPr>
          <w:color w:val="000000"/>
          <w:szCs w:val="28"/>
        </w:rPr>
        <w:t>Новоивановского</w:t>
      </w:r>
      <w:r w:rsidRPr="00E725C7">
        <w:rPr>
          <w:color w:val="000000"/>
          <w:szCs w:val="28"/>
        </w:rPr>
        <w:t xml:space="preserve"> </w:t>
      </w:r>
      <w:proofErr w:type="gramStart"/>
      <w:r w:rsidRPr="00E725C7">
        <w:rPr>
          <w:color w:val="000000"/>
          <w:szCs w:val="28"/>
        </w:rPr>
        <w:t>сельского</w:t>
      </w:r>
      <w:proofErr w:type="gramEnd"/>
      <w:r w:rsidRPr="00E725C7">
        <w:rPr>
          <w:color w:val="000000"/>
          <w:szCs w:val="28"/>
          <w:lang w:eastAsia="ar-SA"/>
        </w:rPr>
        <w:t xml:space="preserve"> </w:t>
      </w:r>
    </w:p>
    <w:p w:rsidR="00E725C7" w:rsidRPr="00E725C7" w:rsidRDefault="00C50DCC" w:rsidP="00E725C7">
      <w:pPr>
        <w:jc w:val="both"/>
        <w:rPr>
          <w:color w:val="000000"/>
          <w:szCs w:val="28"/>
          <w:lang w:eastAsia="ar-SA"/>
        </w:rPr>
        <w:sectPr w:rsidR="00E725C7" w:rsidRPr="00E725C7" w:rsidSect="004C5B3F">
          <w:headerReference w:type="even" r:id="rId7"/>
          <w:headerReference w:type="default" r:id="rId8"/>
          <w:pgSz w:w="11906" w:h="16838"/>
          <w:pgMar w:top="1134" w:right="567" w:bottom="1134" w:left="1701" w:header="709" w:footer="709" w:gutter="0"/>
          <w:cols w:space="720"/>
          <w:titlePg/>
          <w:docGrid w:linePitch="326"/>
        </w:sectPr>
      </w:pPr>
      <w:r>
        <w:rPr>
          <w:color w:val="000000"/>
          <w:szCs w:val="28"/>
          <w:lang w:eastAsia="ar-SA"/>
        </w:rPr>
        <w:t>п</w:t>
      </w:r>
      <w:r w:rsidR="00E725C7" w:rsidRPr="00E725C7">
        <w:rPr>
          <w:color w:val="000000"/>
          <w:szCs w:val="28"/>
          <w:lang w:eastAsia="ar-SA"/>
        </w:rPr>
        <w:t>оселения</w:t>
      </w:r>
      <w:r>
        <w:rPr>
          <w:color w:val="000000"/>
          <w:szCs w:val="28"/>
        </w:rPr>
        <w:t xml:space="preserve"> </w:t>
      </w:r>
      <w:r w:rsidR="00E725C7" w:rsidRPr="00E725C7">
        <w:rPr>
          <w:color w:val="000000"/>
          <w:szCs w:val="28"/>
          <w:lang w:eastAsia="ar-SA"/>
        </w:rPr>
        <w:t xml:space="preserve">Новопокровского района </w:t>
      </w:r>
      <w:r>
        <w:rPr>
          <w:color w:val="000000"/>
          <w:szCs w:val="28"/>
          <w:lang w:eastAsia="ar-SA"/>
        </w:rPr>
        <w:t xml:space="preserve">                                                 В.А.Абеленцев</w:t>
      </w:r>
    </w:p>
    <w:p w:rsidR="005D7687" w:rsidRPr="00722D7B" w:rsidRDefault="005D7687" w:rsidP="00E725C7">
      <w:pPr>
        <w:ind w:left="4537" w:firstLine="708"/>
        <w:jc w:val="both"/>
        <w:rPr>
          <w:szCs w:val="28"/>
        </w:rPr>
      </w:pPr>
      <w:r w:rsidRPr="00722D7B">
        <w:rPr>
          <w:szCs w:val="28"/>
        </w:rPr>
        <w:lastRenderedPageBreak/>
        <w:t>ПРИЛОЖЕНИЕ</w:t>
      </w:r>
    </w:p>
    <w:p w:rsidR="005D7687" w:rsidRPr="00722D7B" w:rsidRDefault="005D7687" w:rsidP="009B1DB1">
      <w:pPr>
        <w:ind w:left="5387" w:hanging="142"/>
        <w:jc w:val="both"/>
        <w:rPr>
          <w:szCs w:val="28"/>
        </w:rPr>
      </w:pPr>
      <w:r w:rsidRPr="00722D7B">
        <w:rPr>
          <w:szCs w:val="28"/>
        </w:rPr>
        <w:t>УТВЕРЖДЕНО</w:t>
      </w:r>
    </w:p>
    <w:p w:rsidR="005D7687" w:rsidRPr="00722D7B" w:rsidRDefault="005D7687" w:rsidP="009B1DB1">
      <w:pPr>
        <w:ind w:left="5387" w:hanging="142"/>
        <w:jc w:val="both"/>
        <w:rPr>
          <w:szCs w:val="28"/>
        </w:rPr>
      </w:pPr>
      <w:r w:rsidRPr="00722D7B">
        <w:rPr>
          <w:szCs w:val="28"/>
        </w:rPr>
        <w:t>постановлением администрации</w:t>
      </w:r>
    </w:p>
    <w:p w:rsidR="00C50DCC" w:rsidRDefault="00C50DCC" w:rsidP="00C50DCC">
      <w:pPr>
        <w:ind w:left="5245"/>
        <w:jc w:val="both"/>
        <w:rPr>
          <w:szCs w:val="28"/>
        </w:rPr>
      </w:pPr>
      <w:r>
        <w:rPr>
          <w:szCs w:val="28"/>
        </w:rPr>
        <w:t xml:space="preserve">Новоивановского сельского </w:t>
      </w:r>
      <w:r w:rsidR="005D7687" w:rsidRPr="00722D7B">
        <w:rPr>
          <w:szCs w:val="28"/>
        </w:rPr>
        <w:t>поселения</w:t>
      </w:r>
    </w:p>
    <w:p w:rsidR="005D7687" w:rsidRPr="00722D7B" w:rsidRDefault="005A28F3" w:rsidP="009B1DB1">
      <w:pPr>
        <w:ind w:left="5387" w:hanging="142"/>
        <w:jc w:val="both"/>
        <w:rPr>
          <w:szCs w:val="28"/>
        </w:rPr>
      </w:pPr>
      <w:r>
        <w:rPr>
          <w:szCs w:val="28"/>
        </w:rPr>
        <w:t>Новопокров</w:t>
      </w:r>
      <w:r w:rsidR="005D7687" w:rsidRPr="00722D7B">
        <w:rPr>
          <w:szCs w:val="28"/>
        </w:rPr>
        <w:t>ского района</w:t>
      </w:r>
    </w:p>
    <w:p w:rsidR="005D7687" w:rsidRPr="00722D7B" w:rsidRDefault="00C50DCC" w:rsidP="009B1DB1">
      <w:pPr>
        <w:ind w:left="5387" w:hanging="142"/>
        <w:jc w:val="both"/>
        <w:rPr>
          <w:szCs w:val="28"/>
        </w:rPr>
      </w:pPr>
      <w:r>
        <w:rPr>
          <w:szCs w:val="28"/>
        </w:rPr>
        <w:t xml:space="preserve">от </w:t>
      </w:r>
      <w:r w:rsidR="00FB0556">
        <w:rPr>
          <w:szCs w:val="28"/>
        </w:rPr>
        <w:t>28.07.2022   №50</w:t>
      </w:r>
    </w:p>
    <w:p w:rsidR="00B23CD1" w:rsidRPr="00722D7B" w:rsidRDefault="00B23CD1" w:rsidP="00B23CD1">
      <w:pPr>
        <w:jc w:val="center"/>
        <w:rPr>
          <w:b/>
          <w:szCs w:val="28"/>
        </w:rPr>
      </w:pPr>
    </w:p>
    <w:p w:rsidR="00B23CD1" w:rsidRPr="00722D7B" w:rsidRDefault="00B23CD1" w:rsidP="00B23CD1">
      <w:pPr>
        <w:jc w:val="center"/>
        <w:rPr>
          <w:b/>
          <w:szCs w:val="28"/>
        </w:rPr>
      </w:pPr>
    </w:p>
    <w:p w:rsidR="00B23CD1" w:rsidRPr="00722D7B" w:rsidRDefault="00087A44" w:rsidP="00B23CD1">
      <w:pPr>
        <w:jc w:val="center"/>
        <w:rPr>
          <w:b/>
          <w:szCs w:val="28"/>
        </w:rPr>
      </w:pPr>
      <w:r w:rsidRPr="00722D7B">
        <w:rPr>
          <w:b/>
          <w:szCs w:val="28"/>
        </w:rPr>
        <w:t xml:space="preserve">Административный регламент </w:t>
      </w:r>
    </w:p>
    <w:p w:rsidR="009B1DB1" w:rsidRPr="00722D7B" w:rsidRDefault="00087A44" w:rsidP="00B23CD1">
      <w:pPr>
        <w:jc w:val="center"/>
        <w:rPr>
          <w:b/>
          <w:szCs w:val="28"/>
        </w:rPr>
      </w:pPr>
      <w:r w:rsidRPr="00722D7B">
        <w:rPr>
          <w:b/>
          <w:szCs w:val="28"/>
        </w:rPr>
        <w:t>предоставления муниципальной услуги "Присвоение адреса объекту адресации, изменение и аннулирование такого адреса"</w:t>
      </w:r>
    </w:p>
    <w:p w:rsidR="009B1DB1" w:rsidRPr="00722D7B" w:rsidRDefault="009B1DB1" w:rsidP="009B1DB1">
      <w:pPr>
        <w:shd w:val="clear" w:color="auto" w:fill="FFFFFF"/>
        <w:jc w:val="both"/>
        <w:rPr>
          <w:szCs w:val="28"/>
        </w:rPr>
      </w:pPr>
    </w:p>
    <w:p w:rsidR="00B23CD1" w:rsidRPr="00722D7B" w:rsidRDefault="00087A44" w:rsidP="00476F9C">
      <w:pPr>
        <w:jc w:val="center"/>
        <w:rPr>
          <w:b/>
          <w:szCs w:val="28"/>
        </w:rPr>
      </w:pPr>
      <w:r w:rsidRPr="00722D7B">
        <w:rPr>
          <w:b/>
          <w:szCs w:val="28"/>
        </w:rPr>
        <w:t xml:space="preserve">І. Общие положения </w:t>
      </w:r>
    </w:p>
    <w:p w:rsidR="00B23CD1" w:rsidRPr="00722D7B" w:rsidRDefault="00B23CD1" w:rsidP="00476F9C">
      <w:pPr>
        <w:jc w:val="center"/>
        <w:rPr>
          <w:b/>
          <w:szCs w:val="28"/>
        </w:rPr>
      </w:pPr>
    </w:p>
    <w:p w:rsidR="00087A44" w:rsidRPr="00722D7B" w:rsidRDefault="00087A44" w:rsidP="00476F9C">
      <w:pPr>
        <w:jc w:val="center"/>
        <w:rPr>
          <w:b/>
          <w:szCs w:val="28"/>
        </w:rPr>
      </w:pPr>
      <w:r w:rsidRPr="00722D7B">
        <w:rPr>
          <w:b/>
          <w:szCs w:val="28"/>
        </w:rPr>
        <w:t>Предмет регулирования</w:t>
      </w:r>
    </w:p>
    <w:p w:rsidR="00087A44" w:rsidRPr="00722D7B" w:rsidRDefault="00087A44" w:rsidP="00476F9C">
      <w:pPr>
        <w:jc w:val="center"/>
        <w:rPr>
          <w:szCs w:val="28"/>
        </w:rPr>
      </w:pPr>
    </w:p>
    <w:p w:rsidR="00087A44" w:rsidRPr="00722D7B" w:rsidRDefault="00087A44" w:rsidP="00087A44">
      <w:pPr>
        <w:ind w:firstLine="709"/>
        <w:jc w:val="both"/>
        <w:rPr>
          <w:szCs w:val="28"/>
        </w:rPr>
      </w:pPr>
      <w:r w:rsidRPr="00722D7B">
        <w:rPr>
          <w:szCs w:val="28"/>
        </w:rPr>
        <w:t xml:space="preserve">1.1. </w:t>
      </w:r>
      <w:proofErr w:type="gramStart"/>
      <w:r w:rsidRPr="00722D7B">
        <w:rPr>
          <w:szCs w:val="28"/>
        </w:rPr>
        <w:t xml:space="preserve">Административный регламент предоставления муниципальной услуги "Присвоение адреса объекту адресации, изменение и аннулирование такого адреса" разработан в целях повышения качества и доступности предоставления, определения стандарта, сроков и последовательности действий (административных процедур) администрацией </w:t>
      </w:r>
      <w:r w:rsidR="00C50DCC">
        <w:rPr>
          <w:szCs w:val="28"/>
        </w:rPr>
        <w:t xml:space="preserve">Новоивановского сельского поселения </w:t>
      </w:r>
      <w:r w:rsidR="00E725C7">
        <w:rPr>
          <w:szCs w:val="28"/>
        </w:rPr>
        <w:t>Новопокровского района</w:t>
      </w:r>
      <w:r w:rsidRPr="00722D7B">
        <w:rPr>
          <w:szCs w:val="28"/>
        </w:rPr>
        <w:t xml:space="preserve"> (далее - Уполномоченный орган) при осуществлении полномочий по предоставлению муниципальной услуги "Присвоение адреса объекту адресации, изменение и аннулирование такого адреса" (далее - Услуга).</w:t>
      </w:r>
      <w:proofErr w:type="gramEnd"/>
    </w:p>
    <w:p w:rsidR="00087A44" w:rsidRPr="00722D7B" w:rsidRDefault="00087A44" w:rsidP="00087A44">
      <w:pPr>
        <w:ind w:firstLine="709"/>
        <w:jc w:val="both"/>
        <w:rPr>
          <w:szCs w:val="28"/>
        </w:rPr>
      </w:pPr>
    </w:p>
    <w:p w:rsidR="00087A44" w:rsidRPr="00722D7B" w:rsidRDefault="00087A44" w:rsidP="00476F9C">
      <w:pPr>
        <w:jc w:val="center"/>
        <w:rPr>
          <w:b/>
          <w:szCs w:val="28"/>
        </w:rPr>
      </w:pPr>
      <w:r w:rsidRPr="00722D7B">
        <w:rPr>
          <w:b/>
          <w:szCs w:val="28"/>
        </w:rPr>
        <w:t>Круг Заявителей</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1.2. Заявителями на получение Услуги являются лица, определенные пунктами 27 и 29 Правил присвоения, изменения и аннулирования адресов, утвержденных постановлением Правительства Российской Федерации от 19 ноября 2014 г. № 1221 (далее соответственно - Правила, Заявитель):</w:t>
      </w:r>
    </w:p>
    <w:p w:rsidR="00087A44" w:rsidRPr="00722D7B" w:rsidRDefault="00087A44" w:rsidP="00087A44">
      <w:pPr>
        <w:ind w:firstLine="709"/>
        <w:jc w:val="both"/>
        <w:rPr>
          <w:szCs w:val="28"/>
        </w:rPr>
      </w:pPr>
      <w:r w:rsidRPr="00722D7B">
        <w:rPr>
          <w:szCs w:val="28"/>
        </w:rPr>
        <w:t>1) собственники объекта адресации;</w:t>
      </w:r>
    </w:p>
    <w:p w:rsidR="00087A44" w:rsidRPr="00722D7B" w:rsidRDefault="00087A44" w:rsidP="00087A44">
      <w:pPr>
        <w:ind w:firstLine="709"/>
        <w:jc w:val="both"/>
        <w:rPr>
          <w:szCs w:val="28"/>
        </w:rPr>
      </w:pPr>
      <w:r w:rsidRPr="00722D7B">
        <w:rPr>
          <w:szCs w:val="28"/>
        </w:rPr>
        <w:t>2) лица, обладающие одним из следующих вещных прав на объект адресации:</w:t>
      </w:r>
    </w:p>
    <w:p w:rsidR="00087A44" w:rsidRPr="00722D7B" w:rsidRDefault="00087A44" w:rsidP="00087A44">
      <w:pPr>
        <w:ind w:firstLine="709"/>
        <w:jc w:val="both"/>
        <w:rPr>
          <w:szCs w:val="28"/>
        </w:rPr>
      </w:pPr>
      <w:r w:rsidRPr="00722D7B">
        <w:rPr>
          <w:szCs w:val="28"/>
        </w:rPr>
        <w:t>- право хозяйственного ведения;</w:t>
      </w:r>
    </w:p>
    <w:p w:rsidR="00087A44" w:rsidRPr="00722D7B" w:rsidRDefault="00087A44" w:rsidP="00087A44">
      <w:pPr>
        <w:ind w:firstLine="709"/>
        <w:jc w:val="both"/>
        <w:rPr>
          <w:szCs w:val="28"/>
        </w:rPr>
      </w:pPr>
      <w:r w:rsidRPr="00722D7B">
        <w:rPr>
          <w:szCs w:val="28"/>
        </w:rPr>
        <w:t>- право оперативного управления;</w:t>
      </w:r>
    </w:p>
    <w:p w:rsidR="00087A44" w:rsidRPr="00722D7B" w:rsidRDefault="00087A44" w:rsidP="00087A44">
      <w:pPr>
        <w:ind w:firstLine="709"/>
        <w:jc w:val="both"/>
        <w:rPr>
          <w:szCs w:val="28"/>
        </w:rPr>
      </w:pPr>
      <w:r w:rsidRPr="00722D7B">
        <w:rPr>
          <w:szCs w:val="28"/>
        </w:rPr>
        <w:t>- право пожизненно наследуемого владения;</w:t>
      </w:r>
    </w:p>
    <w:p w:rsidR="00087A44" w:rsidRPr="00722D7B" w:rsidRDefault="00087A44" w:rsidP="00087A44">
      <w:pPr>
        <w:ind w:firstLine="709"/>
        <w:jc w:val="both"/>
        <w:rPr>
          <w:szCs w:val="28"/>
        </w:rPr>
      </w:pPr>
      <w:r w:rsidRPr="00722D7B">
        <w:rPr>
          <w:szCs w:val="28"/>
        </w:rPr>
        <w:t>- право постоянного (бессрочного) пользования;</w:t>
      </w:r>
    </w:p>
    <w:p w:rsidR="00087A44" w:rsidRPr="00722D7B" w:rsidRDefault="00087A44" w:rsidP="00087A44">
      <w:pPr>
        <w:ind w:firstLine="709"/>
        <w:jc w:val="both"/>
        <w:rPr>
          <w:szCs w:val="28"/>
        </w:rPr>
      </w:pPr>
      <w:r w:rsidRPr="00722D7B">
        <w:rPr>
          <w:szCs w:val="28"/>
        </w:rPr>
        <w:t>3) представители Заявителя, действующие в силу полномочий, основанных на оформленной в установленном законодательством порядке доверенности;</w:t>
      </w:r>
    </w:p>
    <w:p w:rsidR="00087A44" w:rsidRPr="00722D7B" w:rsidRDefault="00087A44" w:rsidP="00087A44">
      <w:pPr>
        <w:ind w:firstLine="709"/>
        <w:jc w:val="both"/>
        <w:rPr>
          <w:szCs w:val="28"/>
        </w:rPr>
      </w:pPr>
      <w:r w:rsidRPr="00722D7B">
        <w:rPr>
          <w:szCs w:val="28"/>
        </w:rPr>
        <w:t>4) представитель собственников помещений в многоквартирном доме, уполномоченный на подачу такого заявления решением общего собрания указанных собственников;</w:t>
      </w:r>
    </w:p>
    <w:p w:rsidR="00087A44" w:rsidRPr="00722D7B" w:rsidRDefault="00087A44" w:rsidP="00087A44">
      <w:pPr>
        <w:ind w:firstLine="709"/>
        <w:jc w:val="both"/>
        <w:rPr>
          <w:szCs w:val="28"/>
        </w:rPr>
      </w:pPr>
      <w:r w:rsidRPr="00722D7B">
        <w:rPr>
          <w:szCs w:val="28"/>
        </w:rPr>
        <w:lastRenderedPageBreak/>
        <w:t>5) представитель членов садоводческого, огороднического и (или) дачного некоммерческого объединения граждан, уполномоченный на подачу такого заявления решением общего собрания членов такого некоммерческого объединения;</w:t>
      </w:r>
    </w:p>
    <w:p w:rsidR="00087A44" w:rsidRPr="00722D7B" w:rsidRDefault="00087A44" w:rsidP="00087A44">
      <w:pPr>
        <w:ind w:firstLine="709"/>
        <w:jc w:val="both"/>
        <w:rPr>
          <w:szCs w:val="28"/>
        </w:rPr>
      </w:pPr>
      <w:r w:rsidRPr="00722D7B">
        <w:rPr>
          <w:szCs w:val="28"/>
        </w:rPr>
        <w:t>6) кадастровый инженер, выполняющий на основании документа, предусмотренного статьей 35 или статьей 42.3 Федерального закона от 24 июля 2007 г. № 221-ФЗ "О кадастровой деятельности", кадастровые работы или комплексные кадастровые работы в отношении соответствующего объекта недвижимости, являющегося объектом адресации.</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Требования к порядку информирования о предоставлении муниципальной услуги</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1.3. Информирование о порядке предоставления Услуги осуществляется:</w:t>
      </w:r>
    </w:p>
    <w:p w:rsidR="00087A44" w:rsidRPr="00722D7B" w:rsidRDefault="00087A44" w:rsidP="00087A44">
      <w:pPr>
        <w:ind w:firstLine="709"/>
        <w:jc w:val="both"/>
        <w:rPr>
          <w:szCs w:val="28"/>
        </w:rPr>
      </w:pPr>
      <w:r w:rsidRPr="00722D7B">
        <w:rPr>
          <w:szCs w:val="28"/>
        </w:rPr>
        <w:t>1)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p>
    <w:p w:rsidR="00087A44" w:rsidRPr="00722D7B" w:rsidRDefault="00087A44" w:rsidP="00087A44">
      <w:pPr>
        <w:ind w:firstLine="709"/>
        <w:jc w:val="both"/>
        <w:rPr>
          <w:szCs w:val="28"/>
        </w:rPr>
      </w:pPr>
      <w:r w:rsidRPr="00722D7B">
        <w:rPr>
          <w:szCs w:val="28"/>
        </w:rPr>
        <w:t>2) по телефону Уполномоченного органа или многофункционального центра;</w:t>
      </w:r>
    </w:p>
    <w:p w:rsidR="00087A44" w:rsidRPr="00722D7B" w:rsidRDefault="00087A44" w:rsidP="00087A44">
      <w:pPr>
        <w:ind w:firstLine="709"/>
        <w:jc w:val="both"/>
        <w:rPr>
          <w:szCs w:val="28"/>
        </w:rPr>
      </w:pPr>
      <w:r w:rsidRPr="00722D7B">
        <w:rPr>
          <w:szCs w:val="28"/>
        </w:rPr>
        <w:t>3) письменно, в том числе посредством электронной почты, факсимильной связи;</w:t>
      </w:r>
    </w:p>
    <w:p w:rsidR="00087A44" w:rsidRPr="00722D7B" w:rsidRDefault="00087A44" w:rsidP="00087A44">
      <w:pPr>
        <w:ind w:firstLine="709"/>
        <w:jc w:val="both"/>
        <w:rPr>
          <w:szCs w:val="28"/>
        </w:rPr>
      </w:pPr>
      <w:r w:rsidRPr="00722D7B">
        <w:rPr>
          <w:szCs w:val="28"/>
        </w:rPr>
        <w:t>4) посредством размещения в открытой и доступной форме информации:</w:t>
      </w:r>
    </w:p>
    <w:p w:rsidR="00087A44" w:rsidRPr="00722D7B" w:rsidRDefault="00087A44" w:rsidP="00087A44">
      <w:pPr>
        <w:ind w:firstLine="709"/>
        <w:jc w:val="both"/>
        <w:rPr>
          <w:szCs w:val="28"/>
        </w:rPr>
      </w:pPr>
      <w:r w:rsidRPr="00722D7B">
        <w:rPr>
          <w:szCs w:val="28"/>
        </w:rPr>
        <w:t>- на портале федеральной информационной адресной системы в информационно-телекоммуникационной сети "Интернет" (https://fias.</w:t>
      </w:r>
      <w:r w:rsidR="00371A3E">
        <w:rPr>
          <w:szCs w:val="28"/>
          <w:lang w:val="en-US"/>
        </w:rPr>
        <w:t>n</w:t>
      </w:r>
      <w:proofErr w:type="spellStart"/>
      <w:r w:rsidRPr="00722D7B">
        <w:rPr>
          <w:szCs w:val="28"/>
        </w:rPr>
        <w:t>alog.ru</w:t>
      </w:r>
      <w:proofErr w:type="spellEnd"/>
      <w:r w:rsidRPr="00722D7B">
        <w:rPr>
          <w:szCs w:val="28"/>
        </w:rPr>
        <w:t>/) (далее - портал ФИАС);</w:t>
      </w:r>
    </w:p>
    <w:p w:rsidR="00087A44" w:rsidRPr="00722D7B" w:rsidRDefault="00087A44" w:rsidP="00087A44">
      <w:pPr>
        <w:ind w:firstLine="709"/>
        <w:jc w:val="both"/>
        <w:rPr>
          <w:szCs w:val="28"/>
        </w:rPr>
      </w:pPr>
      <w:r w:rsidRPr="00722D7B">
        <w:rPr>
          <w:szCs w:val="28"/>
        </w:rPr>
        <w:t>- в федеральной государственной информационной системе "Единый портал государственных и муниципальных услуг (функций)" (https://www.gosuslugi.ru/) (далее - ЕПГУ);</w:t>
      </w:r>
    </w:p>
    <w:p w:rsidR="00087A44" w:rsidRPr="00722D7B" w:rsidRDefault="00087A44" w:rsidP="00087A44">
      <w:pPr>
        <w:ind w:firstLine="709"/>
        <w:jc w:val="both"/>
        <w:rPr>
          <w:szCs w:val="28"/>
        </w:rPr>
      </w:pPr>
      <w:r w:rsidRPr="00722D7B">
        <w:rPr>
          <w:szCs w:val="28"/>
        </w:rPr>
        <w:t>- на региональном портале государственных и муниципальных услуг (функций) (https://pgu.kras</w:t>
      </w:r>
      <w:r w:rsidR="00371A3E">
        <w:rPr>
          <w:szCs w:val="28"/>
          <w:lang w:val="en-US"/>
        </w:rPr>
        <w:t>n</w:t>
      </w:r>
      <w:proofErr w:type="spellStart"/>
      <w:r w:rsidRPr="00722D7B">
        <w:rPr>
          <w:szCs w:val="28"/>
        </w:rPr>
        <w:t>odar.ru</w:t>
      </w:r>
      <w:proofErr w:type="spellEnd"/>
      <w:r w:rsidRPr="00722D7B">
        <w:rPr>
          <w:szCs w:val="28"/>
        </w:rPr>
        <w:t>/)  (далее - региональный портал);</w:t>
      </w:r>
    </w:p>
    <w:p w:rsidR="00087A44" w:rsidRPr="00722D7B" w:rsidRDefault="00087A44" w:rsidP="00087A44">
      <w:pPr>
        <w:ind w:firstLine="709"/>
        <w:jc w:val="both"/>
        <w:rPr>
          <w:szCs w:val="28"/>
        </w:rPr>
      </w:pPr>
      <w:r w:rsidRPr="00722D7B">
        <w:rPr>
          <w:szCs w:val="28"/>
        </w:rPr>
        <w:t xml:space="preserve">- на официальном сайте Уполномоченного </w:t>
      </w:r>
      <w:r w:rsidRPr="005A28F3">
        <w:rPr>
          <w:szCs w:val="28"/>
        </w:rPr>
        <w:t>органа (</w:t>
      </w:r>
      <w:proofErr w:type="spellStart"/>
      <w:r w:rsidR="005A28F3" w:rsidRPr="005A28F3">
        <w:rPr>
          <w:szCs w:val="28"/>
          <w:shd w:val="clear" w:color="auto" w:fill="FFFFFF"/>
        </w:rPr>
        <w:t>ilinka-adm@mail.ru</w:t>
      </w:r>
      <w:proofErr w:type="spellEnd"/>
      <w:r w:rsidRPr="005A28F3">
        <w:rPr>
          <w:szCs w:val="28"/>
        </w:rPr>
        <w:t xml:space="preserve">) </w:t>
      </w:r>
      <w:proofErr w:type="gramStart"/>
      <w:r w:rsidRPr="00722D7B">
        <w:rPr>
          <w:szCs w:val="28"/>
        </w:rPr>
        <w:t>и(</w:t>
      </w:r>
      <w:proofErr w:type="gramEnd"/>
      <w:r w:rsidRPr="00722D7B">
        <w:rPr>
          <w:szCs w:val="28"/>
        </w:rPr>
        <w:t>или) многофункционального центра в информационно-телекоммуникационной сети "Интернет" (http://www.e-mfc.ru/) (далее - Официальные сайты);</w:t>
      </w:r>
    </w:p>
    <w:p w:rsidR="00087A44" w:rsidRPr="00722D7B" w:rsidRDefault="00087A44" w:rsidP="00087A44">
      <w:pPr>
        <w:ind w:firstLine="709"/>
        <w:jc w:val="both"/>
        <w:rPr>
          <w:szCs w:val="28"/>
        </w:rPr>
      </w:pPr>
      <w:r w:rsidRPr="00722D7B">
        <w:rPr>
          <w:szCs w:val="28"/>
        </w:rPr>
        <w:t>5) посредством размещения информации на информационных стендах Уполномоченного органа или многофункционального центра.</w:t>
      </w:r>
    </w:p>
    <w:p w:rsidR="00087A44" w:rsidRPr="00722D7B" w:rsidRDefault="00087A44" w:rsidP="00087A44">
      <w:pPr>
        <w:ind w:firstLine="709"/>
        <w:jc w:val="both"/>
        <w:rPr>
          <w:szCs w:val="28"/>
        </w:rPr>
      </w:pPr>
      <w:r w:rsidRPr="00722D7B">
        <w:rPr>
          <w:szCs w:val="28"/>
        </w:rPr>
        <w:t>1.4. Информирование осуществляется по вопросам, касающимся:</w:t>
      </w:r>
    </w:p>
    <w:p w:rsidR="00087A44" w:rsidRPr="00722D7B" w:rsidRDefault="00087A44" w:rsidP="00087A44">
      <w:pPr>
        <w:ind w:firstLine="709"/>
        <w:jc w:val="both"/>
        <w:rPr>
          <w:szCs w:val="28"/>
        </w:rPr>
      </w:pPr>
      <w:r w:rsidRPr="00722D7B">
        <w:rPr>
          <w:szCs w:val="28"/>
        </w:rPr>
        <w:t>- способов подачи заявления о предоставлении Услуги;</w:t>
      </w:r>
    </w:p>
    <w:p w:rsidR="00087A44" w:rsidRPr="00722D7B" w:rsidRDefault="00087A44" w:rsidP="00087A44">
      <w:pPr>
        <w:ind w:firstLine="709"/>
        <w:jc w:val="both"/>
        <w:rPr>
          <w:szCs w:val="28"/>
        </w:rPr>
      </w:pPr>
      <w:r w:rsidRPr="00722D7B">
        <w:rPr>
          <w:szCs w:val="28"/>
        </w:rPr>
        <w:t xml:space="preserve">- адресов Уполномоченного органа и многофункциональных центров, обращение в которые необходимо для </w:t>
      </w:r>
      <w:proofErr w:type="gramStart"/>
      <w:r w:rsidRPr="00722D7B">
        <w:rPr>
          <w:szCs w:val="28"/>
        </w:rPr>
        <w:t>предоставлении</w:t>
      </w:r>
      <w:proofErr w:type="gramEnd"/>
      <w:r w:rsidRPr="00722D7B">
        <w:rPr>
          <w:szCs w:val="28"/>
        </w:rPr>
        <w:t xml:space="preserve"> Услуги;</w:t>
      </w:r>
    </w:p>
    <w:p w:rsidR="00087A44" w:rsidRPr="00722D7B" w:rsidRDefault="00087A44" w:rsidP="00087A44">
      <w:pPr>
        <w:ind w:firstLine="709"/>
        <w:jc w:val="both"/>
        <w:rPr>
          <w:szCs w:val="28"/>
        </w:rPr>
      </w:pPr>
      <w:r w:rsidRPr="00722D7B">
        <w:rPr>
          <w:szCs w:val="28"/>
        </w:rPr>
        <w:t>- справочной информации о работе Уполномоченного органа (структурных подразделений Уполномоченного органа);</w:t>
      </w:r>
    </w:p>
    <w:p w:rsidR="00087A44" w:rsidRPr="00722D7B" w:rsidRDefault="00087A44" w:rsidP="00087A44">
      <w:pPr>
        <w:ind w:firstLine="709"/>
        <w:jc w:val="both"/>
        <w:rPr>
          <w:szCs w:val="28"/>
        </w:rPr>
      </w:pPr>
      <w:r w:rsidRPr="00722D7B">
        <w:rPr>
          <w:szCs w:val="28"/>
        </w:rPr>
        <w:t>- документов, необходимых для предоставления Услуги;</w:t>
      </w:r>
    </w:p>
    <w:p w:rsidR="00087A44" w:rsidRPr="00722D7B" w:rsidRDefault="00087A44" w:rsidP="00087A44">
      <w:pPr>
        <w:ind w:firstLine="709"/>
        <w:jc w:val="both"/>
        <w:rPr>
          <w:szCs w:val="28"/>
        </w:rPr>
      </w:pPr>
      <w:r w:rsidRPr="00722D7B">
        <w:rPr>
          <w:szCs w:val="28"/>
        </w:rPr>
        <w:t>- порядка и сроков предоставления Услуги;</w:t>
      </w:r>
    </w:p>
    <w:p w:rsidR="00087A44" w:rsidRPr="00722D7B" w:rsidRDefault="00087A44" w:rsidP="00087A44">
      <w:pPr>
        <w:ind w:firstLine="709"/>
        <w:jc w:val="both"/>
        <w:rPr>
          <w:szCs w:val="28"/>
        </w:rPr>
      </w:pPr>
      <w:r w:rsidRPr="00722D7B">
        <w:rPr>
          <w:szCs w:val="28"/>
        </w:rPr>
        <w:t>- порядка получения сведений о ходе рассмотрения заявления о предоставлении Услуги и о результатах ее предоставления;</w:t>
      </w:r>
    </w:p>
    <w:p w:rsidR="00087A44" w:rsidRPr="00722D7B" w:rsidRDefault="00087A44" w:rsidP="00087A44">
      <w:pPr>
        <w:ind w:firstLine="709"/>
        <w:jc w:val="both"/>
        <w:rPr>
          <w:szCs w:val="28"/>
        </w:rPr>
      </w:pPr>
      <w:r w:rsidRPr="00722D7B">
        <w:rPr>
          <w:szCs w:val="28"/>
        </w:rPr>
        <w:lastRenderedPageBreak/>
        <w:t>- 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087A44" w:rsidRPr="00722D7B" w:rsidRDefault="00087A44" w:rsidP="00087A44">
      <w:pPr>
        <w:ind w:firstLine="709"/>
        <w:jc w:val="both"/>
        <w:rPr>
          <w:szCs w:val="28"/>
        </w:rPr>
      </w:pPr>
      <w:r w:rsidRPr="00722D7B">
        <w:rPr>
          <w:szCs w:val="28"/>
        </w:rPr>
        <w:t>- порядка досудебного (внесудебного) обжалования действий (бездействия) должностных лиц Уполномоченного органа, работников многофункциональных центров и принимаемых ими при предоставлении Услуги решений.</w:t>
      </w:r>
    </w:p>
    <w:p w:rsidR="00087A44" w:rsidRPr="00722D7B" w:rsidRDefault="00087A44" w:rsidP="00087A44">
      <w:pPr>
        <w:ind w:firstLine="709"/>
        <w:jc w:val="both"/>
        <w:rPr>
          <w:szCs w:val="28"/>
        </w:rPr>
      </w:pPr>
      <w:r w:rsidRPr="00722D7B">
        <w:rPr>
          <w:szCs w:val="28"/>
        </w:rPr>
        <w:t>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w:t>
      </w:r>
    </w:p>
    <w:p w:rsidR="00087A44" w:rsidRPr="00722D7B" w:rsidRDefault="00087A44" w:rsidP="00087A44">
      <w:pPr>
        <w:ind w:firstLine="709"/>
        <w:jc w:val="both"/>
        <w:rPr>
          <w:szCs w:val="28"/>
        </w:rPr>
      </w:pPr>
      <w:r w:rsidRPr="00722D7B">
        <w:rPr>
          <w:szCs w:val="28"/>
        </w:rPr>
        <w:t xml:space="preserve">1.5.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w:t>
      </w:r>
      <w:proofErr w:type="gramStart"/>
      <w:r w:rsidRPr="00722D7B">
        <w:rPr>
          <w:szCs w:val="28"/>
        </w:rPr>
        <w:t>обратившихся</w:t>
      </w:r>
      <w:proofErr w:type="gramEnd"/>
      <w:r w:rsidRPr="00722D7B">
        <w:rPr>
          <w:szCs w:val="28"/>
        </w:rPr>
        <w:t xml:space="preserve"> по интересующим вопросам.</w:t>
      </w:r>
    </w:p>
    <w:p w:rsidR="00087A44" w:rsidRPr="00722D7B" w:rsidRDefault="00087A44" w:rsidP="00087A44">
      <w:pPr>
        <w:ind w:firstLine="709"/>
        <w:jc w:val="both"/>
        <w:rPr>
          <w:szCs w:val="28"/>
        </w:rPr>
      </w:pPr>
      <w:r w:rsidRPr="00722D7B">
        <w:rPr>
          <w:szCs w:val="28"/>
        </w:rPr>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087A44" w:rsidRPr="00722D7B" w:rsidRDefault="00087A44" w:rsidP="00087A44">
      <w:pPr>
        <w:ind w:firstLine="709"/>
        <w:jc w:val="both"/>
        <w:rPr>
          <w:szCs w:val="28"/>
        </w:rPr>
      </w:pPr>
      <w:r w:rsidRPr="00722D7B">
        <w:rPr>
          <w:szCs w:val="28"/>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087A44" w:rsidRPr="00722D7B" w:rsidRDefault="00087A44" w:rsidP="00087A44">
      <w:pPr>
        <w:ind w:firstLine="709"/>
        <w:jc w:val="both"/>
        <w:rPr>
          <w:szCs w:val="28"/>
        </w:rPr>
      </w:pPr>
      <w:r w:rsidRPr="00722D7B">
        <w:rPr>
          <w:szCs w:val="28"/>
        </w:rPr>
        <w:t>Если подготовка ответа требует продолжительного времени должностное лицо Уполномоченного органа, работник многофункционального центра может предложить Заявителю изложить обращение в письменной форме.</w:t>
      </w:r>
    </w:p>
    <w:p w:rsidR="00087A44" w:rsidRPr="00722D7B" w:rsidRDefault="00087A44" w:rsidP="00087A44">
      <w:pPr>
        <w:ind w:firstLine="709"/>
        <w:jc w:val="both"/>
        <w:rPr>
          <w:szCs w:val="28"/>
        </w:rPr>
      </w:pPr>
      <w:r w:rsidRPr="00722D7B">
        <w:rPr>
          <w:szCs w:val="28"/>
        </w:rPr>
        <w:t>Должностное лицо Уполномоченного органа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087A44" w:rsidRPr="00722D7B" w:rsidRDefault="00087A44" w:rsidP="00087A44">
      <w:pPr>
        <w:ind w:firstLine="709"/>
        <w:jc w:val="both"/>
        <w:rPr>
          <w:szCs w:val="28"/>
        </w:rPr>
      </w:pPr>
      <w:r w:rsidRPr="00722D7B">
        <w:rPr>
          <w:szCs w:val="28"/>
        </w:rPr>
        <w:t>Продолжительность информирования по телефону не должна превышать 10 минут.</w:t>
      </w:r>
    </w:p>
    <w:p w:rsidR="00087A44" w:rsidRPr="00722D7B" w:rsidRDefault="00087A44" w:rsidP="00087A44">
      <w:pPr>
        <w:ind w:firstLine="709"/>
        <w:jc w:val="both"/>
        <w:rPr>
          <w:szCs w:val="28"/>
        </w:rPr>
      </w:pPr>
      <w:r w:rsidRPr="00722D7B">
        <w:rPr>
          <w:szCs w:val="28"/>
        </w:rPr>
        <w:t>Информирование осуществляется в соответствии с графиком приема граждан.</w:t>
      </w:r>
    </w:p>
    <w:p w:rsidR="00087A44" w:rsidRPr="00722D7B" w:rsidRDefault="00087A44" w:rsidP="00087A44">
      <w:pPr>
        <w:ind w:firstLine="709"/>
        <w:jc w:val="both"/>
        <w:rPr>
          <w:szCs w:val="28"/>
        </w:rPr>
      </w:pPr>
      <w:r w:rsidRPr="00722D7B">
        <w:rPr>
          <w:szCs w:val="28"/>
        </w:rPr>
        <w:t xml:space="preserve">1.6. По письменному обращению должностное лицо Уполномоченного органа,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в порядке, установленном Федеральным законом от 2 мая 2006 г. </w:t>
      </w:r>
      <w:r w:rsidR="00E944E2" w:rsidRPr="00722D7B">
        <w:rPr>
          <w:szCs w:val="28"/>
        </w:rPr>
        <w:t>№</w:t>
      </w:r>
      <w:r w:rsidRPr="00722D7B">
        <w:rPr>
          <w:szCs w:val="28"/>
        </w:rPr>
        <w:t xml:space="preserve"> 59-ФЗ "О порядке рассмотрения обращений граждан Российской Федерации".</w:t>
      </w:r>
    </w:p>
    <w:p w:rsidR="00087A44" w:rsidRPr="00722D7B" w:rsidRDefault="00087A44" w:rsidP="00087A44">
      <w:pPr>
        <w:ind w:firstLine="709"/>
        <w:jc w:val="both"/>
        <w:rPr>
          <w:szCs w:val="28"/>
        </w:rPr>
      </w:pPr>
      <w:r w:rsidRPr="00722D7B">
        <w:rPr>
          <w:szCs w:val="28"/>
        </w:rPr>
        <w:t>1.7.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w:t>
      </w:r>
      <w:r w:rsidR="008075B2">
        <w:rPr>
          <w:szCs w:val="28"/>
        </w:rPr>
        <w:t xml:space="preserve"> </w:t>
      </w:r>
      <w:r w:rsidRPr="00722D7B">
        <w:rPr>
          <w:szCs w:val="28"/>
        </w:rPr>
        <w:t xml:space="preserve">услуг (функций)", утвержденным постановлением Правительства Российской Федерации от 24 октября 2011 г. № 861. </w:t>
      </w:r>
    </w:p>
    <w:p w:rsidR="00087A44" w:rsidRPr="00722D7B" w:rsidRDefault="00087A44" w:rsidP="00087A44">
      <w:pPr>
        <w:ind w:firstLine="709"/>
        <w:jc w:val="both"/>
        <w:rPr>
          <w:szCs w:val="28"/>
        </w:rPr>
      </w:pPr>
      <w:proofErr w:type="gramStart"/>
      <w:r w:rsidRPr="00722D7B">
        <w:rPr>
          <w:szCs w:val="28"/>
        </w:rPr>
        <w:lastRenderedPageBreak/>
        <w:t>Доступ к информации о сроках и порядке предоставлении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внимание платы, регистрацию или авторизацию заявителя или предоставление им персональных данных.</w:t>
      </w:r>
      <w:proofErr w:type="gramEnd"/>
    </w:p>
    <w:p w:rsidR="00087A44" w:rsidRPr="00722D7B" w:rsidRDefault="00087A44" w:rsidP="00087A44">
      <w:pPr>
        <w:ind w:firstLine="709"/>
        <w:jc w:val="both"/>
        <w:rPr>
          <w:szCs w:val="28"/>
        </w:rPr>
      </w:pPr>
      <w:r w:rsidRPr="00722D7B">
        <w:rPr>
          <w:szCs w:val="28"/>
        </w:rPr>
        <w:t>1.8. На Официальных сайтах, стендах в местах предоставления Услуги и 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087A44" w:rsidRPr="00722D7B" w:rsidRDefault="00087A44" w:rsidP="00087A44">
      <w:pPr>
        <w:ind w:firstLine="709"/>
        <w:jc w:val="both"/>
        <w:rPr>
          <w:szCs w:val="28"/>
        </w:rPr>
      </w:pPr>
      <w:r w:rsidRPr="00722D7B">
        <w:rPr>
          <w:szCs w:val="28"/>
        </w:rPr>
        <w:t>- место нахождения и график работы Уполномоченного органа и их структурных подразделений, ответственных за предоставление Услуги, а также многофункциональных центров;</w:t>
      </w:r>
    </w:p>
    <w:p w:rsidR="00087A44" w:rsidRPr="00722D7B" w:rsidRDefault="00087A44" w:rsidP="00087A44">
      <w:pPr>
        <w:ind w:firstLine="709"/>
        <w:jc w:val="both"/>
        <w:rPr>
          <w:szCs w:val="28"/>
        </w:rPr>
      </w:pPr>
      <w:r w:rsidRPr="00722D7B">
        <w:rPr>
          <w:szCs w:val="28"/>
        </w:rPr>
        <w:t xml:space="preserve">- справочные телефоны структурных подразделений Уполномоченного органа, ответственных за предоставление Услуги, в том числе номер телефона </w:t>
      </w:r>
      <w:proofErr w:type="spellStart"/>
      <w:r w:rsidRPr="00722D7B">
        <w:rPr>
          <w:szCs w:val="28"/>
        </w:rPr>
        <w:t>автоинформатора</w:t>
      </w:r>
      <w:proofErr w:type="spellEnd"/>
      <w:r w:rsidRPr="00722D7B">
        <w:rPr>
          <w:szCs w:val="28"/>
        </w:rPr>
        <w:t xml:space="preserve"> (при наличии);</w:t>
      </w:r>
    </w:p>
    <w:p w:rsidR="00087A44" w:rsidRPr="00722D7B" w:rsidRDefault="00087A44" w:rsidP="00087A44">
      <w:pPr>
        <w:ind w:firstLine="709"/>
        <w:jc w:val="both"/>
        <w:rPr>
          <w:szCs w:val="28"/>
        </w:rPr>
      </w:pPr>
      <w:r w:rsidRPr="00722D7B">
        <w:rPr>
          <w:szCs w:val="28"/>
        </w:rPr>
        <w:t>- адреса Официальных сайтов, а также электронной почты и (или) формы обратной связи Уполномоченного органа в информационно-телекоммуникационной сети "Интернет".</w:t>
      </w:r>
    </w:p>
    <w:p w:rsidR="00087A44" w:rsidRPr="00722D7B" w:rsidRDefault="00087A44" w:rsidP="00087A44">
      <w:pPr>
        <w:ind w:firstLine="709"/>
        <w:jc w:val="both"/>
        <w:rPr>
          <w:szCs w:val="28"/>
        </w:rPr>
      </w:pPr>
      <w:r w:rsidRPr="00722D7B">
        <w:rPr>
          <w:szCs w:val="28"/>
        </w:rPr>
        <w:t>1.9. В залах ожидания Уполномоченного органа размещаются нормативные правовые акты, регулирующие порядок предоставления Услуги, в том числе копия административного регламента ее предоставлении, утвержденного в установленном Федеральным законом от 27 июля 2010 г. № 210-ФЗ "Об организации предоставления государственных и муниципальных услуг" порядке, которые по требованию заявителя предоставляются ему для ознакомления.</w:t>
      </w:r>
    </w:p>
    <w:p w:rsidR="00087A44" w:rsidRPr="00722D7B" w:rsidRDefault="00087A44" w:rsidP="00087A44">
      <w:pPr>
        <w:ind w:firstLine="709"/>
        <w:jc w:val="both"/>
        <w:rPr>
          <w:szCs w:val="28"/>
        </w:rPr>
      </w:pPr>
      <w:r w:rsidRPr="00722D7B">
        <w:rPr>
          <w:szCs w:val="28"/>
        </w:rPr>
        <w:t xml:space="preserve">1.10. </w:t>
      </w:r>
      <w:proofErr w:type="gramStart"/>
      <w:r w:rsidRPr="00722D7B">
        <w:rPr>
          <w:szCs w:val="28"/>
        </w:rPr>
        <w:t>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в соответствии с требованиями, установленными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w:t>
      </w:r>
      <w:proofErr w:type="gramEnd"/>
      <w:r w:rsidRPr="00722D7B">
        <w:rPr>
          <w:szCs w:val="28"/>
        </w:rPr>
        <w:t xml:space="preserve"> государственной власти субъектов Российской Федерации, органами местного самоуправления", с учетом требований к информированию, установленных настоящим Регламентом.</w:t>
      </w:r>
    </w:p>
    <w:p w:rsidR="00087A44" w:rsidRPr="00722D7B" w:rsidRDefault="00087A44" w:rsidP="00087A44">
      <w:pPr>
        <w:ind w:firstLine="709"/>
        <w:jc w:val="both"/>
        <w:rPr>
          <w:szCs w:val="28"/>
        </w:rPr>
      </w:pPr>
      <w:r w:rsidRPr="00722D7B">
        <w:rPr>
          <w:szCs w:val="28"/>
        </w:rPr>
        <w:t>1.11. Информация о ходе рассмотрения заявления о предоставлении Услуги и о результатах ее предоставления может быть получена Заявителем с учетом требований, установленных пунктом 39 Правил, а также в формате автоматических статусов в личном кабинете на ЕПГУ,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lastRenderedPageBreak/>
        <w:t>II. Стандарт предоставления муниципальной услуги</w:t>
      </w:r>
    </w:p>
    <w:p w:rsidR="00087A44" w:rsidRPr="00722D7B" w:rsidRDefault="00087A44" w:rsidP="00087A44">
      <w:pPr>
        <w:ind w:firstLine="709"/>
        <w:jc w:val="center"/>
        <w:rPr>
          <w:szCs w:val="28"/>
        </w:rPr>
      </w:pPr>
    </w:p>
    <w:p w:rsidR="00087A44" w:rsidRPr="00722D7B" w:rsidRDefault="00087A44" w:rsidP="00087A44">
      <w:pPr>
        <w:ind w:firstLine="709"/>
        <w:jc w:val="both"/>
        <w:rPr>
          <w:szCs w:val="28"/>
        </w:rPr>
      </w:pPr>
      <w:r w:rsidRPr="00722D7B">
        <w:rPr>
          <w:szCs w:val="28"/>
        </w:rPr>
        <w:t>2.1.Наименование муниципальной услуги "Присвоение адреса объекту адресации, изменение и аннулирование такого адреса".</w:t>
      </w:r>
    </w:p>
    <w:p w:rsidR="00087A44" w:rsidRPr="00722D7B" w:rsidRDefault="00087A44" w:rsidP="00087A44">
      <w:pPr>
        <w:ind w:firstLine="709"/>
        <w:jc w:val="both"/>
        <w:rPr>
          <w:szCs w:val="28"/>
        </w:rPr>
      </w:pPr>
      <w:r w:rsidRPr="00722D7B">
        <w:rPr>
          <w:szCs w:val="28"/>
        </w:rPr>
        <w:t xml:space="preserve">2.2. Услуга предоставляется Уполномоченным органом - администрацией </w:t>
      </w:r>
      <w:r w:rsidR="00C50DCC">
        <w:rPr>
          <w:szCs w:val="28"/>
        </w:rPr>
        <w:t xml:space="preserve">Новоивановского сельского поселения </w:t>
      </w:r>
      <w:r w:rsidR="00E725C7">
        <w:rPr>
          <w:szCs w:val="28"/>
        </w:rPr>
        <w:t>Новопокровского район</w:t>
      </w:r>
      <w:proofErr w:type="gramStart"/>
      <w:r w:rsidR="00E725C7">
        <w:rPr>
          <w:szCs w:val="28"/>
        </w:rPr>
        <w:t>а</w:t>
      </w:r>
      <w:r w:rsidRPr="00722D7B">
        <w:rPr>
          <w:szCs w:val="28"/>
          <w:shd w:val="clear" w:color="auto" w:fill="FFFFFF"/>
        </w:rPr>
        <w:t>(</w:t>
      </w:r>
      <w:proofErr w:type="gramEnd"/>
      <w:r w:rsidRPr="00722D7B">
        <w:rPr>
          <w:szCs w:val="28"/>
          <w:shd w:val="clear" w:color="auto" w:fill="FFFFFF"/>
        </w:rPr>
        <w:t>далее – уполномоченный орган).</w:t>
      </w:r>
    </w:p>
    <w:p w:rsidR="00087A44" w:rsidRPr="00722D7B" w:rsidRDefault="00087A44" w:rsidP="00087A44">
      <w:pPr>
        <w:ind w:firstLine="709"/>
        <w:jc w:val="both"/>
        <w:rPr>
          <w:szCs w:val="28"/>
        </w:rPr>
      </w:pPr>
      <w:r w:rsidRPr="00722D7B">
        <w:rPr>
          <w:szCs w:val="28"/>
        </w:rPr>
        <w:t xml:space="preserve">2.3. При предоставлении Услуги Уполномоченный орган взаимодействует </w:t>
      </w:r>
      <w:proofErr w:type="gramStart"/>
      <w:r w:rsidRPr="00722D7B">
        <w:rPr>
          <w:szCs w:val="28"/>
        </w:rPr>
        <w:t>с</w:t>
      </w:r>
      <w:proofErr w:type="gramEnd"/>
      <w:r w:rsidRPr="00722D7B">
        <w:rPr>
          <w:szCs w:val="28"/>
        </w:rPr>
        <w:t>:</w:t>
      </w:r>
    </w:p>
    <w:p w:rsidR="00087A44" w:rsidRPr="00722D7B" w:rsidRDefault="00087A44" w:rsidP="00087A44">
      <w:pPr>
        <w:ind w:firstLine="709"/>
        <w:jc w:val="both"/>
        <w:rPr>
          <w:szCs w:val="28"/>
        </w:rPr>
      </w:pPr>
      <w:r w:rsidRPr="00722D7B">
        <w:rPr>
          <w:szCs w:val="28"/>
        </w:rPr>
        <w:t>- оператором федеральной информационной адресной системы (далее - Оператор ФИАС);</w:t>
      </w:r>
    </w:p>
    <w:p w:rsidR="00087A44" w:rsidRPr="00722D7B" w:rsidRDefault="00087A44" w:rsidP="00087A44">
      <w:pPr>
        <w:ind w:firstLine="709"/>
        <w:jc w:val="both"/>
        <w:rPr>
          <w:szCs w:val="28"/>
        </w:rPr>
      </w:pPr>
      <w:r w:rsidRPr="00722D7B">
        <w:rPr>
          <w:szCs w:val="28"/>
        </w:rPr>
        <w:t>- федеральным органом исполнительной власти, уполномоченным Правительством Российской Федерации на предоставление сведений, содержащихся в Едином государственном реестре недвижимости, или действующим на основании решения указанного органа подведомственным ему федеральным государственным бюджетным учреждением;</w:t>
      </w:r>
    </w:p>
    <w:p w:rsidR="00087A44" w:rsidRPr="00722D7B" w:rsidRDefault="00087A44" w:rsidP="00087A44">
      <w:pPr>
        <w:ind w:firstLine="709"/>
        <w:jc w:val="both"/>
        <w:rPr>
          <w:szCs w:val="28"/>
        </w:rPr>
      </w:pPr>
      <w:r w:rsidRPr="00722D7B">
        <w:rPr>
          <w:szCs w:val="28"/>
        </w:rPr>
        <w:t>- органами государственной власти,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документы (их копии, сведения, содержащиеся в них), указанные в пункте 34 Правил.</w:t>
      </w:r>
    </w:p>
    <w:p w:rsidR="00087A44" w:rsidRPr="00722D7B" w:rsidRDefault="00087A44" w:rsidP="00087A44">
      <w:pPr>
        <w:ind w:firstLine="709"/>
        <w:jc w:val="both"/>
        <w:rPr>
          <w:szCs w:val="28"/>
        </w:rPr>
      </w:pPr>
      <w:r w:rsidRPr="00722D7B">
        <w:rPr>
          <w:szCs w:val="28"/>
        </w:rPr>
        <w:t>В предоставлении муниципальной услуги принимают участие структурные подразделения Уполномоченного органа (многофункциональные центры при наличии соответствующего соглашения о взаимодействии).</w:t>
      </w:r>
    </w:p>
    <w:p w:rsidR="00087A44" w:rsidRPr="00722D7B" w:rsidRDefault="00087A44" w:rsidP="00087A44">
      <w:pPr>
        <w:ind w:firstLine="709"/>
        <w:jc w:val="both"/>
        <w:rPr>
          <w:szCs w:val="28"/>
        </w:rPr>
      </w:pPr>
      <w:r w:rsidRPr="00722D7B">
        <w:rPr>
          <w:szCs w:val="28"/>
        </w:rPr>
        <w:t>При предоставлении государственной услуги Уполномоченный орган взаимодействует с Федеральной налоговой службой по вопросу получения выписки из Единого государственного реестра юридических лиц и Единого государственного реестра индивидуальных предпринимателей.</w:t>
      </w:r>
    </w:p>
    <w:p w:rsidR="00087A44" w:rsidRPr="00722D7B" w:rsidRDefault="00087A44" w:rsidP="00087A44">
      <w:pPr>
        <w:ind w:firstLine="709"/>
        <w:jc w:val="both"/>
        <w:rPr>
          <w:szCs w:val="28"/>
        </w:rPr>
      </w:pPr>
      <w:r w:rsidRPr="00722D7B">
        <w:rPr>
          <w:szCs w:val="28"/>
        </w:rPr>
        <w:t xml:space="preserve">2.4. При предоставлении Услуги Уполномоченному органу запрещается требовать от Заявителя осуществления действий, в том числе согласований, необходимых для получения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w:t>
      </w:r>
      <w:proofErr w:type="gramStart"/>
      <w:r w:rsidRPr="00722D7B">
        <w:rPr>
          <w:szCs w:val="28"/>
        </w:rPr>
        <w:t>для</w:t>
      </w:r>
      <w:proofErr w:type="gramEnd"/>
      <w:r w:rsidRPr="00722D7B">
        <w:rPr>
          <w:szCs w:val="28"/>
        </w:rPr>
        <w:t xml:space="preserve"> </w:t>
      </w:r>
      <w:proofErr w:type="gramStart"/>
      <w:r w:rsidRPr="00722D7B">
        <w:rPr>
          <w:szCs w:val="28"/>
        </w:rPr>
        <w:t>предоставлении</w:t>
      </w:r>
      <w:proofErr w:type="gramEnd"/>
      <w:r w:rsidRPr="00722D7B">
        <w:rPr>
          <w:szCs w:val="28"/>
        </w:rPr>
        <w:t xml:space="preserve"> Услуги.</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Описание результата предоставления муниципальной услуги</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2.5. Результатом предоставления Услуги является:</w:t>
      </w:r>
    </w:p>
    <w:p w:rsidR="00087A44" w:rsidRPr="00722D7B" w:rsidRDefault="00087A44" w:rsidP="00087A44">
      <w:pPr>
        <w:ind w:firstLine="709"/>
        <w:jc w:val="both"/>
        <w:rPr>
          <w:szCs w:val="28"/>
        </w:rPr>
      </w:pPr>
      <w:r w:rsidRPr="00722D7B">
        <w:rPr>
          <w:szCs w:val="28"/>
        </w:rPr>
        <w:t>- выдача (направление) решения Уполномоченного органа о присвоении адреса объекту адресации;</w:t>
      </w:r>
    </w:p>
    <w:p w:rsidR="00087A44" w:rsidRPr="00722D7B" w:rsidRDefault="00087A44" w:rsidP="00087A44">
      <w:pPr>
        <w:ind w:firstLine="709"/>
        <w:jc w:val="both"/>
        <w:rPr>
          <w:szCs w:val="28"/>
        </w:rPr>
      </w:pPr>
      <w:r w:rsidRPr="00722D7B">
        <w:rPr>
          <w:szCs w:val="28"/>
        </w:rPr>
        <w:t>- выдача (направление) решения Уполномоченного органа об аннулировании адреса объекта адресации (допускается объединение с решением о присвоении адреса объекту адресации);</w:t>
      </w:r>
    </w:p>
    <w:p w:rsidR="00087A44" w:rsidRPr="00722D7B" w:rsidRDefault="00087A44" w:rsidP="00087A44">
      <w:pPr>
        <w:ind w:firstLine="709"/>
        <w:jc w:val="both"/>
        <w:rPr>
          <w:szCs w:val="28"/>
        </w:rPr>
      </w:pPr>
      <w:r w:rsidRPr="00722D7B">
        <w:rPr>
          <w:szCs w:val="28"/>
        </w:rPr>
        <w:t>- выдача (направление) решения Уполномоченного органа об отказе в присвоении объекту адресации адреса или аннулировании его адреса.</w:t>
      </w:r>
    </w:p>
    <w:p w:rsidR="00087A44" w:rsidRPr="00722D7B" w:rsidRDefault="00087A44" w:rsidP="00087A44">
      <w:pPr>
        <w:ind w:firstLine="709"/>
        <w:jc w:val="both"/>
        <w:rPr>
          <w:szCs w:val="28"/>
        </w:rPr>
      </w:pPr>
      <w:r w:rsidRPr="00722D7B">
        <w:rPr>
          <w:szCs w:val="28"/>
        </w:rPr>
        <w:lastRenderedPageBreak/>
        <w:t>2.5.1. Решение о присвоении адреса объекту адресации принимается Уполномоченным органом с учетом требований к его составу, установленных пунктом 22 Правил.</w:t>
      </w:r>
    </w:p>
    <w:p w:rsidR="00087A44" w:rsidRPr="00722D7B" w:rsidRDefault="00087A44" w:rsidP="00087A44">
      <w:pPr>
        <w:ind w:firstLine="709"/>
        <w:jc w:val="both"/>
        <w:rPr>
          <w:szCs w:val="28"/>
        </w:rPr>
      </w:pPr>
      <w:r w:rsidRPr="00722D7B">
        <w:rPr>
          <w:szCs w:val="28"/>
        </w:rPr>
        <w:t>2.5.2. Решение об аннулировании адреса объекта адресации принимается Уполномоченным органом с учетом требований к его составу, установленных пунктом 23 Правил.</w:t>
      </w:r>
    </w:p>
    <w:p w:rsidR="00087A44" w:rsidRPr="00722D7B" w:rsidRDefault="00087A44" w:rsidP="00087A44">
      <w:pPr>
        <w:ind w:firstLine="709"/>
        <w:jc w:val="both"/>
        <w:rPr>
          <w:szCs w:val="28"/>
        </w:rPr>
      </w:pPr>
      <w:proofErr w:type="gramStart"/>
      <w:r w:rsidRPr="00722D7B">
        <w:rPr>
          <w:szCs w:val="28"/>
        </w:rPr>
        <w:t xml:space="preserve">Окончательным результатом предоставления Услуги является внесение сведений в государственный адресный реестр, подтвержденное соответствующей выпиской из государственного адресного реестра, оформляемой по форме согласно приложению № 2 к приказу Министерства финансов Российской Федерации от 14 сентября 2020 г. № </w:t>
      </w:r>
      <w:r w:rsidR="00B121CD" w:rsidRPr="00722D7B">
        <w:rPr>
          <w:szCs w:val="28"/>
        </w:rPr>
        <w:t>1</w:t>
      </w:r>
      <w:r w:rsidRPr="00722D7B">
        <w:rPr>
          <w:szCs w:val="28"/>
        </w:rPr>
        <w:t>93н "О порядке, способах и формах предоставления сведений, содержащихся в государственном адресном реестре, органам государственной власти, органам местного самоуправления, физическим и юридическим лицам, в том</w:t>
      </w:r>
      <w:proofErr w:type="gramEnd"/>
      <w:r w:rsidR="008075B2">
        <w:rPr>
          <w:szCs w:val="28"/>
        </w:rPr>
        <w:t xml:space="preserve"> </w:t>
      </w:r>
      <w:proofErr w:type="gramStart"/>
      <w:r w:rsidRPr="00722D7B">
        <w:rPr>
          <w:szCs w:val="28"/>
        </w:rPr>
        <w:t>числе</w:t>
      </w:r>
      <w:proofErr w:type="gramEnd"/>
      <w:r w:rsidRPr="00722D7B">
        <w:rPr>
          <w:szCs w:val="28"/>
        </w:rPr>
        <w:t xml:space="preserve"> посредством обеспечения доступа к федеральной информационной адресной системе".</w:t>
      </w:r>
    </w:p>
    <w:p w:rsidR="00087A44" w:rsidRPr="00722D7B" w:rsidRDefault="00087A44" w:rsidP="00087A44">
      <w:pPr>
        <w:ind w:firstLine="709"/>
        <w:jc w:val="both"/>
        <w:rPr>
          <w:szCs w:val="28"/>
        </w:rPr>
      </w:pPr>
      <w:r w:rsidRPr="00722D7B">
        <w:rPr>
          <w:szCs w:val="28"/>
        </w:rPr>
        <w:t xml:space="preserve">2.5.3. Решение об отказе в присвоении объекту адресации адреса или аннулировании его адреса принимается Уполномоченным органом по форме, установленной </w:t>
      </w:r>
      <w:r w:rsidR="003F5450" w:rsidRPr="00722D7B">
        <w:rPr>
          <w:szCs w:val="28"/>
        </w:rPr>
        <w:t>П</w:t>
      </w:r>
      <w:r w:rsidRPr="00722D7B">
        <w:rPr>
          <w:szCs w:val="28"/>
        </w:rPr>
        <w:t>риложением № 2 к приказу Министерства финансов Российской Федерации от 11 декабря 2014 г. №</w:t>
      </w:r>
      <w:r w:rsidR="00332E5D" w:rsidRPr="00722D7B">
        <w:rPr>
          <w:szCs w:val="28"/>
        </w:rPr>
        <w:t xml:space="preserve"> 146н</w:t>
      </w:r>
      <w:r w:rsidR="003F5450" w:rsidRPr="00722D7B">
        <w:rPr>
          <w:szCs w:val="28"/>
        </w:rPr>
        <w:t xml:space="preserve">, согласно </w:t>
      </w:r>
      <w:r w:rsidR="00332E5D" w:rsidRPr="00722D7B">
        <w:rPr>
          <w:szCs w:val="28"/>
        </w:rPr>
        <w:t>п</w:t>
      </w:r>
      <w:r w:rsidRPr="00722D7B">
        <w:rPr>
          <w:szCs w:val="28"/>
        </w:rPr>
        <w:t>риложени</w:t>
      </w:r>
      <w:r w:rsidR="003F5450" w:rsidRPr="00722D7B">
        <w:rPr>
          <w:szCs w:val="28"/>
        </w:rPr>
        <w:t>ю</w:t>
      </w:r>
      <w:r w:rsidRPr="00722D7B">
        <w:rPr>
          <w:szCs w:val="28"/>
        </w:rPr>
        <w:t xml:space="preserve"> 1 к настоящему Регламенту.</w:t>
      </w:r>
    </w:p>
    <w:p w:rsidR="00087A44" w:rsidRPr="00722D7B" w:rsidRDefault="00087A44" w:rsidP="00087A44">
      <w:pPr>
        <w:ind w:firstLine="709"/>
        <w:jc w:val="both"/>
        <w:rPr>
          <w:szCs w:val="28"/>
        </w:rPr>
      </w:pPr>
      <w:r w:rsidRPr="00722D7B">
        <w:rPr>
          <w:szCs w:val="28"/>
        </w:rPr>
        <w:t>Решение об отказе в присвоении объекту адресации адреса или аннулировании его адреса может приниматься в форме электронного документа, подписанного усиленной квалифицированной электронной подписью уполномоченного должностного лица с использованием федеральной информационной адресной системы.</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Срок предоставлени</w:t>
      </w:r>
      <w:r w:rsidR="005A28F3">
        <w:rPr>
          <w:b/>
          <w:szCs w:val="28"/>
        </w:rPr>
        <w:t>я</w:t>
      </w:r>
      <w:r w:rsidRPr="00722D7B">
        <w:rPr>
          <w:b/>
          <w:szCs w:val="28"/>
        </w:rPr>
        <w:t xml:space="preserve"> муниципальной услуги и выдачи (направления) документов, являющихся результатом предоставлени</w:t>
      </w:r>
      <w:r w:rsidR="005A28F3">
        <w:rPr>
          <w:b/>
          <w:szCs w:val="28"/>
        </w:rPr>
        <w:t>я</w:t>
      </w:r>
      <w:r w:rsidRPr="00722D7B">
        <w:rPr>
          <w:b/>
          <w:szCs w:val="28"/>
        </w:rPr>
        <w:t xml:space="preserve"> муниципальной услуги</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 xml:space="preserve">2.6. </w:t>
      </w:r>
      <w:proofErr w:type="gramStart"/>
      <w:r w:rsidRPr="00722D7B">
        <w:rPr>
          <w:szCs w:val="28"/>
        </w:rPr>
        <w:t>Срок, отведенный Уполномоченному органу для принятия решения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 а также внесения соответствующих сведений об адресе объекта адресации в государственный адресный реестр установлен пунктом 37 Правил и не должен превышать 10 рабочих дней со дня поступления заявления о предоставлении Услуги.</w:t>
      </w:r>
      <w:proofErr w:type="gramEnd"/>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Нормативные правовые акты, регулирующие предоставление муниципальной услуги</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 xml:space="preserve">2.7. Предоставление Услуги осуществляется в соответствии </w:t>
      </w:r>
      <w:proofErr w:type="gramStart"/>
      <w:r w:rsidRPr="00722D7B">
        <w:rPr>
          <w:szCs w:val="28"/>
        </w:rPr>
        <w:t>с</w:t>
      </w:r>
      <w:proofErr w:type="gramEnd"/>
      <w:r w:rsidRPr="00722D7B">
        <w:rPr>
          <w:szCs w:val="28"/>
        </w:rPr>
        <w:t>:</w:t>
      </w:r>
    </w:p>
    <w:p w:rsidR="00087A44" w:rsidRPr="00722D7B" w:rsidRDefault="00087A44" w:rsidP="00087A44">
      <w:pPr>
        <w:ind w:firstLine="709"/>
        <w:jc w:val="both"/>
        <w:rPr>
          <w:szCs w:val="28"/>
        </w:rPr>
      </w:pPr>
      <w:r w:rsidRPr="00722D7B">
        <w:rPr>
          <w:szCs w:val="28"/>
        </w:rPr>
        <w:t>- Земельным кодексом Российской Федерации;</w:t>
      </w:r>
    </w:p>
    <w:p w:rsidR="00087A44" w:rsidRPr="00722D7B" w:rsidRDefault="00087A44" w:rsidP="00087A44">
      <w:pPr>
        <w:ind w:firstLine="709"/>
        <w:jc w:val="both"/>
        <w:rPr>
          <w:szCs w:val="28"/>
        </w:rPr>
      </w:pPr>
      <w:r w:rsidRPr="00722D7B">
        <w:rPr>
          <w:szCs w:val="28"/>
        </w:rPr>
        <w:t>- Градостроительным кодексом Российской Федерации;</w:t>
      </w:r>
    </w:p>
    <w:p w:rsidR="00087A44" w:rsidRPr="00722D7B" w:rsidRDefault="00087A44" w:rsidP="00087A44">
      <w:pPr>
        <w:ind w:firstLine="709"/>
        <w:jc w:val="both"/>
        <w:rPr>
          <w:szCs w:val="28"/>
        </w:rPr>
      </w:pPr>
      <w:r w:rsidRPr="00722D7B">
        <w:rPr>
          <w:szCs w:val="28"/>
        </w:rPr>
        <w:t>- Федеральным законом от 24 июля 2007 г. № 221-ФЗ "О государственном кадастре недвижимости";</w:t>
      </w:r>
    </w:p>
    <w:p w:rsidR="00087A44" w:rsidRPr="00722D7B" w:rsidRDefault="00087A44" w:rsidP="00087A44">
      <w:pPr>
        <w:ind w:firstLine="709"/>
        <w:jc w:val="both"/>
        <w:rPr>
          <w:szCs w:val="28"/>
        </w:rPr>
      </w:pPr>
      <w:r w:rsidRPr="00722D7B">
        <w:rPr>
          <w:szCs w:val="28"/>
        </w:rPr>
        <w:lastRenderedPageBreak/>
        <w:t xml:space="preserve">- Федеральным законом от 27 июля 2010 г. № </w:t>
      </w:r>
      <w:r w:rsidRPr="00722D7B">
        <w:rPr>
          <w:szCs w:val="28"/>
        </w:rPr>
        <w:tab/>
        <w:t>210-ФЗ "Об организации предоставления государственных и муниципальных услуг";</w:t>
      </w:r>
    </w:p>
    <w:p w:rsidR="00087A44" w:rsidRPr="00722D7B" w:rsidRDefault="00087A44" w:rsidP="00087A44">
      <w:pPr>
        <w:ind w:firstLine="709"/>
        <w:jc w:val="both"/>
        <w:rPr>
          <w:szCs w:val="28"/>
        </w:rPr>
      </w:pPr>
      <w:r w:rsidRPr="00722D7B">
        <w:rPr>
          <w:szCs w:val="28"/>
        </w:rPr>
        <w:t>- Федеральным законом от 28 декабря 2013 г. № 443-ФЗ "О федеральной информационной адресной системе и о внесении изменений в Федеральный закон "Об общих принципах организации местного</w:t>
      </w:r>
      <w:r w:rsidRPr="00722D7B">
        <w:rPr>
          <w:szCs w:val="28"/>
        </w:rPr>
        <w:tab/>
        <w:t>самоуправления в Российской Федерации";</w:t>
      </w:r>
    </w:p>
    <w:p w:rsidR="00087A44" w:rsidRPr="00722D7B" w:rsidRDefault="00087A44" w:rsidP="00087A44">
      <w:pPr>
        <w:ind w:firstLine="709"/>
        <w:jc w:val="both"/>
        <w:rPr>
          <w:szCs w:val="28"/>
        </w:rPr>
      </w:pPr>
      <w:r w:rsidRPr="00722D7B">
        <w:rPr>
          <w:szCs w:val="28"/>
        </w:rPr>
        <w:t xml:space="preserve">- Федеральным законом от 27 июля 2006 г. № </w:t>
      </w:r>
      <w:r w:rsidRPr="00722D7B">
        <w:rPr>
          <w:szCs w:val="28"/>
        </w:rPr>
        <w:tab/>
        <w:t>149-ФЗ "Об информации, информационных технологиях и о защите информации";</w:t>
      </w:r>
    </w:p>
    <w:p w:rsidR="00087A44" w:rsidRPr="00722D7B" w:rsidRDefault="00087A44" w:rsidP="00087A44">
      <w:pPr>
        <w:ind w:firstLine="709"/>
        <w:jc w:val="both"/>
        <w:rPr>
          <w:szCs w:val="28"/>
        </w:rPr>
      </w:pPr>
      <w:r w:rsidRPr="00722D7B">
        <w:rPr>
          <w:szCs w:val="28"/>
        </w:rPr>
        <w:t>- Федеральным законом от 27 июля 2006 г. № 152-ФЗ "О персональных данных";</w:t>
      </w:r>
    </w:p>
    <w:p w:rsidR="00087A44" w:rsidRPr="00722D7B" w:rsidRDefault="00087A44" w:rsidP="00087A44">
      <w:pPr>
        <w:ind w:firstLine="709"/>
        <w:jc w:val="both"/>
        <w:rPr>
          <w:szCs w:val="28"/>
        </w:rPr>
      </w:pPr>
      <w:r w:rsidRPr="00722D7B">
        <w:rPr>
          <w:szCs w:val="28"/>
        </w:rPr>
        <w:t>- Федеральным законом от 6 апреля 2011 г. № 63-ФЗ "Об электронной подписи;</w:t>
      </w:r>
    </w:p>
    <w:p w:rsidR="00087A44" w:rsidRPr="00722D7B" w:rsidRDefault="00087A44" w:rsidP="00087A44">
      <w:pPr>
        <w:ind w:firstLine="709"/>
        <w:jc w:val="both"/>
        <w:rPr>
          <w:szCs w:val="28"/>
        </w:rPr>
      </w:pPr>
      <w:r w:rsidRPr="00722D7B">
        <w:rPr>
          <w:szCs w:val="28"/>
        </w:rPr>
        <w:t>- постановлением Правительства Российской Федерации от 19 ноября 2014 г. № 1221 "Об утверждении Правил присвоения, изменения и аннулирования адресов";</w:t>
      </w:r>
    </w:p>
    <w:p w:rsidR="00087A44" w:rsidRPr="00722D7B" w:rsidRDefault="00087A44" w:rsidP="00087A44">
      <w:pPr>
        <w:ind w:firstLine="709"/>
        <w:jc w:val="both"/>
        <w:rPr>
          <w:szCs w:val="28"/>
        </w:rPr>
      </w:pPr>
      <w:r w:rsidRPr="00722D7B">
        <w:rPr>
          <w:szCs w:val="28"/>
        </w:rPr>
        <w:t>- постановлением Правительства Российской Федерации от 22 мая 2015 г. № 492 "О составе сведений об адресах, размещаемых в государственном адресном реестре, порядке межведомственного информационного взаимодействия при ведении государственного адресного реестра, о внесении изменений и признании утратившими силу некоторых актов Правительства Российской Федерации";</w:t>
      </w:r>
    </w:p>
    <w:p w:rsidR="00087A44" w:rsidRPr="00722D7B" w:rsidRDefault="00087A44" w:rsidP="00087A44">
      <w:pPr>
        <w:ind w:firstLine="709"/>
        <w:jc w:val="both"/>
        <w:rPr>
          <w:szCs w:val="28"/>
        </w:rPr>
      </w:pPr>
      <w:r w:rsidRPr="00722D7B">
        <w:rPr>
          <w:szCs w:val="28"/>
        </w:rPr>
        <w:t>- постановлением Правительства Российской Федерации от 30 сентября 2004 г. № 506 "Об утверждении Положения о Федеральной налоговой службе";</w:t>
      </w:r>
    </w:p>
    <w:p w:rsidR="00087A44" w:rsidRPr="00722D7B" w:rsidRDefault="00087A44" w:rsidP="00087A44">
      <w:pPr>
        <w:ind w:firstLine="709"/>
        <w:jc w:val="both"/>
        <w:rPr>
          <w:szCs w:val="28"/>
        </w:rPr>
      </w:pPr>
      <w:r w:rsidRPr="00722D7B">
        <w:rPr>
          <w:szCs w:val="28"/>
        </w:rPr>
        <w:t>- постановлением Правительства Российской Федерации от 16 мая 2011 г.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w:t>
      </w:r>
    </w:p>
    <w:p w:rsidR="00087A44" w:rsidRPr="00722D7B" w:rsidRDefault="00087A44" w:rsidP="00087A44">
      <w:pPr>
        <w:ind w:firstLine="709"/>
        <w:jc w:val="both"/>
        <w:rPr>
          <w:szCs w:val="28"/>
        </w:rPr>
      </w:pPr>
      <w:proofErr w:type="gramStart"/>
      <w:r w:rsidRPr="00722D7B">
        <w:rPr>
          <w:szCs w:val="28"/>
        </w:rPr>
        <w:t>- постановлением Правительства Российской Федерации от 29 апреля 2014 г. № 384 "Об определении федерального органа исполнительной власти, осуществляющего нормативно-правовое регулирование в области отношений, возникающих в связи с ведением государственного адресного реестра, эксплуатацией федеральной информационной адресной системы и использованием содержащихся в государственном адресном реестре сведений об адресах, а также оператора федеральной информационной адресной системы";</w:t>
      </w:r>
      <w:proofErr w:type="gramEnd"/>
    </w:p>
    <w:p w:rsidR="00087A44" w:rsidRPr="00722D7B" w:rsidRDefault="00087A44" w:rsidP="00087A44">
      <w:pPr>
        <w:ind w:firstLine="709"/>
        <w:jc w:val="both"/>
        <w:rPr>
          <w:szCs w:val="28"/>
        </w:rPr>
      </w:pPr>
      <w:r w:rsidRPr="00722D7B">
        <w:rPr>
          <w:szCs w:val="28"/>
        </w:rPr>
        <w:t>- приказом Министерства финансов Российской Федерации от 11 декабря 2014 г. № 146н "Об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w:t>
      </w:r>
    </w:p>
    <w:p w:rsidR="00087A44" w:rsidRPr="00722D7B" w:rsidRDefault="00087A44" w:rsidP="00087A44">
      <w:pPr>
        <w:ind w:firstLine="709"/>
        <w:jc w:val="both"/>
        <w:rPr>
          <w:szCs w:val="28"/>
        </w:rPr>
      </w:pPr>
      <w:r w:rsidRPr="00722D7B">
        <w:rPr>
          <w:szCs w:val="28"/>
        </w:rPr>
        <w:t xml:space="preserve">- приказом Министерства финансов Российской Федерации от 5 ноября 2015 г. № 171н "Об утверждении Перечня элементов планировочной структуры, элементов улично-дорожной сети, элементов объектов адресации, типов зданий (сооружений), помещений, используемых в качестве реквизитов адреса, и Правил сокращенного наименования </w:t>
      </w:r>
      <w:proofErr w:type="spellStart"/>
      <w:r w:rsidRPr="00722D7B">
        <w:rPr>
          <w:szCs w:val="28"/>
        </w:rPr>
        <w:t>адресообразующих</w:t>
      </w:r>
      <w:proofErr w:type="spellEnd"/>
      <w:r w:rsidRPr="00722D7B">
        <w:rPr>
          <w:szCs w:val="28"/>
        </w:rPr>
        <w:t xml:space="preserve"> элементов";</w:t>
      </w:r>
    </w:p>
    <w:p w:rsidR="00087A44" w:rsidRPr="00722D7B" w:rsidRDefault="00087A44" w:rsidP="00087A44">
      <w:pPr>
        <w:ind w:firstLine="709"/>
        <w:jc w:val="both"/>
        <w:rPr>
          <w:szCs w:val="28"/>
        </w:rPr>
      </w:pPr>
      <w:r w:rsidRPr="00722D7B">
        <w:rPr>
          <w:szCs w:val="28"/>
        </w:rPr>
        <w:lastRenderedPageBreak/>
        <w:t>- приказом Министерства финансов Российской Федерации от 31 марта 2016 г. № 37н "Об утверждении Порядка ведения государственного адресного реестра".</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 xml:space="preserve">Исчерпывающий перечень документов и сведений, </w:t>
      </w:r>
    </w:p>
    <w:p w:rsidR="00087A44" w:rsidRPr="00722D7B" w:rsidRDefault="00087A44" w:rsidP="00087A44">
      <w:pPr>
        <w:ind w:firstLine="709"/>
        <w:jc w:val="center"/>
        <w:rPr>
          <w:b/>
          <w:szCs w:val="28"/>
        </w:rPr>
      </w:pPr>
      <w:r w:rsidRPr="00722D7B">
        <w:rPr>
          <w:b/>
          <w:szCs w:val="28"/>
        </w:rPr>
        <w:t xml:space="preserve">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w:t>
      </w:r>
    </w:p>
    <w:p w:rsidR="00087A44" w:rsidRPr="00722D7B" w:rsidRDefault="00087A44" w:rsidP="00087A44">
      <w:pPr>
        <w:ind w:firstLine="709"/>
        <w:jc w:val="center"/>
        <w:rPr>
          <w:b/>
          <w:szCs w:val="28"/>
        </w:rPr>
      </w:pPr>
      <w:r w:rsidRPr="00722D7B">
        <w:rPr>
          <w:b/>
          <w:szCs w:val="28"/>
        </w:rPr>
        <w:t>способы их получения заявителем, в том числе в электронной форме, порядок их представления</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2.8. Предоставление Услуги осуществляется на основании заполненного и подписанного Заявителем заявления.</w:t>
      </w:r>
    </w:p>
    <w:p w:rsidR="003F5450" w:rsidRPr="00722D7B" w:rsidRDefault="00087A44" w:rsidP="00087A44">
      <w:pPr>
        <w:ind w:firstLine="709"/>
        <w:jc w:val="both"/>
      </w:pPr>
      <w:r w:rsidRPr="00722D7B">
        <w:rPr>
          <w:szCs w:val="28"/>
        </w:rPr>
        <w:t xml:space="preserve">Форма заявления установлена Приложением № 1 к приказу Министерства финансов Российской Федерации от 11 декабря 2014 г. № </w:t>
      </w:r>
      <w:r w:rsidR="00E944E2" w:rsidRPr="00722D7B">
        <w:rPr>
          <w:szCs w:val="28"/>
        </w:rPr>
        <w:t>1</w:t>
      </w:r>
      <w:r w:rsidRPr="00722D7B">
        <w:rPr>
          <w:szCs w:val="28"/>
        </w:rPr>
        <w:t>46н</w:t>
      </w:r>
      <w:r w:rsidR="003F5450" w:rsidRPr="00722D7B">
        <w:t>, согласно приложению 2 к настоящему Регламенту.</w:t>
      </w:r>
    </w:p>
    <w:p w:rsidR="00087A44" w:rsidRPr="00722D7B" w:rsidRDefault="00087A44" w:rsidP="00087A44">
      <w:pPr>
        <w:ind w:firstLine="709"/>
        <w:jc w:val="both"/>
        <w:rPr>
          <w:szCs w:val="28"/>
        </w:rPr>
      </w:pPr>
      <w:r w:rsidRPr="00722D7B">
        <w:rPr>
          <w:szCs w:val="28"/>
        </w:rPr>
        <w:t>2.9. В случае</w:t>
      </w:r>
      <w:proofErr w:type="gramStart"/>
      <w:r w:rsidRPr="00722D7B">
        <w:rPr>
          <w:szCs w:val="28"/>
        </w:rPr>
        <w:t>,</w:t>
      </w:r>
      <w:proofErr w:type="gramEnd"/>
      <w:r w:rsidRPr="00722D7B">
        <w:rPr>
          <w:szCs w:val="28"/>
        </w:rPr>
        <w:t xml:space="preserve"> если собственниками объекта адресации являются несколько лиц, заявление подписывается и подается всеми собственниками совместно либо их уполномоченным представителем.</w:t>
      </w:r>
    </w:p>
    <w:p w:rsidR="00087A44" w:rsidRPr="00722D7B" w:rsidRDefault="00087A44" w:rsidP="00087A44">
      <w:pPr>
        <w:ind w:firstLine="709"/>
        <w:jc w:val="both"/>
        <w:rPr>
          <w:szCs w:val="28"/>
        </w:rPr>
      </w:pPr>
      <w:r w:rsidRPr="00722D7B">
        <w:rPr>
          <w:szCs w:val="28"/>
        </w:rPr>
        <w:t>При представлении заявления представителем Заявителя к такому заявлению прилагается доверенность, выданная представителю Заявителя, оформленная в порядке, предусмотренном законодательством Российской Федерации.</w:t>
      </w:r>
    </w:p>
    <w:p w:rsidR="00087A44" w:rsidRPr="00722D7B" w:rsidRDefault="00087A44" w:rsidP="00087A44">
      <w:pPr>
        <w:ind w:firstLine="709"/>
        <w:jc w:val="both"/>
        <w:rPr>
          <w:szCs w:val="28"/>
        </w:rPr>
      </w:pPr>
      <w:r w:rsidRPr="00722D7B">
        <w:rPr>
          <w:szCs w:val="28"/>
        </w:rPr>
        <w:t>При предоставлении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в форме электронного документа, подписанного лицом, выдавшим (подписавшим) доверенность, с использованием усиленной квалифицированной электронной подписи (в случае, если представитель Заявителя действует на основании доверенности).</w:t>
      </w:r>
    </w:p>
    <w:p w:rsidR="00087A44" w:rsidRPr="00722D7B" w:rsidRDefault="00087A44" w:rsidP="00087A44">
      <w:pPr>
        <w:ind w:firstLine="709"/>
        <w:jc w:val="both"/>
        <w:rPr>
          <w:szCs w:val="28"/>
        </w:rPr>
      </w:pPr>
      <w:r w:rsidRPr="00722D7B">
        <w:rPr>
          <w:szCs w:val="28"/>
        </w:rPr>
        <w:t>При предоставлении заявления от имени собственников помещений в многоквартирном доме представитель таких собственников, уполномоченный на подачу такого заявления принятым в установленном законодательством Российской Федерации порядке решением общего собрания указанных собственников, также прилагает к заявлению соответствующее решение.</w:t>
      </w:r>
    </w:p>
    <w:p w:rsidR="00087A44" w:rsidRPr="00722D7B" w:rsidRDefault="00087A44" w:rsidP="00087A44">
      <w:pPr>
        <w:ind w:firstLine="709"/>
        <w:jc w:val="both"/>
        <w:rPr>
          <w:szCs w:val="28"/>
        </w:rPr>
      </w:pPr>
      <w:r w:rsidRPr="00722D7B">
        <w:rPr>
          <w:szCs w:val="28"/>
        </w:rPr>
        <w:t>При предоставлении заявления от имени членов садоводческого или огороднического некоммерческого товарищества представитель такого товарищества, уполномоченный на подачу такого заявления принятым решением общего собрания членов такого товарищества, также прилагает к заявлению соответствующее решение.</w:t>
      </w:r>
    </w:p>
    <w:p w:rsidR="00087A44" w:rsidRPr="00722D7B" w:rsidRDefault="00087A44" w:rsidP="00087A44">
      <w:pPr>
        <w:ind w:firstLine="709"/>
        <w:jc w:val="both"/>
        <w:rPr>
          <w:szCs w:val="28"/>
        </w:rPr>
      </w:pPr>
      <w:r w:rsidRPr="00722D7B">
        <w:rPr>
          <w:szCs w:val="28"/>
        </w:rPr>
        <w:t>2.10. При представлении заявления кадастровым инженером к такому заявлению прилагается копия документа, предусмотренного статьей 35 или статьей 42.3 Федерального закона от 24 июля 2007 г. № 221-ФЗ "О кадастровой деятельности", на основании которого осуществляется выполнение кадастровых работ или комплексных кадастровых работ в отношении соответствующего объекта недвижимости, являющегося объектом адресации.</w:t>
      </w:r>
    </w:p>
    <w:p w:rsidR="00087A44" w:rsidRPr="00722D7B" w:rsidRDefault="00087A44" w:rsidP="00087A44">
      <w:pPr>
        <w:ind w:firstLine="709"/>
        <w:jc w:val="both"/>
        <w:rPr>
          <w:szCs w:val="28"/>
        </w:rPr>
      </w:pPr>
      <w:r w:rsidRPr="00722D7B">
        <w:rPr>
          <w:szCs w:val="28"/>
        </w:rPr>
        <w:lastRenderedPageBreak/>
        <w:t>2.11. Заявление представляется в форме:</w:t>
      </w:r>
    </w:p>
    <w:p w:rsidR="00087A44" w:rsidRPr="00722D7B" w:rsidRDefault="00087A44" w:rsidP="00087A44">
      <w:pPr>
        <w:ind w:firstLine="709"/>
        <w:jc w:val="both"/>
        <w:rPr>
          <w:szCs w:val="28"/>
        </w:rPr>
      </w:pPr>
      <w:r w:rsidRPr="00722D7B">
        <w:rPr>
          <w:szCs w:val="28"/>
        </w:rPr>
        <w:t xml:space="preserve">- </w:t>
      </w:r>
      <w:r w:rsidR="00722D7B" w:rsidRPr="00722D7B">
        <w:rPr>
          <w:szCs w:val="28"/>
        </w:rPr>
        <w:t xml:space="preserve">документа </w:t>
      </w:r>
      <w:r w:rsidRPr="00722D7B">
        <w:rPr>
          <w:szCs w:val="28"/>
        </w:rPr>
        <w:t>на бумажном носителе посредством почтового отправления с описью вложения и уведомлением о вручении;</w:t>
      </w:r>
    </w:p>
    <w:p w:rsidR="00087A44" w:rsidRPr="00722D7B" w:rsidRDefault="00087A44" w:rsidP="00087A44">
      <w:pPr>
        <w:ind w:firstLine="709"/>
        <w:jc w:val="both"/>
        <w:rPr>
          <w:szCs w:val="28"/>
        </w:rPr>
      </w:pPr>
      <w:r w:rsidRPr="00722D7B">
        <w:rPr>
          <w:szCs w:val="28"/>
        </w:rPr>
        <w:t>- документа на бумажном носителе при личном обращении в Уполномоченный орган или многофункциональный центр;</w:t>
      </w:r>
    </w:p>
    <w:p w:rsidR="00087A44" w:rsidRPr="00722D7B" w:rsidRDefault="00087A44" w:rsidP="00087A44">
      <w:pPr>
        <w:ind w:firstLine="709"/>
        <w:jc w:val="both"/>
        <w:rPr>
          <w:szCs w:val="28"/>
        </w:rPr>
      </w:pPr>
      <w:r w:rsidRPr="00722D7B">
        <w:rPr>
          <w:szCs w:val="28"/>
        </w:rPr>
        <w:t>- электронного документа с использованием портала ФИАС;</w:t>
      </w:r>
    </w:p>
    <w:p w:rsidR="00087A44" w:rsidRPr="00722D7B" w:rsidRDefault="00087A44" w:rsidP="00087A44">
      <w:pPr>
        <w:ind w:firstLine="709"/>
        <w:jc w:val="both"/>
        <w:rPr>
          <w:szCs w:val="28"/>
        </w:rPr>
      </w:pPr>
      <w:r w:rsidRPr="00722D7B">
        <w:rPr>
          <w:szCs w:val="28"/>
        </w:rPr>
        <w:t>- электронного документа с использованием ЕПГУ;</w:t>
      </w:r>
    </w:p>
    <w:p w:rsidR="00087A44" w:rsidRPr="00722D7B" w:rsidRDefault="00087A44" w:rsidP="00087A44">
      <w:pPr>
        <w:ind w:firstLine="709"/>
        <w:jc w:val="both"/>
        <w:rPr>
          <w:szCs w:val="28"/>
        </w:rPr>
      </w:pPr>
      <w:r w:rsidRPr="00722D7B">
        <w:rPr>
          <w:szCs w:val="28"/>
        </w:rPr>
        <w:t>- электронного документа с использованием регионального портала.</w:t>
      </w:r>
    </w:p>
    <w:p w:rsidR="00087A44" w:rsidRPr="00722D7B" w:rsidRDefault="00087A44" w:rsidP="00087A44">
      <w:pPr>
        <w:ind w:firstLine="709"/>
        <w:jc w:val="both"/>
        <w:rPr>
          <w:szCs w:val="28"/>
        </w:rPr>
      </w:pPr>
      <w:r w:rsidRPr="00722D7B">
        <w:rPr>
          <w:szCs w:val="28"/>
        </w:rPr>
        <w:t>2.12. Заявление представляется в Уполномоченный орган или многофункциональный центр по месту нахождения объекта адресации.</w:t>
      </w:r>
    </w:p>
    <w:p w:rsidR="00087A44" w:rsidRPr="00722D7B" w:rsidRDefault="00087A44" w:rsidP="00087A44">
      <w:pPr>
        <w:ind w:firstLine="709"/>
        <w:jc w:val="both"/>
        <w:rPr>
          <w:szCs w:val="28"/>
        </w:rPr>
      </w:pPr>
      <w:r w:rsidRPr="00722D7B">
        <w:rPr>
          <w:szCs w:val="28"/>
        </w:rPr>
        <w:t>Заявление в форме документа на бумажном носителе подписывается заявителем.</w:t>
      </w:r>
    </w:p>
    <w:p w:rsidR="00087A44" w:rsidRPr="00722D7B" w:rsidRDefault="00087A44" w:rsidP="00087A44">
      <w:pPr>
        <w:ind w:firstLine="709"/>
        <w:jc w:val="both"/>
        <w:rPr>
          <w:szCs w:val="28"/>
        </w:rPr>
      </w:pPr>
      <w:r w:rsidRPr="00722D7B">
        <w:rPr>
          <w:szCs w:val="28"/>
        </w:rPr>
        <w:t>Заявление в форме электронного документа подписывается электронной подписью, вид которой определяется в соответствии с частью 2 статьи 21.1 Федерального закона № 210-ФЗ.</w:t>
      </w:r>
    </w:p>
    <w:p w:rsidR="00087A44" w:rsidRPr="00722D7B" w:rsidRDefault="00087A44" w:rsidP="00087A44">
      <w:pPr>
        <w:ind w:firstLine="709"/>
        <w:jc w:val="both"/>
        <w:rPr>
          <w:szCs w:val="28"/>
        </w:rPr>
      </w:pPr>
      <w:r w:rsidRPr="00722D7B">
        <w:rPr>
          <w:szCs w:val="28"/>
        </w:rPr>
        <w:t>2.13. В случае направления заявления посредством ЕПГУ, регионального портала или портала ФИАС 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p>
    <w:p w:rsidR="00087A44" w:rsidRPr="00722D7B" w:rsidRDefault="00087A44" w:rsidP="00087A44">
      <w:pPr>
        <w:ind w:firstLine="709"/>
        <w:jc w:val="both"/>
        <w:rPr>
          <w:szCs w:val="28"/>
        </w:rPr>
      </w:pPr>
      <w:r w:rsidRPr="00722D7B">
        <w:rPr>
          <w:szCs w:val="28"/>
        </w:rPr>
        <w:t>2.14.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087A44" w:rsidRPr="00722D7B" w:rsidRDefault="00087A44" w:rsidP="00087A44">
      <w:pPr>
        <w:ind w:firstLine="709"/>
        <w:jc w:val="both"/>
        <w:rPr>
          <w:szCs w:val="28"/>
        </w:rPr>
      </w:pPr>
      <w:r w:rsidRPr="00722D7B">
        <w:rPr>
          <w:szCs w:val="28"/>
        </w:rPr>
        <w:t>Лицо, имеющее право действовать без доверенности от имени юридического лица, предъявляет документ, удостоверяющий его личность, а представитель юридического лица предъявляет также документ, подтверждающий его полномочия действовать от имени этого юридического лица, или копию этого документа, заверенную подписью руководителя этого юридического лица.</w:t>
      </w:r>
    </w:p>
    <w:p w:rsidR="00087A44" w:rsidRPr="00722D7B" w:rsidRDefault="00087A44" w:rsidP="00087A44">
      <w:pPr>
        <w:ind w:firstLine="709"/>
        <w:jc w:val="both"/>
        <w:rPr>
          <w:szCs w:val="28"/>
        </w:rPr>
      </w:pPr>
      <w:r w:rsidRPr="00722D7B">
        <w:rPr>
          <w:szCs w:val="28"/>
        </w:rPr>
        <w:t xml:space="preserve">В случае направления в электронной форме заявления представителем Заявителя, действующим от имени юридического лица, </w:t>
      </w:r>
      <w:proofErr w:type="gramStart"/>
      <w:r w:rsidRPr="00722D7B">
        <w:rPr>
          <w:szCs w:val="28"/>
        </w:rPr>
        <w:t>документ</w:t>
      </w:r>
      <w:proofErr w:type="gramEnd"/>
      <w:r w:rsidRPr="00722D7B">
        <w:rPr>
          <w:szCs w:val="28"/>
        </w:rPr>
        <w:t xml:space="preserve"> подтверждающий полномочия Заявителя на представление интересов юридического лица, должен быть подписан усиленной квалифицированной электронной подписью уполномоченного лица юридического лица.</w:t>
      </w:r>
    </w:p>
    <w:p w:rsidR="00087A44" w:rsidRPr="00722D7B" w:rsidRDefault="00087A44" w:rsidP="00087A44">
      <w:pPr>
        <w:ind w:firstLine="709"/>
        <w:jc w:val="both"/>
        <w:rPr>
          <w:szCs w:val="28"/>
        </w:rPr>
      </w:pPr>
      <w:r w:rsidRPr="00722D7B">
        <w:rPr>
          <w:szCs w:val="28"/>
        </w:rPr>
        <w:t xml:space="preserve">В случае направления в электронной форме заявления представителем Заявителя, действующим от имени индивидуального предприниматель, </w:t>
      </w:r>
      <w:proofErr w:type="gramStart"/>
      <w:r w:rsidRPr="00722D7B">
        <w:rPr>
          <w:szCs w:val="28"/>
        </w:rPr>
        <w:t>документ</w:t>
      </w:r>
      <w:proofErr w:type="gramEnd"/>
      <w:r w:rsidR="00060D0B">
        <w:rPr>
          <w:szCs w:val="28"/>
        </w:rPr>
        <w:t xml:space="preserve"> </w:t>
      </w:r>
      <w:r w:rsidRPr="00722D7B">
        <w:rPr>
          <w:szCs w:val="28"/>
        </w:rPr>
        <w:t xml:space="preserve"> подтверждающий</w:t>
      </w:r>
      <w:r w:rsidR="00060D0B">
        <w:rPr>
          <w:szCs w:val="28"/>
        </w:rPr>
        <w:t xml:space="preserve"> </w:t>
      </w:r>
      <w:r w:rsidRPr="00722D7B">
        <w:rPr>
          <w:szCs w:val="28"/>
        </w:rPr>
        <w:t xml:space="preserve"> полномочия Заявителя на представление интересов индивидуального предпринимателя, должен быть подписан усиленной квалифицированной электронной подписью индивидуального предпринимателя.</w:t>
      </w:r>
    </w:p>
    <w:p w:rsidR="00087A44" w:rsidRPr="00722D7B" w:rsidRDefault="00087A44" w:rsidP="00087A44">
      <w:pPr>
        <w:ind w:firstLine="709"/>
        <w:jc w:val="both"/>
        <w:rPr>
          <w:szCs w:val="28"/>
        </w:rPr>
      </w:pPr>
      <w:r w:rsidRPr="00722D7B">
        <w:rPr>
          <w:szCs w:val="28"/>
        </w:rPr>
        <w:t xml:space="preserve">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 нотариусом, должен быть подписан усиленной квалифицированной электронной подписью нотариуса. В иных </w:t>
      </w:r>
      <w:r w:rsidRPr="00722D7B">
        <w:rPr>
          <w:szCs w:val="28"/>
        </w:rPr>
        <w:lastRenderedPageBreak/>
        <w:t>случаях представления</w:t>
      </w:r>
      <w:r w:rsidRPr="00722D7B">
        <w:rPr>
          <w:szCs w:val="28"/>
        </w:rPr>
        <w:tab/>
        <w:t>заявления в электронной форме - подписанный простой электронной подписью.</w:t>
      </w:r>
    </w:p>
    <w:p w:rsidR="00087A44" w:rsidRPr="00722D7B" w:rsidRDefault="00087A44" w:rsidP="00087A44">
      <w:pPr>
        <w:ind w:firstLine="709"/>
        <w:jc w:val="both"/>
        <w:rPr>
          <w:szCs w:val="28"/>
        </w:rPr>
      </w:pPr>
      <w:r w:rsidRPr="00722D7B">
        <w:rPr>
          <w:szCs w:val="28"/>
        </w:rPr>
        <w:t>2.15. Предоставление Услуги осуществляется на основании следующих документов, определенных пунктом 34 Правил:</w:t>
      </w:r>
    </w:p>
    <w:p w:rsidR="00087A44" w:rsidRPr="00722D7B" w:rsidRDefault="00087A44" w:rsidP="00087A44">
      <w:pPr>
        <w:ind w:firstLine="709"/>
        <w:jc w:val="both"/>
        <w:rPr>
          <w:szCs w:val="28"/>
        </w:rPr>
      </w:pPr>
      <w:r w:rsidRPr="00722D7B">
        <w:rPr>
          <w:szCs w:val="28"/>
        </w:rPr>
        <w:t xml:space="preserve">а) правоустанавливающие и (или) </w:t>
      </w:r>
      <w:proofErr w:type="spellStart"/>
      <w:r w:rsidRPr="00722D7B">
        <w:rPr>
          <w:szCs w:val="28"/>
        </w:rPr>
        <w:t>правоудостоверяющие</w:t>
      </w:r>
      <w:proofErr w:type="spellEnd"/>
      <w:r w:rsidRPr="00722D7B">
        <w:rPr>
          <w:szCs w:val="28"/>
        </w:rPr>
        <w:t xml:space="preserve"> документы на объект (объекты) адресации (в случае присвоения адреса зданию (строению) или сооружению, в том числе строительство которых не завершено, в соответствии с Градостроительным кодексом Российской Федерации для </w:t>
      </w:r>
      <w:proofErr w:type="gramStart"/>
      <w:r w:rsidRPr="00722D7B">
        <w:rPr>
          <w:szCs w:val="28"/>
        </w:rPr>
        <w:t>строительства</w:t>
      </w:r>
      <w:proofErr w:type="gramEnd"/>
      <w:r w:rsidRPr="00722D7B">
        <w:rPr>
          <w:szCs w:val="28"/>
        </w:rPr>
        <w:t xml:space="preserve"> которых получение разрешения на строительство не требуется, правоустанавливающие и (или) </w:t>
      </w:r>
      <w:proofErr w:type="spellStart"/>
      <w:r w:rsidRPr="00722D7B">
        <w:rPr>
          <w:szCs w:val="28"/>
        </w:rPr>
        <w:t>правоудостоверяющие</w:t>
      </w:r>
      <w:proofErr w:type="spellEnd"/>
      <w:r w:rsidRPr="00722D7B">
        <w:rPr>
          <w:szCs w:val="28"/>
        </w:rPr>
        <w:t xml:space="preserve"> документы на земельный участок, на котором расположены указанное здание (строение), сооружение);</w:t>
      </w:r>
    </w:p>
    <w:p w:rsidR="00087A44" w:rsidRPr="00722D7B" w:rsidRDefault="00087A44" w:rsidP="00087A44">
      <w:pPr>
        <w:ind w:firstLine="709"/>
        <w:jc w:val="both"/>
        <w:rPr>
          <w:szCs w:val="28"/>
        </w:rPr>
      </w:pPr>
      <w:r w:rsidRPr="00722D7B">
        <w:rPr>
          <w:szCs w:val="28"/>
        </w:rPr>
        <w:t>б) выписки из Единого государственного реестра недвижимости об объектах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087A44" w:rsidRPr="00722D7B" w:rsidRDefault="00087A44" w:rsidP="00087A44">
      <w:pPr>
        <w:ind w:firstLine="709"/>
        <w:jc w:val="both"/>
        <w:rPr>
          <w:szCs w:val="28"/>
        </w:rPr>
      </w:pPr>
      <w:r w:rsidRPr="00722D7B">
        <w:rPr>
          <w:szCs w:val="28"/>
        </w:rPr>
        <w:t>в) разрешение на строительство объекта адресации (при присвоении адреса строящимся объектам адресации) (за исключением случаев, если в соответствии с Градостроительным кодексом Российской Федерации для строительства или реконструкции здания (строения), сооружения получение разрешения на строительство не требуется) и (или) при наличии разрешения на ввод объекта адресации в эксплуатацию;</w:t>
      </w:r>
    </w:p>
    <w:p w:rsidR="00087A44" w:rsidRPr="00722D7B" w:rsidRDefault="00087A44" w:rsidP="00087A44">
      <w:pPr>
        <w:ind w:firstLine="709"/>
        <w:jc w:val="both"/>
        <w:rPr>
          <w:szCs w:val="28"/>
        </w:rPr>
      </w:pPr>
      <w:r w:rsidRPr="00722D7B">
        <w:rPr>
          <w:szCs w:val="28"/>
        </w:rPr>
        <w:t>г) схема расположения объекта адресации на кадастровом плане или кадастровой карте соответствующей территории (в случае присвоения земельному участку адреса);</w:t>
      </w:r>
    </w:p>
    <w:p w:rsidR="00087A44" w:rsidRPr="00722D7B" w:rsidRDefault="00087A44" w:rsidP="00087A44">
      <w:pPr>
        <w:ind w:firstLine="709"/>
        <w:jc w:val="both"/>
        <w:rPr>
          <w:szCs w:val="28"/>
        </w:rPr>
      </w:pPr>
      <w:proofErr w:type="spellStart"/>
      <w:r w:rsidRPr="00722D7B">
        <w:rPr>
          <w:szCs w:val="28"/>
        </w:rPr>
        <w:t>д</w:t>
      </w:r>
      <w:proofErr w:type="spellEnd"/>
      <w:r w:rsidRPr="00722D7B">
        <w:rPr>
          <w:szCs w:val="28"/>
        </w:rPr>
        <w:t>) выписка из Единого государственного реестра недвижимости об объекте недвижимости, являющемся объектом адресации (в случае присвоения адреса объекту адресации, поставленному на кадастровый учет);</w:t>
      </w:r>
    </w:p>
    <w:p w:rsidR="00087A44" w:rsidRPr="00722D7B" w:rsidRDefault="00087A44" w:rsidP="00087A44">
      <w:pPr>
        <w:ind w:firstLine="709"/>
        <w:jc w:val="both"/>
        <w:rPr>
          <w:szCs w:val="28"/>
        </w:rPr>
      </w:pPr>
      <w:r w:rsidRPr="00722D7B">
        <w:rPr>
          <w:szCs w:val="28"/>
        </w:rPr>
        <w:t>е) решение органа местного самоуправления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w:t>
      </w:r>
    </w:p>
    <w:p w:rsidR="00087A44" w:rsidRPr="00722D7B" w:rsidRDefault="00087A44" w:rsidP="00087A44">
      <w:pPr>
        <w:ind w:firstLine="709"/>
        <w:jc w:val="both"/>
        <w:rPr>
          <w:szCs w:val="28"/>
        </w:rPr>
      </w:pPr>
      <w:r w:rsidRPr="00722D7B">
        <w:rPr>
          <w:szCs w:val="28"/>
        </w:rPr>
        <w:t>ж) 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087A44" w:rsidRPr="00722D7B" w:rsidRDefault="00087A44" w:rsidP="00087A44">
      <w:pPr>
        <w:ind w:firstLine="709"/>
        <w:jc w:val="both"/>
        <w:rPr>
          <w:szCs w:val="28"/>
        </w:rPr>
      </w:pPr>
      <w:proofErr w:type="spellStart"/>
      <w:r w:rsidRPr="00722D7B">
        <w:rPr>
          <w:szCs w:val="28"/>
        </w:rPr>
        <w:t>з</w:t>
      </w:r>
      <w:proofErr w:type="spellEnd"/>
      <w:r w:rsidRPr="00722D7B">
        <w:rPr>
          <w:szCs w:val="28"/>
        </w:rPr>
        <w:t>) выписка из Единого государственного реестра недвижимости об объекте недвижимости, который снят с государственного кадастрового учета, являющемся объектом адресации (в случае аннулирования адреса объекта адресации по основаниям, указанным в подпункте "а" пункта 14 Правил;</w:t>
      </w:r>
    </w:p>
    <w:p w:rsidR="00087A44" w:rsidRPr="00722D7B" w:rsidRDefault="00087A44" w:rsidP="00087A44">
      <w:pPr>
        <w:ind w:firstLine="709"/>
        <w:jc w:val="both"/>
        <w:rPr>
          <w:szCs w:val="28"/>
        </w:rPr>
      </w:pPr>
      <w:r w:rsidRPr="00722D7B">
        <w:rPr>
          <w:szCs w:val="28"/>
        </w:rPr>
        <w:t>и) уведомление об отсутствии в Едином государственном реестре недвижимости запрашиваемых сведений по объекту недвижимости, являющемуся объектом адресации (в случае аннулирования адреса объекта адресации по основаниям, указанным в подпункте "а" пункта 14 Правил).</w:t>
      </w:r>
    </w:p>
    <w:p w:rsidR="00087A44" w:rsidRPr="00722D7B" w:rsidRDefault="00087A44" w:rsidP="00087A44">
      <w:pPr>
        <w:ind w:firstLine="709"/>
        <w:jc w:val="both"/>
        <w:rPr>
          <w:szCs w:val="28"/>
        </w:rPr>
      </w:pPr>
      <w:r w:rsidRPr="00722D7B">
        <w:rPr>
          <w:szCs w:val="28"/>
        </w:rPr>
        <w:lastRenderedPageBreak/>
        <w:t>2.16. Документы, получаемые специалистом Уполномоченного органа, ответственным за предоставление Услуги, с использованием межведомственного информационного взаимодействия:</w:t>
      </w:r>
    </w:p>
    <w:p w:rsidR="00087A44" w:rsidRPr="00722D7B" w:rsidRDefault="00087A44" w:rsidP="00087A44">
      <w:pPr>
        <w:ind w:firstLine="709"/>
        <w:jc w:val="both"/>
        <w:rPr>
          <w:szCs w:val="28"/>
        </w:rPr>
      </w:pPr>
      <w:r w:rsidRPr="00722D7B">
        <w:rPr>
          <w:szCs w:val="28"/>
        </w:rPr>
        <w:t>- выписка из Единого государственного реестра прав на недвижимое имущество и сделок с ним о правах заявителя на земельный участок, на котором расположен объект адресации;</w:t>
      </w:r>
    </w:p>
    <w:p w:rsidR="00087A44" w:rsidRPr="00722D7B" w:rsidRDefault="00087A44" w:rsidP="00087A44">
      <w:pPr>
        <w:ind w:firstLine="709"/>
        <w:jc w:val="both"/>
        <w:rPr>
          <w:szCs w:val="28"/>
        </w:rPr>
      </w:pPr>
      <w:r w:rsidRPr="00722D7B">
        <w:rPr>
          <w:szCs w:val="28"/>
        </w:rPr>
        <w:t>- выпивка из Единого государственного реестра прав на недвижимое имущество и сделок с ним о правах на здания, сооружения, объект незавершенного строительства, находящиеся на земельном участке;</w:t>
      </w:r>
    </w:p>
    <w:p w:rsidR="00087A44" w:rsidRPr="00722D7B" w:rsidRDefault="00087A44" w:rsidP="00087A44">
      <w:pPr>
        <w:ind w:firstLine="709"/>
        <w:jc w:val="both"/>
        <w:rPr>
          <w:szCs w:val="28"/>
        </w:rPr>
      </w:pPr>
      <w:r w:rsidRPr="00722D7B">
        <w:rPr>
          <w:szCs w:val="28"/>
        </w:rPr>
        <w:t>- кадастровый паспорт здания, сооружения, объекта незавершенного строительства, помещения;</w:t>
      </w:r>
    </w:p>
    <w:p w:rsidR="00087A44" w:rsidRPr="00722D7B" w:rsidRDefault="00087A44" w:rsidP="00087A44">
      <w:pPr>
        <w:ind w:firstLine="709"/>
        <w:jc w:val="both"/>
        <w:rPr>
          <w:szCs w:val="28"/>
        </w:rPr>
      </w:pPr>
      <w:r w:rsidRPr="00722D7B">
        <w:rPr>
          <w:szCs w:val="28"/>
        </w:rPr>
        <w:t>- кадастровая выписка о земельном участке;</w:t>
      </w:r>
    </w:p>
    <w:p w:rsidR="00087A44" w:rsidRPr="00722D7B" w:rsidRDefault="00087A44" w:rsidP="00087A44">
      <w:pPr>
        <w:ind w:firstLine="709"/>
        <w:jc w:val="both"/>
        <w:rPr>
          <w:szCs w:val="28"/>
        </w:rPr>
      </w:pPr>
      <w:r w:rsidRPr="00722D7B">
        <w:rPr>
          <w:szCs w:val="28"/>
        </w:rPr>
        <w:t>- градостроительный план земельного участка (в случае присвоения адреса строящимся/реконструируемым объектам адресации);</w:t>
      </w:r>
    </w:p>
    <w:p w:rsidR="00087A44" w:rsidRPr="00722D7B" w:rsidRDefault="00087A44" w:rsidP="00087A44">
      <w:pPr>
        <w:ind w:firstLine="709"/>
        <w:jc w:val="both"/>
        <w:rPr>
          <w:szCs w:val="28"/>
        </w:rPr>
      </w:pPr>
      <w:r w:rsidRPr="00722D7B">
        <w:rPr>
          <w:szCs w:val="28"/>
        </w:rPr>
        <w:t>- разрешение на строительство объекта адресации (в случае присвоения адреса строящимся объектам адресации);</w:t>
      </w:r>
    </w:p>
    <w:p w:rsidR="00087A44" w:rsidRPr="00722D7B" w:rsidRDefault="00087A44" w:rsidP="00087A44">
      <w:pPr>
        <w:ind w:firstLine="709"/>
        <w:jc w:val="both"/>
        <w:rPr>
          <w:szCs w:val="28"/>
        </w:rPr>
      </w:pPr>
      <w:r w:rsidRPr="00722D7B">
        <w:rPr>
          <w:szCs w:val="28"/>
        </w:rPr>
        <w:t>- разрешение на ввод объекта адресации в эксплуатацию (в случае присвоения адреса строящимся объектам адресации);</w:t>
      </w:r>
    </w:p>
    <w:p w:rsidR="00087A44" w:rsidRPr="00722D7B" w:rsidRDefault="00087A44" w:rsidP="00087A44">
      <w:pPr>
        <w:ind w:firstLine="709"/>
        <w:jc w:val="both"/>
        <w:rPr>
          <w:szCs w:val="28"/>
        </w:rPr>
      </w:pPr>
      <w:r w:rsidRPr="00722D7B">
        <w:rPr>
          <w:szCs w:val="28"/>
        </w:rPr>
        <w:t>- кадастровая выписка об объекте недвижимости, который снят с учета (в случае аннулирования адреса объекта адресации);</w:t>
      </w:r>
    </w:p>
    <w:p w:rsidR="00087A44" w:rsidRPr="00722D7B" w:rsidRDefault="00087A44" w:rsidP="00087A44">
      <w:pPr>
        <w:ind w:firstLine="709"/>
        <w:jc w:val="both"/>
        <w:rPr>
          <w:szCs w:val="28"/>
        </w:rPr>
      </w:pPr>
      <w:proofErr w:type="gramStart"/>
      <w:r w:rsidRPr="00722D7B">
        <w:rPr>
          <w:szCs w:val="28"/>
        </w:rPr>
        <w:t>- решение Уполномоченного органа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 (в случае, если ранее решение о переводе жилого помещения в нежилое помещение или нежилого помещения в жилое помещение принято);</w:t>
      </w:r>
      <w:proofErr w:type="gramEnd"/>
    </w:p>
    <w:p w:rsidR="00087A44" w:rsidRPr="00722D7B" w:rsidRDefault="00087A44" w:rsidP="00087A44">
      <w:pPr>
        <w:ind w:firstLine="709"/>
        <w:jc w:val="both"/>
        <w:rPr>
          <w:szCs w:val="28"/>
        </w:rPr>
      </w:pPr>
      <w:r w:rsidRPr="00722D7B">
        <w:rPr>
          <w:szCs w:val="28"/>
        </w:rPr>
        <w:t>- 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087A44" w:rsidRPr="00722D7B" w:rsidRDefault="00087A44" w:rsidP="00087A44">
      <w:pPr>
        <w:ind w:firstLine="709"/>
        <w:jc w:val="both"/>
        <w:rPr>
          <w:szCs w:val="28"/>
        </w:rPr>
      </w:pPr>
      <w:r w:rsidRPr="00722D7B">
        <w:rPr>
          <w:szCs w:val="28"/>
        </w:rPr>
        <w:t>- кадастровые паспорта объектов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087A44" w:rsidRPr="00722D7B" w:rsidRDefault="00087A44" w:rsidP="00087A44">
      <w:pPr>
        <w:ind w:firstLine="709"/>
        <w:jc w:val="both"/>
        <w:rPr>
          <w:szCs w:val="28"/>
        </w:rPr>
      </w:pPr>
      <w:r w:rsidRPr="00722D7B">
        <w:rPr>
          <w:szCs w:val="28"/>
        </w:rPr>
        <w:t>2.17. Заявители (представители Заявителя) при подаче заявления вправе приложить к нему документы, указанные в подпунктах "а", "в", "г", "е" и "ж" пункта 2.15 настоящего Регламента, если такие документы не находятся в распоряжении Уполномоченного органа, органа государственной власти, органа местного самоуправления либо подведомственных государственным органам или органам местного самоуправления организаций.</w:t>
      </w:r>
    </w:p>
    <w:p w:rsidR="00087A44" w:rsidRPr="00722D7B" w:rsidRDefault="00087A44" w:rsidP="00087A44">
      <w:pPr>
        <w:ind w:firstLine="709"/>
        <w:jc w:val="both"/>
        <w:rPr>
          <w:szCs w:val="28"/>
        </w:rPr>
      </w:pPr>
      <w:r w:rsidRPr="00722D7B">
        <w:rPr>
          <w:szCs w:val="28"/>
        </w:rPr>
        <w:t>2.18. В бумажном виде форма заявления может быть получена Заявителем непосредственно в Уполномоченном органе, а также по обращению Заявителя выслана на адрес его электронной почты.</w:t>
      </w:r>
    </w:p>
    <w:p w:rsidR="00087A44" w:rsidRPr="00722D7B" w:rsidRDefault="00087A44" w:rsidP="00087A44">
      <w:pPr>
        <w:ind w:firstLine="709"/>
        <w:jc w:val="both"/>
        <w:rPr>
          <w:szCs w:val="28"/>
        </w:rPr>
      </w:pPr>
      <w:r w:rsidRPr="00722D7B">
        <w:rPr>
          <w:szCs w:val="28"/>
        </w:rPr>
        <w:t xml:space="preserve">2.19. При подаче заявления и прилагаемых к нему документов в Уполномоченный орган Заявитель предъявляет оригиналы документов для </w:t>
      </w:r>
      <w:r w:rsidRPr="00722D7B">
        <w:rPr>
          <w:szCs w:val="28"/>
        </w:rPr>
        <w:lastRenderedPageBreak/>
        <w:t>сверки. В случае направления заявления посредством ЕГІГУ сведения из документа, удостоверяющего личность заявителя, представителя формируются при подтверждении учетной записи в Единой системе идентификац</w:t>
      </w:r>
      <w:proofErr w:type="gramStart"/>
      <w:r w:rsidRPr="00722D7B">
        <w:rPr>
          <w:szCs w:val="28"/>
        </w:rPr>
        <w:t>ии и ау</w:t>
      </w:r>
      <w:proofErr w:type="gramEnd"/>
      <w:r w:rsidRPr="00722D7B">
        <w:rPr>
          <w:szCs w:val="28"/>
        </w:rPr>
        <w:t>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Исчерпывающий перечень документов и сведений, необходимых</w:t>
      </w:r>
    </w:p>
    <w:p w:rsidR="00087A44" w:rsidRPr="00722D7B" w:rsidRDefault="00087A44" w:rsidP="00087A44">
      <w:pPr>
        <w:ind w:firstLine="709"/>
        <w:jc w:val="center"/>
        <w:rPr>
          <w:b/>
          <w:szCs w:val="28"/>
        </w:rPr>
      </w:pPr>
      <w:r w:rsidRPr="00722D7B">
        <w:rPr>
          <w:b/>
          <w:szCs w:val="28"/>
        </w:rPr>
        <w:t xml:space="preserve">в соответствии с нормативными правовыми актами </w:t>
      </w:r>
    </w:p>
    <w:p w:rsidR="00087A44" w:rsidRPr="00722D7B" w:rsidRDefault="00087A44" w:rsidP="00087A44">
      <w:pPr>
        <w:ind w:firstLine="709"/>
        <w:jc w:val="center"/>
        <w:rPr>
          <w:b/>
          <w:szCs w:val="28"/>
        </w:rPr>
      </w:pPr>
      <w:r w:rsidRPr="00722D7B">
        <w:rPr>
          <w:b/>
          <w:szCs w:val="28"/>
        </w:rPr>
        <w:t xml:space="preserve">для предоставления муниципальной услуги, которые находятся </w:t>
      </w:r>
    </w:p>
    <w:p w:rsidR="00087A44" w:rsidRPr="00722D7B" w:rsidRDefault="00087A44" w:rsidP="00087A44">
      <w:pPr>
        <w:ind w:firstLine="709"/>
        <w:jc w:val="center"/>
        <w:rPr>
          <w:b/>
          <w:szCs w:val="28"/>
        </w:rPr>
      </w:pPr>
      <w:r w:rsidRPr="00722D7B">
        <w:rPr>
          <w:b/>
          <w:szCs w:val="28"/>
        </w:rPr>
        <w:t>в распоряжении государственных органов, органов местного самоуправления и иных органов, участвующих</w:t>
      </w:r>
    </w:p>
    <w:p w:rsidR="00087A44" w:rsidRPr="00722D7B" w:rsidRDefault="00087A44" w:rsidP="00087A44">
      <w:pPr>
        <w:ind w:firstLine="709"/>
        <w:jc w:val="center"/>
        <w:rPr>
          <w:b/>
          <w:szCs w:val="28"/>
        </w:rPr>
      </w:pPr>
      <w:r w:rsidRPr="00722D7B">
        <w:rPr>
          <w:b/>
          <w:szCs w:val="28"/>
        </w:rPr>
        <w:t>в предоставлении муниципальных услуг</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 xml:space="preserve">2.20. </w:t>
      </w:r>
      <w:proofErr w:type="gramStart"/>
      <w:r w:rsidRPr="00722D7B">
        <w:rPr>
          <w:szCs w:val="28"/>
        </w:rPr>
        <w:t>Документы, указанные в подпунктах "б", "</w:t>
      </w:r>
      <w:proofErr w:type="spellStart"/>
      <w:r w:rsidRPr="00722D7B">
        <w:rPr>
          <w:szCs w:val="28"/>
        </w:rPr>
        <w:t>д</w:t>
      </w:r>
      <w:proofErr w:type="spellEnd"/>
      <w:r w:rsidRPr="00722D7B">
        <w:rPr>
          <w:szCs w:val="28"/>
        </w:rPr>
        <w:t>", "</w:t>
      </w:r>
      <w:proofErr w:type="spellStart"/>
      <w:r w:rsidRPr="00722D7B">
        <w:rPr>
          <w:szCs w:val="28"/>
        </w:rPr>
        <w:t>з</w:t>
      </w:r>
      <w:proofErr w:type="spellEnd"/>
      <w:r w:rsidRPr="00722D7B">
        <w:rPr>
          <w:szCs w:val="28"/>
        </w:rPr>
        <w:t>" и "и" пункта 2.15 настоящего Регламента, представляются федеральным органом исполнительной власти, уполномоченным Правительством Российской Федерации на предоставление сведений, содержащихся в Едином государственном реестре недвижимости, или действующим на основании решения указанного органа подведомственным ему федеральным государственным бюджетным учреждением в порядке межведомственного информационного взаимодействия по запросу Уполномоченного органа.</w:t>
      </w:r>
      <w:proofErr w:type="gramEnd"/>
    </w:p>
    <w:p w:rsidR="00087A44" w:rsidRPr="00722D7B" w:rsidRDefault="00087A44" w:rsidP="00087A44">
      <w:pPr>
        <w:ind w:firstLine="709"/>
        <w:jc w:val="both"/>
        <w:rPr>
          <w:szCs w:val="28"/>
        </w:rPr>
      </w:pPr>
      <w:r w:rsidRPr="00722D7B">
        <w:rPr>
          <w:szCs w:val="28"/>
        </w:rPr>
        <w:t>Уполномоченные органы запрашивают документы, указанные в пункте 2.15</w:t>
      </w:r>
      <w:r w:rsidR="00E944E2" w:rsidRPr="00722D7B">
        <w:rPr>
          <w:szCs w:val="28"/>
        </w:rPr>
        <w:t>.</w:t>
      </w:r>
      <w:r w:rsidRPr="00722D7B">
        <w:rPr>
          <w:szCs w:val="28"/>
        </w:rPr>
        <w:t xml:space="preserve"> настоящего Регламента, в органах государственной власти,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(их копии, сведения, содержащиеся в них), в том числе посредством </w:t>
      </w:r>
      <w:proofErr w:type="gramStart"/>
      <w:r w:rsidRPr="00722D7B">
        <w:rPr>
          <w:szCs w:val="28"/>
        </w:rPr>
        <w:t>направления</w:t>
      </w:r>
      <w:proofErr w:type="gramEnd"/>
      <w:r w:rsidRPr="00722D7B">
        <w:rPr>
          <w:szCs w:val="28"/>
        </w:rPr>
        <w:t xml:space="preserve"> в процессе регистрации заявления автоматически сформированных запросов в рамках межведомственного информационного взаимодействия.</w:t>
      </w:r>
    </w:p>
    <w:p w:rsidR="00087A44" w:rsidRPr="00722D7B" w:rsidRDefault="00087A44" w:rsidP="00087A44">
      <w:pPr>
        <w:ind w:firstLine="709"/>
        <w:jc w:val="both"/>
        <w:rPr>
          <w:szCs w:val="28"/>
        </w:rPr>
      </w:pPr>
      <w:r w:rsidRPr="00722D7B">
        <w:rPr>
          <w:szCs w:val="28"/>
        </w:rPr>
        <w:t>В случае направления заявления посредством ЕПГУ сведения из документа, удостоверяющего личность заявителя, представителя формируются автоматически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СМЭВ.</w:t>
      </w:r>
    </w:p>
    <w:p w:rsidR="00087A44" w:rsidRPr="00722D7B" w:rsidRDefault="00087A44" w:rsidP="00087A44">
      <w:pPr>
        <w:ind w:firstLine="709"/>
        <w:jc w:val="both"/>
        <w:rPr>
          <w:szCs w:val="28"/>
        </w:rPr>
      </w:pPr>
      <w:r w:rsidRPr="00722D7B">
        <w:rPr>
          <w:szCs w:val="28"/>
        </w:rPr>
        <w:t>2.21. При предоставлении Услуги запрещается требовать от Заявителя:</w:t>
      </w:r>
    </w:p>
    <w:p w:rsidR="00087A44" w:rsidRPr="00722D7B" w:rsidRDefault="00087A44" w:rsidP="00087A44">
      <w:pPr>
        <w:ind w:firstLine="709"/>
        <w:jc w:val="both"/>
        <w:rPr>
          <w:szCs w:val="28"/>
        </w:rPr>
      </w:pPr>
      <w:r w:rsidRPr="00722D7B">
        <w:rPr>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087A44" w:rsidRPr="00722D7B" w:rsidRDefault="00087A44" w:rsidP="00087A44">
      <w:pPr>
        <w:ind w:firstLine="709"/>
        <w:jc w:val="both"/>
        <w:rPr>
          <w:szCs w:val="28"/>
        </w:rPr>
      </w:pPr>
      <w:proofErr w:type="gramStart"/>
      <w:r w:rsidRPr="00722D7B">
        <w:rPr>
          <w:szCs w:val="28"/>
        </w:rPr>
        <w:t xml:space="preserve">2) представления документов и информации, которые в соответствии с нормативными правовыми актами Российской Федерации или муниципальными правовыми актами находятся в распоряжении Уполномоченного органа,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w:t>
      </w:r>
      <w:r w:rsidRPr="00722D7B">
        <w:rPr>
          <w:szCs w:val="28"/>
        </w:rPr>
        <w:lastRenderedPageBreak/>
        <w:t>предоставлении Услуги, за исключением документов, указанных в части 6 статьи 7 Федерального закона № 210-ФЗ.</w:t>
      </w:r>
      <w:proofErr w:type="gramEnd"/>
    </w:p>
    <w:p w:rsidR="00087A44" w:rsidRPr="00722D7B" w:rsidRDefault="00087A44" w:rsidP="00087A44">
      <w:pPr>
        <w:ind w:firstLine="709"/>
        <w:jc w:val="both"/>
        <w:rPr>
          <w:szCs w:val="28"/>
        </w:rPr>
      </w:pPr>
      <w:r w:rsidRPr="00722D7B">
        <w:rPr>
          <w:szCs w:val="28"/>
        </w:rP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Услуги, либо в предоставлении Услуги, за исключением следующих случаев:</w:t>
      </w:r>
    </w:p>
    <w:p w:rsidR="00087A44" w:rsidRPr="00722D7B" w:rsidRDefault="00087A44" w:rsidP="00087A44">
      <w:pPr>
        <w:ind w:firstLine="709"/>
        <w:jc w:val="both"/>
        <w:rPr>
          <w:szCs w:val="28"/>
        </w:rPr>
      </w:pPr>
      <w:r w:rsidRPr="00722D7B">
        <w:rPr>
          <w:szCs w:val="28"/>
        </w:rPr>
        <w:t>- изменение требований нормативных правовых актов, касающихся предоставления Услуги, после первоначальной подачи заявления о предоставлении Услуги;</w:t>
      </w:r>
    </w:p>
    <w:p w:rsidR="00087A44" w:rsidRPr="00722D7B" w:rsidRDefault="00087A44" w:rsidP="00087A44">
      <w:pPr>
        <w:ind w:firstLine="709"/>
        <w:jc w:val="both"/>
        <w:rPr>
          <w:szCs w:val="28"/>
        </w:rPr>
      </w:pPr>
      <w:r w:rsidRPr="00722D7B">
        <w:rPr>
          <w:szCs w:val="28"/>
        </w:rPr>
        <w:t>- наличие ошибок в заявлении о предоставлении Услуги и документах, поданных Заявителем после первоначального отказа в приеме документов, необходимых для предоставления Услуги, либо в предоставлении Услуги и не включенных в представленный ранее комплект документов;</w:t>
      </w:r>
    </w:p>
    <w:p w:rsidR="00087A44" w:rsidRPr="00722D7B" w:rsidRDefault="00087A44" w:rsidP="00087A44">
      <w:pPr>
        <w:ind w:firstLine="709"/>
        <w:jc w:val="both"/>
        <w:rPr>
          <w:szCs w:val="28"/>
        </w:rPr>
      </w:pPr>
      <w:r w:rsidRPr="00722D7B">
        <w:rPr>
          <w:szCs w:val="28"/>
        </w:rPr>
        <w:t>- истечение срока действия документов или изменение информации после первоначального отказа в приеме документов, необходимых для предоставления Услуги, либо в предоставлении Услуги;</w:t>
      </w:r>
    </w:p>
    <w:p w:rsidR="00087A44" w:rsidRPr="00722D7B" w:rsidRDefault="00087A44" w:rsidP="00087A44">
      <w:pPr>
        <w:ind w:firstLine="709"/>
        <w:jc w:val="both"/>
        <w:rPr>
          <w:szCs w:val="28"/>
        </w:rPr>
      </w:pPr>
      <w:proofErr w:type="gramStart"/>
      <w:r w:rsidRPr="00722D7B">
        <w:rPr>
          <w:szCs w:val="28"/>
        </w:rPr>
        <w:t>-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работника многофункционального центра, работник</w:t>
      </w:r>
      <w:r w:rsidR="001A64D3">
        <w:rPr>
          <w:szCs w:val="28"/>
        </w:rPr>
        <w:t xml:space="preserve">а организации, предусмотренной </w:t>
      </w:r>
      <w:r w:rsidRPr="00722D7B">
        <w:rPr>
          <w:szCs w:val="28"/>
        </w:rPr>
        <w:t>частью 1.1</w:t>
      </w:r>
      <w:r w:rsidR="00E944E2" w:rsidRPr="00722D7B">
        <w:rPr>
          <w:szCs w:val="28"/>
        </w:rPr>
        <w:t>.</w:t>
      </w:r>
      <w:r w:rsidRPr="00722D7B">
        <w:rPr>
          <w:szCs w:val="28"/>
        </w:rPr>
        <w:t xml:space="preserve"> статьи 16 Федерального закона № 210-ФЗ, при первоначальном отказе в приеме документов, необходимых для предоставления Услуги, либо в предоставлении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w:t>
      </w:r>
      <w:proofErr w:type="gramEnd"/>
      <w:r w:rsidRPr="00722D7B">
        <w:rPr>
          <w:szCs w:val="28"/>
        </w:rPr>
        <w:t xml:space="preserve">, </w:t>
      </w:r>
      <w:proofErr w:type="gramStart"/>
      <w:r w:rsidRPr="00722D7B">
        <w:rPr>
          <w:szCs w:val="28"/>
        </w:rPr>
        <w:t>необходимых</w:t>
      </w:r>
      <w:proofErr w:type="gramEnd"/>
      <w:r w:rsidRPr="00722D7B">
        <w:rPr>
          <w:szCs w:val="28"/>
        </w:rPr>
        <w:t xml:space="preserve"> для предоставления Услуги, либо руководителя организации, предусмотренной частью 1.1</w:t>
      </w:r>
      <w:r w:rsidR="00E944E2" w:rsidRPr="00722D7B">
        <w:rPr>
          <w:szCs w:val="28"/>
        </w:rPr>
        <w:t>.</w:t>
      </w:r>
      <w:r w:rsidRPr="00722D7B">
        <w:rPr>
          <w:szCs w:val="28"/>
        </w:rPr>
        <w:t xml:space="preserve"> статьи 16 Федерального закона № 210-ФЗ, уведомляется Заявитель, а также приносятся извинения за доставленные неудобства.</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Исчерпывающий перечень оснований для отказа в приеме документов, необходимых для предоставления муниципальной услуги</w:t>
      </w:r>
    </w:p>
    <w:p w:rsidR="00087A44" w:rsidRPr="00722D7B" w:rsidRDefault="00087A44" w:rsidP="00087A44">
      <w:pPr>
        <w:ind w:firstLine="709"/>
        <w:jc w:val="center"/>
        <w:rPr>
          <w:szCs w:val="28"/>
        </w:rPr>
      </w:pPr>
    </w:p>
    <w:p w:rsidR="00087A44" w:rsidRPr="00722D7B" w:rsidRDefault="00087A44" w:rsidP="00087A44">
      <w:pPr>
        <w:ind w:firstLine="709"/>
        <w:jc w:val="both"/>
        <w:rPr>
          <w:szCs w:val="28"/>
        </w:rPr>
      </w:pPr>
      <w:r w:rsidRPr="00722D7B">
        <w:rPr>
          <w:szCs w:val="28"/>
        </w:rPr>
        <w:t>2.22. В приеме к рассмотрению документов, необходимых для предоставления Услуги, может быть отказано в случае, если с заявлением обратилось лицо, не указанное в пункте 1.2</w:t>
      </w:r>
      <w:r w:rsidR="00E944E2" w:rsidRPr="00722D7B">
        <w:rPr>
          <w:szCs w:val="28"/>
        </w:rPr>
        <w:t>.</w:t>
      </w:r>
      <w:r w:rsidRPr="00722D7B">
        <w:rPr>
          <w:szCs w:val="28"/>
        </w:rPr>
        <w:t xml:space="preserve"> настоящего Регламента.</w:t>
      </w:r>
    </w:p>
    <w:p w:rsidR="00087A44" w:rsidRPr="00722D7B" w:rsidRDefault="00087A44" w:rsidP="00087A44">
      <w:pPr>
        <w:ind w:firstLine="709"/>
        <w:jc w:val="both"/>
        <w:rPr>
          <w:szCs w:val="28"/>
        </w:rPr>
      </w:pPr>
      <w:r w:rsidRPr="00722D7B">
        <w:rPr>
          <w:szCs w:val="28"/>
        </w:rPr>
        <w:t>Также основаниями для отказа в приеме к рассмотрению документов, необходимых для предоставления государственной услуги, являются:</w:t>
      </w:r>
    </w:p>
    <w:p w:rsidR="00087A44" w:rsidRPr="00722D7B" w:rsidRDefault="00087A44" w:rsidP="00087A44">
      <w:pPr>
        <w:ind w:firstLine="709"/>
        <w:jc w:val="both"/>
        <w:rPr>
          <w:szCs w:val="28"/>
        </w:rPr>
      </w:pPr>
      <w:r w:rsidRPr="00722D7B">
        <w:rPr>
          <w:szCs w:val="28"/>
        </w:rPr>
        <w:t>документы поданы в орган, неуполномоченный на предоставление услуги; представление неполного комплекта документов;</w:t>
      </w:r>
    </w:p>
    <w:p w:rsidR="00087A44" w:rsidRPr="00722D7B" w:rsidRDefault="00087A44" w:rsidP="00087A44">
      <w:pPr>
        <w:ind w:firstLine="709"/>
        <w:jc w:val="both"/>
        <w:rPr>
          <w:szCs w:val="28"/>
        </w:rPr>
      </w:pPr>
      <w:r w:rsidRPr="00722D7B">
        <w:rPr>
          <w:szCs w:val="28"/>
        </w:rPr>
        <w:t>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087A44" w:rsidRPr="00722D7B" w:rsidRDefault="00087A44" w:rsidP="00087A44">
      <w:pPr>
        <w:ind w:firstLine="709"/>
        <w:jc w:val="both"/>
        <w:rPr>
          <w:szCs w:val="28"/>
        </w:rPr>
      </w:pPr>
      <w:r w:rsidRPr="00722D7B">
        <w:rPr>
          <w:szCs w:val="28"/>
        </w:rPr>
        <w:t xml:space="preserve">представленные документы содержат подчистки и исправления текста, не заверенные в порядке, установленном законодательством Российской Федерации; представленные в электронной форме документы содержат </w:t>
      </w:r>
      <w:r w:rsidRPr="00722D7B">
        <w:rPr>
          <w:szCs w:val="28"/>
        </w:rPr>
        <w:lastRenderedPageBreak/>
        <w:t>повреждения, наличие которых не позволяет в полном объеме использовать</w:t>
      </w:r>
      <w:r w:rsidRPr="00722D7B">
        <w:rPr>
          <w:szCs w:val="28"/>
        </w:rPr>
        <w:tab/>
        <w:t xml:space="preserve"> информацию и сведения, содержащиеся в документах для предоставления услуги;</w:t>
      </w:r>
    </w:p>
    <w:p w:rsidR="00087A44" w:rsidRPr="00722D7B" w:rsidRDefault="00087A44" w:rsidP="00087A44">
      <w:pPr>
        <w:ind w:firstLine="709"/>
        <w:jc w:val="both"/>
        <w:rPr>
          <w:szCs w:val="28"/>
        </w:rPr>
      </w:pPr>
      <w:r w:rsidRPr="00722D7B">
        <w:rPr>
          <w:szCs w:val="28"/>
        </w:rPr>
        <w:t>подача заявления о предоставлении услуги и документов, необходимых для предоставления услуги в электронной форме, произведена с нарушением установленных требований;</w:t>
      </w:r>
    </w:p>
    <w:p w:rsidR="00087A44" w:rsidRPr="00722D7B" w:rsidRDefault="00087A44" w:rsidP="00087A44">
      <w:pPr>
        <w:ind w:firstLine="709"/>
        <w:jc w:val="both"/>
        <w:rPr>
          <w:szCs w:val="28"/>
        </w:rPr>
      </w:pPr>
      <w:r w:rsidRPr="00722D7B">
        <w:rPr>
          <w:szCs w:val="28"/>
        </w:rPr>
        <w:t>несоблюдение установленных статьей 11 Федерального закона от 6 апреля 2011 г. № 63-ФЗ "Об электронной подписи" условий признания действительности усиленной квалифицированной электронной подписи;</w:t>
      </w:r>
    </w:p>
    <w:p w:rsidR="00087A44" w:rsidRPr="00722D7B" w:rsidRDefault="00087A44" w:rsidP="00087A44">
      <w:pPr>
        <w:ind w:firstLine="709"/>
        <w:jc w:val="both"/>
        <w:rPr>
          <w:szCs w:val="28"/>
        </w:rPr>
      </w:pPr>
      <w:r w:rsidRPr="00722D7B">
        <w:rPr>
          <w:szCs w:val="28"/>
        </w:rPr>
        <w:t>неполное заполнение полей в форме запроса, в том числе в интерактивной форме на ЕПГУ;</w:t>
      </w:r>
    </w:p>
    <w:p w:rsidR="00087A44" w:rsidRPr="00722D7B" w:rsidRDefault="00087A44" w:rsidP="00087A44">
      <w:pPr>
        <w:ind w:firstLine="709"/>
        <w:jc w:val="both"/>
        <w:rPr>
          <w:szCs w:val="28"/>
        </w:rPr>
      </w:pPr>
      <w:r w:rsidRPr="00722D7B">
        <w:rPr>
          <w:szCs w:val="28"/>
        </w:rPr>
        <w:t>наличие противоречивых сведений в запросе и приложенных к нему документах.</w:t>
      </w:r>
    </w:p>
    <w:p w:rsidR="00087A44" w:rsidRPr="00722D7B" w:rsidRDefault="00332E5D" w:rsidP="00087A44">
      <w:pPr>
        <w:ind w:firstLine="709"/>
        <w:jc w:val="both"/>
        <w:rPr>
          <w:szCs w:val="28"/>
        </w:rPr>
      </w:pPr>
      <w:r w:rsidRPr="00722D7B">
        <w:rPr>
          <w:szCs w:val="28"/>
        </w:rPr>
        <w:t>Ф</w:t>
      </w:r>
      <w:r w:rsidR="00087A44" w:rsidRPr="00722D7B">
        <w:rPr>
          <w:szCs w:val="28"/>
        </w:rPr>
        <w:t xml:space="preserve">орма решения об отказе в приеме документов, необходимых для предоставления услуги, приведена в </w:t>
      </w:r>
      <w:r w:rsidRPr="00722D7B">
        <w:rPr>
          <w:szCs w:val="28"/>
        </w:rPr>
        <w:t>п</w:t>
      </w:r>
      <w:r w:rsidR="00087A44" w:rsidRPr="00722D7B">
        <w:rPr>
          <w:szCs w:val="28"/>
        </w:rPr>
        <w:t>риложении 3 к настоящему Регламенту.</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 xml:space="preserve">Исчерпывающий перечень оснований для приостановления </w:t>
      </w:r>
    </w:p>
    <w:p w:rsidR="00087A44" w:rsidRPr="00722D7B" w:rsidRDefault="00087A44" w:rsidP="00087A44">
      <w:pPr>
        <w:ind w:firstLine="709"/>
        <w:jc w:val="center"/>
        <w:rPr>
          <w:b/>
          <w:szCs w:val="28"/>
        </w:rPr>
      </w:pPr>
      <w:r w:rsidRPr="00722D7B">
        <w:rPr>
          <w:b/>
          <w:szCs w:val="28"/>
        </w:rPr>
        <w:t>или отказа в предоставлении муниципальной услуги</w:t>
      </w:r>
    </w:p>
    <w:p w:rsidR="00087A44" w:rsidRPr="00722D7B" w:rsidRDefault="00087A44" w:rsidP="00087A44">
      <w:pPr>
        <w:ind w:firstLine="709"/>
        <w:jc w:val="center"/>
        <w:rPr>
          <w:szCs w:val="28"/>
        </w:rPr>
      </w:pPr>
    </w:p>
    <w:p w:rsidR="00087A44" w:rsidRPr="00722D7B" w:rsidRDefault="00087A44" w:rsidP="00087A44">
      <w:pPr>
        <w:ind w:firstLine="709"/>
        <w:jc w:val="both"/>
        <w:rPr>
          <w:szCs w:val="28"/>
        </w:rPr>
      </w:pPr>
      <w:r w:rsidRPr="00722D7B">
        <w:rPr>
          <w:szCs w:val="28"/>
        </w:rPr>
        <w:t>2.23. Оснований для приостановления предоставления услуги законодательством Российской Федерации не предусмотрено.</w:t>
      </w:r>
    </w:p>
    <w:p w:rsidR="00087A44" w:rsidRPr="00722D7B" w:rsidRDefault="00087A44" w:rsidP="00087A44">
      <w:pPr>
        <w:ind w:firstLine="709"/>
        <w:jc w:val="both"/>
        <w:rPr>
          <w:szCs w:val="28"/>
        </w:rPr>
      </w:pPr>
      <w:r w:rsidRPr="00722D7B">
        <w:rPr>
          <w:szCs w:val="28"/>
        </w:rPr>
        <w:t>Основаниями для отказа в предоставлении Услуги являются случаи, поименованные в пункте 40 Правил:</w:t>
      </w:r>
    </w:p>
    <w:p w:rsidR="00087A44" w:rsidRPr="00722D7B" w:rsidRDefault="00087A44" w:rsidP="00087A44">
      <w:pPr>
        <w:ind w:firstLine="709"/>
        <w:jc w:val="both"/>
        <w:rPr>
          <w:szCs w:val="28"/>
        </w:rPr>
      </w:pPr>
      <w:r w:rsidRPr="00722D7B">
        <w:rPr>
          <w:szCs w:val="28"/>
        </w:rPr>
        <w:t>- с заявлением обратилось лицо, не указанное в пункте 1.2</w:t>
      </w:r>
      <w:r w:rsidR="00E944E2" w:rsidRPr="00722D7B">
        <w:rPr>
          <w:szCs w:val="28"/>
        </w:rPr>
        <w:t>.</w:t>
      </w:r>
      <w:r w:rsidRPr="00722D7B">
        <w:rPr>
          <w:szCs w:val="28"/>
        </w:rPr>
        <w:t xml:space="preserve"> настоящего Регламента;</w:t>
      </w:r>
    </w:p>
    <w:p w:rsidR="00087A44" w:rsidRPr="00722D7B" w:rsidRDefault="00087A44" w:rsidP="00087A44">
      <w:pPr>
        <w:ind w:firstLine="709"/>
        <w:jc w:val="both"/>
        <w:rPr>
          <w:szCs w:val="28"/>
        </w:rPr>
      </w:pPr>
      <w:r w:rsidRPr="00722D7B">
        <w:rPr>
          <w:szCs w:val="28"/>
        </w:rPr>
        <w:t xml:space="preserve">- ответ на межведомственный запрос свидетельствует об отсутствии документа и (или) информации, </w:t>
      </w:r>
      <w:proofErr w:type="gramStart"/>
      <w:r w:rsidRPr="00722D7B">
        <w:rPr>
          <w:szCs w:val="28"/>
        </w:rPr>
        <w:t>необходимых</w:t>
      </w:r>
      <w:proofErr w:type="gramEnd"/>
      <w:r w:rsidRPr="00722D7B">
        <w:rPr>
          <w:szCs w:val="28"/>
        </w:rPr>
        <w:t xml:space="preserve"> для присвоения объекту адресации адреса или аннулирования его адреса, и соответствующий документ не был представлен Заявителем (представителем Заявителя) по собственной инициативе;</w:t>
      </w:r>
    </w:p>
    <w:p w:rsidR="00087A44" w:rsidRPr="00722D7B" w:rsidRDefault="00087A44" w:rsidP="00087A44">
      <w:pPr>
        <w:ind w:firstLine="709"/>
        <w:jc w:val="both"/>
        <w:rPr>
          <w:szCs w:val="28"/>
        </w:rPr>
      </w:pPr>
      <w:r w:rsidRPr="00722D7B">
        <w:rPr>
          <w:szCs w:val="28"/>
        </w:rPr>
        <w:t>- документы, обязанность по предоставлению которых для присвоения объекту адресации адреса или аннулирования его адреса возложена на Заявителя (представителя Заявителя), выданы с нарушением порядка, установленного законодательством Российской Федерации, или отсутствуют;</w:t>
      </w:r>
    </w:p>
    <w:p w:rsidR="00087A44" w:rsidRPr="00722D7B" w:rsidRDefault="00087A44" w:rsidP="00087A44">
      <w:pPr>
        <w:ind w:firstLine="709"/>
        <w:jc w:val="both"/>
        <w:rPr>
          <w:szCs w:val="28"/>
        </w:rPr>
      </w:pPr>
      <w:r w:rsidRPr="00722D7B">
        <w:rPr>
          <w:szCs w:val="28"/>
        </w:rPr>
        <w:t>- отсутствуют случаи и условия для присвоения объекту адресации адреса или аннулирования его адреса, указанные в пунктах 5, 8 - 11 и 14 - 18 Правил.</w:t>
      </w:r>
    </w:p>
    <w:p w:rsidR="00087A44" w:rsidRPr="00722D7B" w:rsidRDefault="00087A44" w:rsidP="00087A44">
      <w:pPr>
        <w:ind w:firstLine="709"/>
        <w:jc w:val="both"/>
        <w:rPr>
          <w:szCs w:val="28"/>
        </w:rPr>
      </w:pPr>
      <w:r w:rsidRPr="00722D7B">
        <w:rPr>
          <w:szCs w:val="28"/>
        </w:rPr>
        <w:t>2.24. Перечень оснований для отказа в предоставлении Услуги, определенный пунктом 2.23</w:t>
      </w:r>
      <w:r w:rsidR="00E944E2" w:rsidRPr="00722D7B">
        <w:rPr>
          <w:szCs w:val="28"/>
        </w:rPr>
        <w:t>.</w:t>
      </w:r>
      <w:r w:rsidRPr="00722D7B">
        <w:rPr>
          <w:szCs w:val="28"/>
        </w:rPr>
        <w:t xml:space="preserve"> настоящего Регламента, является исчерпывающим.</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087A44" w:rsidRPr="00722D7B" w:rsidRDefault="00087A44" w:rsidP="00087A44">
      <w:pPr>
        <w:ind w:firstLine="709"/>
        <w:jc w:val="center"/>
        <w:rPr>
          <w:szCs w:val="28"/>
        </w:rPr>
      </w:pPr>
    </w:p>
    <w:p w:rsidR="00087A44" w:rsidRPr="00722D7B" w:rsidRDefault="00087A44" w:rsidP="00087A44">
      <w:pPr>
        <w:ind w:firstLine="709"/>
        <w:jc w:val="both"/>
        <w:rPr>
          <w:szCs w:val="28"/>
        </w:rPr>
      </w:pPr>
      <w:r w:rsidRPr="00722D7B">
        <w:rPr>
          <w:szCs w:val="28"/>
        </w:rPr>
        <w:lastRenderedPageBreak/>
        <w:t>2.25. Услуги, необходимые и обязательные для предоставления Услуги, отсутствуют.</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Порядок, размер и основания взимания государственной пошлины или иной оплаты, взимаемой за предоставление муниципальной услуги</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2.26. Предоставление Услуги осуществляется бесплатно.</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 xml:space="preserve">Порядок, размер и основания внимания платы </w:t>
      </w:r>
    </w:p>
    <w:p w:rsidR="00087A44" w:rsidRPr="00722D7B" w:rsidRDefault="00087A44" w:rsidP="00087A44">
      <w:pPr>
        <w:ind w:firstLine="709"/>
        <w:jc w:val="center"/>
        <w:rPr>
          <w:b/>
          <w:szCs w:val="28"/>
        </w:rPr>
      </w:pPr>
      <w:r w:rsidRPr="00722D7B">
        <w:rPr>
          <w:b/>
          <w:szCs w:val="28"/>
        </w:rPr>
        <w:t xml:space="preserve">за предоставление услуг, которые являются необходимыми и обязательными для предоставления муниципальной услуги, включая информацию </w:t>
      </w:r>
      <w:proofErr w:type="spellStart"/>
      <w:r w:rsidRPr="00722D7B">
        <w:rPr>
          <w:b/>
          <w:szCs w:val="28"/>
        </w:rPr>
        <w:t>o</w:t>
      </w:r>
      <w:proofErr w:type="spellEnd"/>
      <w:r w:rsidRPr="00722D7B">
        <w:rPr>
          <w:b/>
          <w:szCs w:val="28"/>
        </w:rPr>
        <w:t xml:space="preserve"> методике расчета размера такой платы</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2.27. Услуги, необходимые и обязательные для предоставления Услуги, отсутствуют.</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Максимальный срок ожидания в очереди при подаче запроса</w:t>
      </w:r>
    </w:p>
    <w:p w:rsidR="00087A44" w:rsidRPr="00722D7B" w:rsidRDefault="00087A44" w:rsidP="00087A44">
      <w:pPr>
        <w:ind w:firstLine="709"/>
        <w:jc w:val="center"/>
        <w:rPr>
          <w:b/>
          <w:szCs w:val="28"/>
        </w:rPr>
      </w:pPr>
      <w:proofErr w:type="spellStart"/>
      <w:r w:rsidRPr="00722D7B">
        <w:rPr>
          <w:b/>
          <w:szCs w:val="28"/>
        </w:rPr>
        <w:t>o</w:t>
      </w:r>
      <w:proofErr w:type="spellEnd"/>
      <w:r w:rsidRPr="00722D7B">
        <w:rPr>
          <w:b/>
          <w:szCs w:val="28"/>
        </w:rPr>
        <w:t xml:space="preserve"> </w:t>
      </w:r>
      <w:proofErr w:type="gramStart"/>
      <w:r w:rsidRPr="00722D7B">
        <w:rPr>
          <w:b/>
          <w:szCs w:val="28"/>
        </w:rPr>
        <w:t>предоставлении</w:t>
      </w:r>
      <w:proofErr w:type="gramEnd"/>
      <w:r w:rsidRPr="00722D7B">
        <w:rPr>
          <w:b/>
          <w:szCs w:val="28"/>
        </w:rPr>
        <w:t xml:space="preserve"> муниципальной услуги и при получении результата предоставления муниципальной услуги</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2.28. Максимальный срок ожидания в очереди при подаче заявления и при получении результата предоставления Услуги в Уполномоченном органе или многофункциональном центре составляет не 6o</w:t>
      </w:r>
      <w:r w:rsidR="00722D7B" w:rsidRPr="00722D7B">
        <w:rPr>
          <w:szCs w:val="28"/>
        </w:rPr>
        <w:t>№</w:t>
      </w:r>
      <w:r w:rsidRPr="00722D7B">
        <w:rPr>
          <w:szCs w:val="28"/>
        </w:rPr>
        <w:t>ee 15 минут.</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Срок и порядок регистрации запроса заявителя о предоставлении муниципальной услуги, в том числе в электронной форме</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 xml:space="preserve">2.29. Заявления подлежат регистрации в Уполномоченном органе не позднее рабочего дня, следующего за днем поступления заявления в Уполномоченный орган. </w:t>
      </w:r>
      <w:proofErr w:type="gramStart"/>
      <w:r w:rsidRPr="00722D7B">
        <w:rPr>
          <w:szCs w:val="28"/>
        </w:rPr>
        <w:t>В случае наличия оснований для отказа в приеме документов, необходимых для предоставления Услуги, указанных в пункте 2.22</w:t>
      </w:r>
      <w:r w:rsidR="00E944E2" w:rsidRPr="00722D7B">
        <w:rPr>
          <w:szCs w:val="28"/>
        </w:rPr>
        <w:t>.</w:t>
      </w:r>
      <w:r w:rsidRPr="00722D7B">
        <w:rPr>
          <w:szCs w:val="28"/>
        </w:rPr>
        <w:t xml:space="preserve"> настоящего Регламента, Уполномоченный орган не позднее следующего за днем поступления заявления м документов, необходимых для предоставления Услуги, рабочего дня, направляет Заявителю либо его представителю решение об отказе в приеме документов, необходимых для предоставления Услуги по форме, определяемой Административным регламентом Уполномоченного органа согласно требованиям</w:t>
      </w:r>
      <w:proofErr w:type="gramEnd"/>
      <w:r w:rsidRPr="00722D7B">
        <w:rPr>
          <w:szCs w:val="28"/>
        </w:rPr>
        <w:t xml:space="preserve"> постановления Правительства Российской Федерации от 16 мая 2011 г.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Требования к помещениям, в которых предоставляется муниципальная услуга</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lastRenderedPageBreak/>
        <w:t>2.30. Местоположение административных зданий, в которых осуществляется прием заявлений и документов, необходимых для предоставления Услуги, а также выдача результатов предоставления Услуги, должно обеспечивать удобство для граждан с точки зрения пешеходной доступности от остановок общественного транспорта.</w:t>
      </w:r>
    </w:p>
    <w:p w:rsidR="00087A44" w:rsidRPr="00722D7B" w:rsidRDefault="00087A44" w:rsidP="00087A44">
      <w:pPr>
        <w:ind w:firstLine="709"/>
        <w:jc w:val="both"/>
        <w:rPr>
          <w:szCs w:val="28"/>
        </w:rPr>
      </w:pPr>
      <w:r w:rsidRPr="00722D7B">
        <w:rPr>
          <w:szCs w:val="28"/>
        </w:rPr>
        <w:t>В случае</w:t>
      </w:r>
      <w:proofErr w:type="gramStart"/>
      <w:r w:rsidRPr="00722D7B">
        <w:rPr>
          <w:szCs w:val="28"/>
        </w:rPr>
        <w:t>,</w:t>
      </w:r>
      <w:proofErr w:type="gramEnd"/>
      <w:r w:rsidRPr="00722D7B">
        <w:rPr>
          <w:szCs w:val="28"/>
        </w:rPr>
        <w:t xml:space="preserve">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087A44" w:rsidRPr="00722D7B" w:rsidRDefault="00087A44" w:rsidP="00087A44">
      <w:pPr>
        <w:ind w:firstLine="709"/>
        <w:jc w:val="both"/>
        <w:rPr>
          <w:szCs w:val="28"/>
        </w:rPr>
      </w:pPr>
      <w:r w:rsidRPr="00722D7B">
        <w:rPr>
          <w:szCs w:val="28"/>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087A44" w:rsidRPr="00722D7B" w:rsidRDefault="00087A44" w:rsidP="00087A44">
      <w:pPr>
        <w:ind w:firstLine="709"/>
        <w:jc w:val="both"/>
        <w:rPr>
          <w:szCs w:val="28"/>
        </w:rPr>
      </w:pPr>
      <w:r w:rsidRPr="00722D7B">
        <w:rPr>
          <w:szCs w:val="28"/>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Услуга, оборудуется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087A44" w:rsidRPr="00722D7B" w:rsidRDefault="00087A44" w:rsidP="00087A44">
      <w:pPr>
        <w:ind w:firstLine="709"/>
        <w:jc w:val="both"/>
        <w:rPr>
          <w:szCs w:val="28"/>
        </w:rPr>
      </w:pPr>
      <w:r w:rsidRPr="00722D7B">
        <w:rPr>
          <w:szCs w:val="28"/>
        </w:rPr>
        <w:t>Центральный вход в здание Уполномоченного органа должен быть оборудован информационной табличкой (вывеской), содержащей следующую информацию:</w:t>
      </w:r>
    </w:p>
    <w:p w:rsidR="00087A44" w:rsidRPr="00722D7B" w:rsidRDefault="00087A44" w:rsidP="00087A44">
      <w:pPr>
        <w:ind w:firstLine="709"/>
        <w:jc w:val="both"/>
        <w:rPr>
          <w:szCs w:val="28"/>
        </w:rPr>
      </w:pPr>
      <w:r w:rsidRPr="00722D7B">
        <w:rPr>
          <w:szCs w:val="28"/>
        </w:rPr>
        <w:t>- наименование;</w:t>
      </w:r>
    </w:p>
    <w:p w:rsidR="00087A44" w:rsidRPr="00722D7B" w:rsidRDefault="00087A44" w:rsidP="00087A44">
      <w:pPr>
        <w:ind w:firstLine="709"/>
        <w:jc w:val="both"/>
        <w:rPr>
          <w:szCs w:val="28"/>
        </w:rPr>
      </w:pPr>
      <w:r w:rsidRPr="00722D7B">
        <w:rPr>
          <w:szCs w:val="28"/>
        </w:rPr>
        <w:t>- место нахождения и адрес;</w:t>
      </w:r>
    </w:p>
    <w:p w:rsidR="00087A44" w:rsidRPr="00722D7B" w:rsidRDefault="00087A44" w:rsidP="00087A44">
      <w:pPr>
        <w:ind w:firstLine="709"/>
        <w:jc w:val="both"/>
        <w:rPr>
          <w:szCs w:val="28"/>
        </w:rPr>
      </w:pPr>
      <w:r w:rsidRPr="00722D7B">
        <w:rPr>
          <w:szCs w:val="28"/>
        </w:rPr>
        <w:t>- режим работы;</w:t>
      </w:r>
    </w:p>
    <w:p w:rsidR="00087A44" w:rsidRPr="00722D7B" w:rsidRDefault="00087A44" w:rsidP="00087A44">
      <w:pPr>
        <w:ind w:firstLine="709"/>
        <w:jc w:val="both"/>
        <w:rPr>
          <w:szCs w:val="28"/>
        </w:rPr>
      </w:pPr>
      <w:r w:rsidRPr="00722D7B">
        <w:rPr>
          <w:szCs w:val="28"/>
        </w:rPr>
        <w:t>- график приема;</w:t>
      </w:r>
    </w:p>
    <w:p w:rsidR="00087A44" w:rsidRPr="00722D7B" w:rsidRDefault="00087A44" w:rsidP="00087A44">
      <w:pPr>
        <w:ind w:firstLine="709"/>
        <w:jc w:val="both"/>
        <w:rPr>
          <w:szCs w:val="28"/>
        </w:rPr>
      </w:pPr>
      <w:r w:rsidRPr="00722D7B">
        <w:rPr>
          <w:szCs w:val="28"/>
        </w:rPr>
        <w:t>- номера телефонов для справок.</w:t>
      </w:r>
    </w:p>
    <w:p w:rsidR="00087A44" w:rsidRPr="00722D7B" w:rsidRDefault="00087A44" w:rsidP="00087A44">
      <w:pPr>
        <w:ind w:firstLine="709"/>
        <w:jc w:val="both"/>
        <w:rPr>
          <w:szCs w:val="28"/>
        </w:rPr>
      </w:pPr>
      <w:r w:rsidRPr="00722D7B">
        <w:rPr>
          <w:szCs w:val="28"/>
        </w:rPr>
        <w:t>Помещения, в которых предоставляется Услуга, должны соответствовать санитарно-эпидемиологическим правилам и нормативам.</w:t>
      </w:r>
    </w:p>
    <w:p w:rsidR="00087A44" w:rsidRPr="00722D7B" w:rsidRDefault="00087A44" w:rsidP="00087A44">
      <w:pPr>
        <w:ind w:firstLine="709"/>
        <w:jc w:val="both"/>
        <w:rPr>
          <w:szCs w:val="28"/>
        </w:rPr>
      </w:pPr>
      <w:r w:rsidRPr="00722D7B">
        <w:rPr>
          <w:szCs w:val="28"/>
        </w:rPr>
        <w:t>Помещения, в которых предоставляется Услуга, оснащаются:</w:t>
      </w:r>
    </w:p>
    <w:p w:rsidR="00087A44" w:rsidRPr="00722D7B" w:rsidRDefault="00087A44" w:rsidP="00087A44">
      <w:pPr>
        <w:ind w:firstLine="709"/>
        <w:jc w:val="both"/>
        <w:rPr>
          <w:szCs w:val="28"/>
        </w:rPr>
      </w:pPr>
      <w:r w:rsidRPr="00722D7B">
        <w:rPr>
          <w:szCs w:val="28"/>
        </w:rPr>
        <w:t>- противопожарной системой и средствами пожаротушения;</w:t>
      </w:r>
    </w:p>
    <w:p w:rsidR="00087A44" w:rsidRPr="00722D7B" w:rsidRDefault="00087A44" w:rsidP="00087A44">
      <w:pPr>
        <w:ind w:firstLine="709"/>
        <w:jc w:val="both"/>
        <w:rPr>
          <w:szCs w:val="28"/>
        </w:rPr>
      </w:pPr>
      <w:r w:rsidRPr="00722D7B">
        <w:rPr>
          <w:szCs w:val="28"/>
        </w:rPr>
        <w:t>- системой оповещения о возникновении чрезвычайной ситуации;</w:t>
      </w:r>
    </w:p>
    <w:p w:rsidR="00087A44" w:rsidRPr="00722D7B" w:rsidRDefault="00087A44" w:rsidP="00087A44">
      <w:pPr>
        <w:ind w:firstLine="709"/>
        <w:jc w:val="both"/>
        <w:rPr>
          <w:szCs w:val="28"/>
        </w:rPr>
      </w:pPr>
      <w:r w:rsidRPr="00722D7B">
        <w:rPr>
          <w:szCs w:val="28"/>
        </w:rPr>
        <w:t>- средствами оказания первой медицинской помощи;</w:t>
      </w:r>
    </w:p>
    <w:p w:rsidR="00087A44" w:rsidRPr="00722D7B" w:rsidRDefault="00087A44" w:rsidP="00087A44">
      <w:pPr>
        <w:ind w:firstLine="709"/>
        <w:jc w:val="both"/>
        <w:rPr>
          <w:szCs w:val="28"/>
        </w:rPr>
      </w:pPr>
      <w:r w:rsidRPr="00722D7B">
        <w:rPr>
          <w:szCs w:val="28"/>
        </w:rPr>
        <w:t>- туалетными комнатами для посетителей.</w:t>
      </w:r>
    </w:p>
    <w:p w:rsidR="00087A44" w:rsidRPr="00722D7B" w:rsidRDefault="00087A44" w:rsidP="00087A44">
      <w:pPr>
        <w:ind w:firstLine="709"/>
        <w:jc w:val="both"/>
        <w:rPr>
          <w:szCs w:val="28"/>
        </w:rPr>
      </w:pPr>
      <w:r w:rsidRPr="00722D7B">
        <w:rPr>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087A44" w:rsidRPr="00722D7B" w:rsidRDefault="00087A44" w:rsidP="00087A44">
      <w:pPr>
        <w:ind w:firstLine="709"/>
        <w:jc w:val="both"/>
        <w:rPr>
          <w:szCs w:val="28"/>
        </w:rPr>
      </w:pPr>
      <w:r w:rsidRPr="00722D7B">
        <w:rPr>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087A44" w:rsidRPr="00722D7B" w:rsidRDefault="00087A44" w:rsidP="00087A44">
      <w:pPr>
        <w:ind w:firstLine="709"/>
        <w:jc w:val="both"/>
        <w:rPr>
          <w:szCs w:val="28"/>
        </w:rPr>
      </w:pPr>
      <w:r w:rsidRPr="00722D7B">
        <w:rPr>
          <w:szCs w:val="28"/>
        </w:rPr>
        <w:t>Места для заполнения заявлений оборудуются стульями, столами (стойками), бланками заявлений, письменными принадлежностями.</w:t>
      </w:r>
    </w:p>
    <w:p w:rsidR="00087A44" w:rsidRPr="00722D7B" w:rsidRDefault="00087A44" w:rsidP="00087A44">
      <w:pPr>
        <w:ind w:firstLine="709"/>
        <w:jc w:val="both"/>
        <w:rPr>
          <w:szCs w:val="28"/>
        </w:rPr>
      </w:pPr>
      <w:r w:rsidRPr="00722D7B">
        <w:rPr>
          <w:szCs w:val="28"/>
        </w:rPr>
        <w:lastRenderedPageBreak/>
        <w:t>Места приема Заявителей оборудуются информационными табличками (вывесками) с указанием:</w:t>
      </w:r>
    </w:p>
    <w:p w:rsidR="00087A44" w:rsidRPr="00722D7B" w:rsidRDefault="00087A44" w:rsidP="00087A44">
      <w:pPr>
        <w:ind w:firstLine="709"/>
        <w:jc w:val="both"/>
        <w:rPr>
          <w:szCs w:val="28"/>
        </w:rPr>
      </w:pPr>
      <w:r w:rsidRPr="00722D7B">
        <w:rPr>
          <w:szCs w:val="28"/>
        </w:rPr>
        <w:t>- номера кабинета и наименования отдела;</w:t>
      </w:r>
    </w:p>
    <w:p w:rsidR="00087A44" w:rsidRPr="00722D7B" w:rsidRDefault="00087A44" w:rsidP="00087A44">
      <w:pPr>
        <w:ind w:firstLine="709"/>
        <w:jc w:val="both"/>
        <w:rPr>
          <w:szCs w:val="28"/>
        </w:rPr>
      </w:pPr>
      <w:r w:rsidRPr="00722D7B">
        <w:rPr>
          <w:szCs w:val="28"/>
        </w:rPr>
        <w:t>- фамилии, имени и отчества (последнее - при наличии), должности ответственного лица за прием документов;</w:t>
      </w:r>
    </w:p>
    <w:p w:rsidR="00087A44" w:rsidRPr="00722D7B" w:rsidRDefault="00087A44" w:rsidP="00087A44">
      <w:pPr>
        <w:ind w:firstLine="709"/>
        <w:jc w:val="both"/>
        <w:rPr>
          <w:szCs w:val="28"/>
        </w:rPr>
      </w:pPr>
      <w:r w:rsidRPr="00722D7B">
        <w:rPr>
          <w:szCs w:val="28"/>
        </w:rPr>
        <w:t>- графика приема Заявителей.</w:t>
      </w:r>
    </w:p>
    <w:p w:rsidR="00087A44" w:rsidRPr="00722D7B" w:rsidRDefault="00087A44" w:rsidP="00087A44">
      <w:pPr>
        <w:ind w:firstLine="709"/>
        <w:jc w:val="both"/>
        <w:rPr>
          <w:szCs w:val="28"/>
        </w:rPr>
      </w:pPr>
      <w:r w:rsidRPr="00722D7B">
        <w:rPr>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087A44" w:rsidRPr="00722D7B" w:rsidRDefault="00087A44" w:rsidP="00087A44">
      <w:pPr>
        <w:ind w:firstLine="709"/>
        <w:jc w:val="both"/>
        <w:rPr>
          <w:szCs w:val="28"/>
        </w:rPr>
      </w:pPr>
      <w:r w:rsidRPr="00722D7B">
        <w:rPr>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087A44" w:rsidRPr="00722D7B" w:rsidRDefault="00087A44" w:rsidP="00087A44">
      <w:pPr>
        <w:ind w:firstLine="709"/>
        <w:jc w:val="both"/>
        <w:rPr>
          <w:szCs w:val="28"/>
        </w:rPr>
      </w:pPr>
      <w:r w:rsidRPr="00722D7B">
        <w:rPr>
          <w:szCs w:val="28"/>
        </w:rPr>
        <w:t>При предоставлении Услуги инвалидам обеспечиваются:</w:t>
      </w:r>
    </w:p>
    <w:p w:rsidR="00087A44" w:rsidRPr="00722D7B" w:rsidRDefault="00087A44" w:rsidP="00087A44">
      <w:pPr>
        <w:ind w:firstLine="709"/>
        <w:jc w:val="both"/>
        <w:rPr>
          <w:szCs w:val="28"/>
        </w:rPr>
      </w:pPr>
      <w:r w:rsidRPr="00722D7B">
        <w:rPr>
          <w:szCs w:val="28"/>
        </w:rPr>
        <w:t>- возможность беспрепятственного доступа к объекту (зданию, помещению), в котором предоставляется Услуга;</w:t>
      </w:r>
    </w:p>
    <w:p w:rsidR="00087A44" w:rsidRPr="00722D7B" w:rsidRDefault="00087A44" w:rsidP="00087A44">
      <w:pPr>
        <w:ind w:firstLine="709"/>
        <w:jc w:val="both"/>
        <w:rPr>
          <w:szCs w:val="28"/>
        </w:rPr>
      </w:pPr>
      <w:r w:rsidRPr="00722D7B">
        <w:rPr>
          <w:szCs w:val="28"/>
        </w:rPr>
        <w:t>- возможность самостоятельного передвижения по территории, на которой расположены здания и помещения, в которых предоставляется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rsidR="00087A44" w:rsidRPr="00722D7B" w:rsidRDefault="00087A44" w:rsidP="00087A44">
      <w:pPr>
        <w:ind w:firstLine="709"/>
        <w:jc w:val="both"/>
        <w:rPr>
          <w:szCs w:val="28"/>
        </w:rPr>
      </w:pPr>
      <w:r w:rsidRPr="00722D7B">
        <w:rPr>
          <w:szCs w:val="28"/>
        </w:rPr>
        <w:t>- сопровождение инвалидов, имеющих стойкие расстройства функции зрения и самостоятельного передвижения;</w:t>
      </w:r>
    </w:p>
    <w:p w:rsidR="00087A44" w:rsidRPr="00722D7B" w:rsidRDefault="00087A44" w:rsidP="00087A44">
      <w:pPr>
        <w:ind w:firstLine="709"/>
        <w:jc w:val="both"/>
        <w:rPr>
          <w:szCs w:val="28"/>
        </w:rPr>
      </w:pPr>
      <w:r w:rsidRPr="00722D7B">
        <w:rPr>
          <w:szCs w:val="28"/>
        </w:rPr>
        <w:t>- надлежащее размещение оборудования и носителей информации, необходимых для обеспечения беспрепятственного доступа инвалидов к зданиям и помещениям, в которых предоставляется Услуга, и к Услуге с учетом ограничений их жизнедеятельности;</w:t>
      </w:r>
    </w:p>
    <w:p w:rsidR="00087A44" w:rsidRPr="00722D7B" w:rsidRDefault="00087A44" w:rsidP="00087A44">
      <w:pPr>
        <w:ind w:firstLine="709"/>
        <w:jc w:val="both"/>
        <w:rPr>
          <w:szCs w:val="28"/>
        </w:rPr>
      </w:pPr>
      <w:r w:rsidRPr="00722D7B">
        <w:rPr>
          <w:szCs w:val="28"/>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087A44" w:rsidRPr="00722D7B" w:rsidRDefault="00087A44" w:rsidP="00087A44">
      <w:pPr>
        <w:ind w:firstLine="709"/>
        <w:jc w:val="both"/>
        <w:rPr>
          <w:szCs w:val="28"/>
        </w:rPr>
      </w:pPr>
      <w:r w:rsidRPr="00722D7B">
        <w:rPr>
          <w:szCs w:val="28"/>
        </w:rPr>
        <w:t xml:space="preserve">- допуск </w:t>
      </w:r>
      <w:proofErr w:type="spellStart"/>
      <w:r w:rsidRPr="00722D7B">
        <w:rPr>
          <w:szCs w:val="28"/>
        </w:rPr>
        <w:t>сурдопереводчика</w:t>
      </w:r>
      <w:proofErr w:type="spellEnd"/>
      <w:r w:rsidRPr="00722D7B">
        <w:rPr>
          <w:szCs w:val="28"/>
        </w:rPr>
        <w:t xml:space="preserve"> и </w:t>
      </w:r>
      <w:proofErr w:type="spellStart"/>
      <w:r w:rsidRPr="00722D7B">
        <w:rPr>
          <w:szCs w:val="28"/>
        </w:rPr>
        <w:t>тифлосурдопереводчика</w:t>
      </w:r>
      <w:proofErr w:type="spellEnd"/>
      <w:r w:rsidRPr="00722D7B">
        <w:rPr>
          <w:szCs w:val="28"/>
        </w:rPr>
        <w:t>;</w:t>
      </w:r>
    </w:p>
    <w:p w:rsidR="00087A44" w:rsidRPr="00722D7B" w:rsidRDefault="00087A44" w:rsidP="00087A44">
      <w:pPr>
        <w:ind w:firstLine="709"/>
        <w:jc w:val="both"/>
        <w:rPr>
          <w:szCs w:val="28"/>
        </w:rPr>
      </w:pPr>
      <w:r w:rsidRPr="00722D7B">
        <w:rPr>
          <w:szCs w:val="28"/>
        </w:rPr>
        <w:t>- допуск собаки-проводника при наличии документа, подтверждающего ее специальное обучение, на объекты (здания, помещения), в которых предоставляется Услуга;</w:t>
      </w:r>
    </w:p>
    <w:p w:rsidR="00087A44" w:rsidRPr="00722D7B" w:rsidRDefault="00087A44" w:rsidP="00087A44">
      <w:pPr>
        <w:ind w:firstLine="709"/>
        <w:jc w:val="both"/>
        <w:rPr>
          <w:szCs w:val="28"/>
        </w:rPr>
      </w:pPr>
      <w:r w:rsidRPr="00722D7B">
        <w:rPr>
          <w:szCs w:val="28"/>
        </w:rPr>
        <w:t>- оказание инвалидам помощи в преодолении барьеров, мешающих получению ими Услуги наравне с другими лицами.</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Показатели доступности и качества муниципальной услуги</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2.31. Основными показателями доступности предоставления Услуги являются:</w:t>
      </w:r>
    </w:p>
    <w:p w:rsidR="00087A44" w:rsidRPr="00722D7B" w:rsidRDefault="00087A44" w:rsidP="00087A44">
      <w:pPr>
        <w:ind w:firstLine="709"/>
        <w:jc w:val="both"/>
        <w:rPr>
          <w:szCs w:val="28"/>
        </w:rPr>
      </w:pPr>
      <w:r w:rsidRPr="00722D7B">
        <w:rPr>
          <w:szCs w:val="28"/>
        </w:rPr>
        <w:t>- наличие полной и понятной информации о порядке, сроках и ходе предоставления Услуги в информационно-телекоммуникационных сетях общего пользования (в том числе в сети "Интернет"), средствах массовой информации;</w:t>
      </w:r>
    </w:p>
    <w:p w:rsidR="00087A44" w:rsidRPr="00722D7B" w:rsidRDefault="00087A44" w:rsidP="00087A44">
      <w:pPr>
        <w:ind w:firstLine="709"/>
        <w:jc w:val="both"/>
        <w:rPr>
          <w:szCs w:val="28"/>
        </w:rPr>
      </w:pPr>
      <w:r w:rsidRPr="00722D7B">
        <w:rPr>
          <w:szCs w:val="28"/>
        </w:rPr>
        <w:t>- возможность получения заявителем уведомлений о предоставлении Услуги с помощью ЕПГУ или регионального портала;</w:t>
      </w:r>
    </w:p>
    <w:p w:rsidR="00087A44" w:rsidRPr="00722D7B" w:rsidRDefault="00087A44" w:rsidP="00087A44">
      <w:pPr>
        <w:ind w:firstLine="709"/>
        <w:jc w:val="both"/>
        <w:rPr>
          <w:szCs w:val="28"/>
        </w:rPr>
      </w:pPr>
      <w:r w:rsidRPr="00722D7B">
        <w:rPr>
          <w:szCs w:val="28"/>
        </w:rPr>
        <w:lastRenderedPageBreak/>
        <w:t>- возможность получения информации о ходе предоставления Услуги, в том числе с использованием информационно-коммуникационных технологий.</w:t>
      </w:r>
    </w:p>
    <w:p w:rsidR="00087A44" w:rsidRPr="00722D7B" w:rsidRDefault="00087A44" w:rsidP="00087A44">
      <w:pPr>
        <w:ind w:firstLine="709"/>
        <w:jc w:val="both"/>
        <w:rPr>
          <w:szCs w:val="28"/>
        </w:rPr>
      </w:pPr>
      <w:r w:rsidRPr="00722D7B">
        <w:rPr>
          <w:szCs w:val="28"/>
        </w:rPr>
        <w:t>2.32. Основными показателями качества предоставления Услуги являются:</w:t>
      </w:r>
    </w:p>
    <w:p w:rsidR="00087A44" w:rsidRPr="00722D7B" w:rsidRDefault="00087A44" w:rsidP="00087A44">
      <w:pPr>
        <w:ind w:firstLine="709"/>
        <w:jc w:val="both"/>
        <w:rPr>
          <w:szCs w:val="28"/>
        </w:rPr>
      </w:pPr>
      <w:r w:rsidRPr="00722D7B">
        <w:rPr>
          <w:szCs w:val="28"/>
        </w:rPr>
        <w:t>- своевременность предоставления Услуги в соответствии со стандартом ее предоставления, определенным настоящим Регламентом;</w:t>
      </w:r>
    </w:p>
    <w:p w:rsidR="00087A44" w:rsidRPr="00722D7B" w:rsidRDefault="00087A44" w:rsidP="00087A44">
      <w:pPr>
        <w:ind w:firstLine="709"/>
        <w:jc w:val="both"/>
        <w:rPr>
          <w:szCs w:val="28"/>
        </w:rPr>
      </w:pPr>
      <w:r w:rsidRPr="00722D7B">
        <w:rPr>
          <w:szCs w:val="28"/>
        </w:rPr>
        <w:t>- минимально возможное количество взаимодействий гражданина с должностными лицами, участвующими в предоставлении Услуги;</w:t>
      </w:r>
    </w:p>
    <w:p w:rsidR="00087A44" w:rsidRPr="00722D7B" w:rsidRDefault="00087A44" w:rsidP="00087A44">
      <w:pPr>
        <w:ind w:firstLine="709"/>
        <w:jc w:val="both"/>
        <w:rPr>
          <w:szCs w:val="28"/>
        </w:rPr>
      </w:pPr>
      <w:r w:rsidRPr="00722D7B">
        <w:rPr>
          <w:szCs w:val="28"/>
        </w:rPr>
        <w:t>- отсутствие обоснованных жалоб на действия (бездействие) сотрудников и их некорректное (невнимательное) отношение к Заявителям;</w:t>
      </w:r>
    </w:p>
    <w:p w:rsidR="00087A44" w:rsidRPr="00722D7B" w:rsidRDefault="00087A44" w:rsidP="00087A44">
      <w:pPr>
        <w:ind w:firstLine="709"/>
        <w:jc w:val="both"/>
        <w:rPr>
          <w:szCs w:val="28"/>
        </w:rPr>
      </w:pPr>
      <w:r w:rsidRPr="00722D7B">
        <w:rPr>
          <w:szCs w:val="28"/>
        </w:rPr>
        <w:t>- отсутствие нарушений установленных сроков в процессе предоставления Услуги;</w:t>
      </w:r>
    </w:p>
    <w:p w:rsidR="00087A44" w:rsidRPr="00722D7B" w:rsidRDefault="00087A44" w:rsidP="00087A44">
      <w:pPr>
        <w:ind w:firstLine="709"/>
        <w:jc w:val="both"/>
        <w:rPr>
          <w:szCs w:val="28"/>
        </w:rPr>
      </w:pPr>
      <w:r w:rsidRPr="00722D7B">
        <w:rPr>
          <w:szCs w:val="28"/>
        </w:rPr>
        <w:t xml:space="preserve">- отсутствие заявлений об оспаривании решений, действий (бездействия) Уполномоченного органа, многофункционального центра, его должностных лиц и работников, принимаемых (совершенных) при предоставлении Услуги, по </w:t>
      </w:r>
      <w:proofErr w:type="gramStart"/>
      <w:r w:rsidRPr="00722D7B">
        <w:rPr>
          <w:szCs w:val="28"/>
        </w:rPr>
        <w:t>итогам</w:t>
      </w:r>
      <w:proofErr w:type="gramEnd"/>
      <w:r w:rsidRPr="00722D7B">
        <w:rPr>
          <w:szCs w:val="28"/>
        </w:rPr>
        <w:t xml:space="preserve"> рассмотрения которых вынесены решения об удовлетворении (частичном удовлетворении) требований Заявителей.</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 xml:space="preserve">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w:t>
      </w:r>
    </w:p>
    <w:p w:rsidR="00087A44" w:rsidRPr="00722D7B" w:rsidRDefault="00087A44" w:rsidP="00087A44">
      <w:pPr>
        <w:ind w:firstLine="709"/>
        <w:jc w:val="center"/>
        <w:rPr>
          <w:b/>
          <w:szCs w:val="28"/>
        </w:rPr>
      </w:pPr>
      <w:r w:rsidRPr="00722D7B">
        <w:rPr>
          <w:b/>
          <w:szCs w:val="28"/>
        </w:rPr>
        <w:t>по экстерриториальному принципу и особенности предоставления муниципальной услуги в электронной форме</w:t>
      </w:r>
    </w:p>
    <w:p w:rsidR="00087A44" w:rsidRPr="00722D7B" w:rsidRDefault="00087A44" w:rsidP="00087A44">
      <w:pPr>
        <w:ind w:firstLine="709"/>
        <w:jc w:val="center"/>
        <w:rPr>
          <w:szCs w:val="28"/>
        </w:rPr>
      </w:pPr>
    </w:p>
    <w:p w:rsidR="00087A44" w:rsidRPr="00722D7B" w:rsidRDefault="00087A44" w:rsidP="00087A44">
      <w:pPr>
        <w:ind w:firstLine="709"/>
        <w:jc w:val="both"/>
        <w:rPr>
          <w:szCs w:val="28"/>
        </w:rPr>
      </w:pPr>
      <w:r w:rsidRPr="00722D7B">
        <w:rPr>
          <w:szCs w:val="28"/>
        </w:rPr>
        <w:t>2.33. Предоставление Услуги по экстерриториальному принципу осуществляется в части обеспечения возможности подачи заявлений и получения результата предоставления Услуги посредством ЕПГУ, регионального портала и портала ФИАС.</w:t>
      </w:r>
    </w:p>
    <w:p w:rsidR="00087A44" w:rsidRPr="00722D7B" w:rsidRDefault="00087A44" w:rsidP="00087A44">
      <w:pPr>
        <w:ind w:firstLine="709"/>
        <w:jc w:val="both"/>
        <w:rPr>
          <w:szCs w:val="28"/>
        </w:rPr>
      </w:pPr>
      <w:r w:rsidRPr="00722D7B">
        <w:rPr>
          <w:szCs w:val="28"/>
        </w:rPr>
        <w:t>2.34. Заявителям обеспечивается возможность представления заявления и прилагаемых документов, а также получения результата предоставления Услуги в электронной форме (в форме электронных документов).</w:t>
      </w:r>
    </w:p>
    <w:p w:rsidR="00087A44" w:rsidRPr="00722D7B" w:rsidRDefault="00087A44" w:rsidP="00087A44">
      <w:pPr>
        <w:ind w:firstLine="709"/>
        <w:jc w:val="both"/>
        <w:rPr>
          <w:szCs w:val="28"/>
        </w:rPr>
      </w:pPr>
      <w:r w:rsidRPr="00722D7B">
        <w:rPr>
          <w:szCs w:val="28"/>
        </w:rPr>
        <w:t xml:space="preserve">2.35. Электронные документы представляются в следующих форматах: </w:t>
      </w:r>
    </w:p>
    <w:p w:rsidR="00087A44" w:rsidRPr="00722D7B" w:rsidRDefault="00087A44" w:rsidP="00087A44">
      <w:pPr>
        <w:ind w:firstLine="709"/>
        <w:jc w:val="both"/>
        <w:rPr>
          <w:szCs w:val="28"/>
        </w:rPr>
      </w:pPr>
      <w:r w:rsidRPr="00722D7B">
        <w:rPr>
          <w:szCs w:val="28"/>
        </w:rPr>
        <w:t xml:space="preserve">а) </w:t>
      </w:r>
      <w:proofErr w:type="spellStart"/>
      <w:r w:rsidRPr="00722D7B">
        <w:rPr>
          <w:szCs w:val="28"/>
        </w:rPr>
        <w:t>xml</w:t>
      </w:r>
      <w:proofErr w:type="spellEnd"/>
      <w:r w:rsidRPr="00722D7B">
        <w:rPr>
          <w:szCs w:val="28"/>
        </w:rPr>
        <w:t xml:space="preserve"> - для формализованных документов;</w:t>
      </w:r>
    </w:p>
    <w:p w:rsidR="00087A44" w:rsidRPr="00722D7B" w:rsidRDefault="00087A44" w:rsidP="00087A44">
      <w:pPr>
        <w:ind w:firstLine="709"/>
        <w:jc w:val="both"/>
        <w:rPr>
          <w:szCs w:val="28"/>
        </w:rPr>
      </w:pPr>
      <w:r w:rsidRPr="00722D7B">
        <w:rPr>
          <w:szCs w:val="28"/>
        </w:rPr>
        <w:t xml:space="preserve">6) </w:t>
      </w:r>
      <w:proofErr w:type="spellStart"/>
      <w:r w:rsidRPr="00722D7B">
        <w:rPr>
          <w:szCs w:val="28"/>
        </w:rPr>
        <w:t>doc</w:t>
      </w:r>
      <w:proofErr w:type="spellEnd"/>
      <w:r w:rsidRPr="00722D7B">
        <w:rPr>
          <w:szCs w:val="28"/>
        </w:rPr>
        <w:t xml:space="preserve">, </w:t>
      </w:r>
      <w:proofErr w:type="spellStart"/>
      <w:r w:rsidRPr="00722D7B">
        <w:rPr>
          <w:szCs w:val="28"/>
        </w:rPr>
        <w:t>docx</w:t>
      </w:r>
      <w:proofErr w:type="spellEnd"/>
      <w:r w:rsidRPr="00722D7B">
        <w:rPr>
          <w:szCs w:val="28"/>
        </w:rPr>
        <w:t xml:space="preserve">, </w:t>
      </w:r>
      <w:proofErr w:type="spellStart"/>
      <w:r w:rsidRPr="00722D7B">
        <w:rPr>
          <w:szCs w:val="28"/>
        </w:rPr>
        <w:t>odt</w:t>
      </w:r>
      <w:proofErr w:type="spellEnd"/>
      <w:r w:rsidRPr="00722D7B">
        <w:rPr>
          <w:szCs w:val="28"/>
        </w:rPr>
        <w:t xml:space="preserve"> - для документов с текстовым содержанием, не включающим формулы (за исключением документов, указанных в подпункте "в" настоящего пункта);</w:t>
      </w:r>
    </w:p>
    <w:p w:rsidR="00087A44" w:rsidRPr="00722D7B" w:rsidRDefault="00087A44" w:rsidP="00087A44">
      <w:pPr>
        <w:ind w:firstLine="709"/>
        <w:jc w:val="both"/>
        <w:rPr>
          <w:szCs w:val="28"/>
        </w:rPr>
      </w:pPr>
      <w:r w:rsidRPr="00722D7B">
        <w:rPr>
          <w:szCs w:val="28"/>
        </w:rPr>
        <w:t xml:space="preserve">в) </w:t>
      </w:r>
      <w:proofErr w:type="spellStart"/>
      <w:r w:rsidRPr="00722D7B">
        <w:rPr>
          <w:szCs w:val="28"/>
        </w:rPr>
        <w:t>xls</w:t>
      </w:r>
      <w:proofErr w:type="spellEnd"/>
      <w:r w:rsidRPr="00722D7B">
        <w:rPr>
          <w:szCs w:val="28"/>
        </w:rPr>
        <w:t xml:space="preserve">, </w:t>
      </w:r>
      <w:proofErr w:type="spellStart"/>
      <w:r w:rsidRPr="00722D7B">
        <w:rPr>
          <w:szCs w:val="28"/>
        </w:rPr>
        <w:t>xlsx</w:t>
      </w:r>
      <w:proofErr w:type="spellEnd"/>
      <w:r w:rsidRPr="00722D7B">
        <w:rPr>
          <w:szCs w:val="28"/>
        </w:rPr>
        <w:t xml:space="preserve">, </w:t>
      </w:r>
      <w:proofErr w:type="spellStart"/>
      <w:r w:rsidRPr="00722D7B">
        <w:rPr>
          <w:szCs w:val="28"/>
        </w:rPr>
        <w:t>ods</w:t>
      </w:r>
      <w:proofErr w:type="spellEnd"/>
      <w:r w:rsidRPr="00722D7B">
        <w:rPr>
          <w:szCs w:val="28"/>
        </w:rPr>
        <w:t xml:space="preserve"> - для документов, содержащих расчеты;</w:t>
      </w:r>
    </w:p>
    <w:p w:rsidR="00087A44" w:rsidRPr="00722D7B" w:rsidRDefault="00087A44" w:rsidP="00087A44">
      <w:pPr>
        <w:ind w:firstLine="709"/>
        <w:jc w:val="both"/>
        <w:rPr>
          <w:szCs w:val="28"/>
        </w:rPr>
      </w:pPr>
      <w:r w:rsidRPr="00722D7B">
        <w:rPr>
          <w:szCs w:val="28"/>
        </w:rPr>
        <w:t xml:space="preserve">г) </w:t>
      </w:r>
      <w:proofErr w:type="spellStart"/>
      <w:r w:rsidRPr="00722D7B">
        <w:rPr>
          <w:szCs w:val="28"/>
        </w:rPr>
        <w:t>pdf</w:t>
      </w:r>
      <w:proofErr w:type="spellEnd"/>
      <w:r w:rsidRPr="00722D7B">
        <w:rPr>
          <w:szCs w:val="28"/>
        </w:rPr>
        <w:t xml:space="preserve">, </w:t>
      </w:r>
      <w:proofErr w:type="spellStart"/>
      <w:r w:rsidRPr="00722D7B">
        <w:rPr>
          <w:szCs w:val="28"/>
        </w:rPr>
        <w:t>jpg</w:t>
      </w:r>
      <w:proofErr w:type="spellEnd"/>
      <w:r w:rsidRPr="00722D7B">
        <w:rPr>
          <w:szCs w:val="28"/>
        </w:rPr>
        <w:t xml:space="preserve">, </w:t>
      </w:r>
      <w:proofErr w:type="spellStart"/>
      <w:r w:rsidRPr="00722D7B">
        <w:rPr>
          <w:szCs w:val="28"/>
        </w:rPr>
        <w:t>jpeg</w:t>
      </w:r>
      <w:proofErr w:type="spellEnd"/>
      <w:r w:rsidRPr="00722D7B">
        <w:rPr>
          <w:szCs w:val="28"/>
        </w:rPr>
        <w:t xml:space="preserve"> -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rsidR="00087A44" w:rsidRPr="00722D7B" w:rsidRDefault="00087A44" w:rsidP="00087A44">
      <w:pPr>
        <w:ind w:firstLine="709"/>
        <w:jc w:val="both"/>
        <w:rPr>
          <w:szCs w:val="28"/>
        </w:rPr>
      </w:pPr>
      <w:r w:rsidRPr="00722D7B">
        <w:rPr>
          <w:szCs w:val="28"/>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722D7B">
        <w:rPr>
          <w:szCs w:val="28"/>
        </w:rPr>
        <w:t>dpi</w:t>
      </w:r>
      <w:proofErr w:type="spellEnd"/>
      <w:r w:rsidRPr="00722D7B">
        <w:rPr>
          <w:szCs w:val="28"/>
        </w:rPr>
        <w:t xml:space="preserve"> (масштаб 1:1) с использованием следующих режимов:</w:t>
      </w:r>
    </w:p>
    <w:p w:rsidR="00087A44" w:rsidRPr="00722D7B" w:rsidRDefault="00087A44" w:rsidP="00087A44">
      <w:pPr>
        <w:ind w:firstLine="709"/>
        <w:jc w:val="both"/>
        <w:rPr>
          <w:szCs w:val="28"/>
        </w:rPr>
      </w:pPr>
      <w:r w:rsidRPr="00722D7B">
        <w:rPr>
          <w:szCs w:val="28"/>
        </w:rPr>
        <w:lastRenderedPageBreak/>
        <w:t>- "черно-белый" (при отсутствии в документе графических изображений и (или) цветного текста);</w:t>
      </w:r>
    </w:p>
    <w:p w:rsidR="00087A44" w:rsidRPr="00722D7B" w:rsidRDefault="00087A44" w:rsidP="00087A44">
      <w:pPr>
        <w:ind w:firstLine="709"/>
        <w:jc w:val="both"/>
        <w:rPr>
          <w:szCs w:val="28"/>
        </w:rPr>
      </w:pPr>
      <w:r w:rsidRPr="00722D7B">
        <w:rPr>
          <w:szCs w:val="28"/>
        </w:rPr>
        <w:t>- "оттенки серого" (при наличии в документе графических изображений, отличных от цветного графического изображения);</w:t>
      </w:r>
    </w:p>
    <w:p w:rsidR="00087A44" w:rsidRPr="00722D7B" w:rsidRDefault="00087A44" w:rsidP="00087A44">
      <w:pPr>
        <w:ind w:firstLine="709"/>
        <w:jc w:val="both"/>
        <w:rPr>
          <w:szCs w:val="28"/>
        </w:rPr>
      </w:pPr>
      <w:r w:rsidRPr="00722D7B">
        <w:rPr>
          <w:szCs w:val="28"/>
        </w:rPr>
        <w:t>- "цветной" или "режим полной цветопередачи" (при наличии в документе цветных графических изображений либо цветного текста);</w:t>
      </w:r>
    </w:p>
    <w:p w:rsidR="00087A44" w:rsidRPr="00722D7B" w:rsidRDefault="00087A44" w:rsidP="00087A44">
      <w:pPr>
        <w:ind w:firstLine="709"/>
        <w:jc w:val="both"/>
        <w:rPr>
          <w:szCs w:val="28"/>
        </w:rPr>
      </w:pPr>
      <w:r w:rsidRPr="00722D7B">
        <w:rPr>
          <w:szCs w:val="28"/>
        </w:rPr>
        <w:t>- с сохранением всех аутентичных признаков подлинности, а именно: графической подписи лица, печати, углового штампа бланка;</w:t>
      </w:r>
    </w:p>
    <w:p w:rsidR="00087A44" w:rsidRPr="00722D7B" w:rsidRDefault="00087A44" w:rsidP="00087A44">
      <w:pPr>
        <w:ind w:firstLine="709"/>
        <w:jc w:val="both"/>
        <w:rPr>
          <w:szCs w:val="28"/>
        </w:rPr>
      </w:pPr>
      <w:r w:rsidRPr="00722D7B">
        <w:rPr>
          <w:szCs w:val="28"/>
        </w:rPr>
        <w:t>Количество файлов должно соответствовать количеству документов, каждый из которых содержит текстовую и (или) графическую информацию.</w:t>
      </w:r>
    </w:p>
    <w:p w:rsidR="00087A44" w:rsidRPr="00722D7B" w:rsidRDefault="00087A44" w:rsidP="00087A44">
      <w:pPr>
        <w:ind w:firstLine="709"/>
        <w:jc w:val="both"/>
        <w:rPr>
          <w:szCs w:val="28"/>
        </w:rPr>
      </w:pPr>
      <w:r w:rsidRPr="00722D7B">
        <w:rPr>
          <w:szCs w:val="28"/>
        </w:rPr>
        <w:t>Электронные документы должны обеспечивать:</w:t>
      </w:r>
    </w:p>
    <w:p w:rsidR="00087A44" w:rsidRPr="00722D7B" w:rsidRDefault="00087A44" w:rsidP="00087A44">
      <w:pPr>
        <w:ind w:firstLine="709"/>
        <w:jc w:val="both"/>
        <w:rPr>
          <w:szCs w:val="28"/>
        </w:rPr>
      </w:pPr>
      <w:r w:rsidRPr="00722D7B">
        <w:rPr>
          <w:szCs w:val="28"/>
        </w:rPr>
        <w:t>- возможность идентифицировать документ и количество листов в документе;</w:t>
      </w:r>
    </w:p>
    <w:p w:rsidR="00087A44" w:rsidRPr="00722D7B" w:rsidRDefault="00087A44" w:rsidP="00087A44">
      <w:pPr>
        <w:ind w:firstLine="709"/>
        <w:jc w:val="both"/>
        <w:rPr>
          <w:szCs w:val="28"/>
        </w:rPr>
      </w:pPr>
      <w:r w:rsidRPr="00722D7B">
        <w:rPr>
          <w:szCs w:val="28"/>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087A44" w:rsidRPr="00722D7B" w:rsidRDefault="00087A44" w:rsidP="00087A44">
      <w:pPr>
        <w:ind w:firstLine="709"/>
        <w:jc w:val="both"/>
        <w:rPr>
          <w:szCs w:val="28"/>
        </w:rPr>
      </w:pPr>
      <w:r w:rsidRPr="00722D7B">
        <w:rPr>
          <w:szCs w:val="28"/>
        </w:rPr>
        <w:t xml:space="preserve">Документы, подлежащие представлению в форматах </w:t>
      </w:r>
      <w:proofErr w:type="spellStart"/>
      <w:r w:rsidRPr="00722D7B">
        <w:rPr>
          <w:szCs w:val="28"/>
        </w:rPr>
        <w:t>xls</w:t>
      </w:r>
      <w:proofErr w:type="spellEnd"/>
      <w:r w:rsidRPr="00722D7B">
        <w:rPr>
          <w:szCs w:val="28"/>
        </w:rPr>
        <w:t xml:space="preserve">, </w:t>
      </w:r>
      <w:proofErr w:type="spellStart"/>
      <w:r w:rsidRPr="00722D7B">
        <w:rPr>
          <w:szCs w:val="28"/>
        </w:rPr>
        <w:t>xlsx</w:t>
      </w:r>
      <w:proofErr w:type="spellEnd"/>
      <w:r w:rsidRPr="00722D7B">
        <w:rPr>
          <w:szCs w:val="28"/>
        </w:rPr>
        <w:t xml:space="preserve"> или </w:t>
      </w:r>
      <w:proofErr w:type="spellStart"/>
      <w:r w:rsidRPr="00722D7B">
        <w:rPr>
          <w:szCs w:val="28"/>
        </w:rPr>
        <w:t>ods</w:t>
      </w:r>
      <w:proofErr w:type="spellEnd"/>
      <w:r w:rsidRPr="00722D7B">
        <w:rPr>
          <w:szCs w:val="28"/>
        </w:rPr>
        <w:t>, формируются в виде отдельного электронного документа.</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 xml:space="preserve">III. Состав, последовательность и сроки выполнения административных процедур (действий), требования к порядку </w:t>
      </w:r>
    </w:p>
    <w:p w:rsidR="00087A44" w:rsidRPr="00722D7B" w:rsidRDefault="00087A44" w:rsidP="00087A44">
      <w:pPr>
        <w:ind w:firstLine="709"/>
        <w:jc w:val="center"/>
        <w:rPr>
          <w:b/>
          <w:szCs w:val="28"/>
        </w:rPr>
      </w:pPr>
      <w:r w:rsidRPr="00722D7B">
        <w:rPr>
          <w:b/>
          <w:szCs w:val="28"/>
        </w:rPr>
        <w:t xml:space="preserve">их выполнения, в том числе особенности выполнения административных процедур в электронной форме </w:t>
      </w:r>
    </w:p>
    <w:p w:rsidR="00087A44" w:rsidRPr="00722D7B" w:rsidRDefault="00087A44" w:rsidP="00087A44">
      <w:pPr>
        <w:ind w:firstLine="709"/>
        <w:jc w:val="center"/>
        <w:rPr>
          <w:b/>
          <w:szCs w:val="28"/>
        </w:rPr>
      </w:pPr>
    </w:p>
    <w:p w:rsidR="00087A44" w:rsidRPr="00722D7B" w:rsidRDefault="00087A44" w:rsidP="00087A44">
      <w:pPr>
        <w:ind w:firstLine="709"/>
        <w:jc w:val="center"/>
        <w:rPr>
          <w:b/>
          <w:szCs w:val="28"/>
        </w:rPr>
      </w:pPr>
      <w:r w:rsidRPr="00722D7B">
        <w:rPr>
          <w:b/>
          <w:szCs w:val="28"/>
        </w:rPr>
        <w:t>Исчерпывающий перечень административных процедур</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3.1. Предоставление Услуги включает в себя следующие административные процедуры:</w:t>
      </w:r>
    </w:p>
    <w:p w:rsidR="00087A44" w:rsidRPr="00722D7B" w:rsidRDefault="00087A44" w:rsidP="00087A44">
      <w:pPr>
        <w:ind w:firstLine="709"/>
        <w:jc w:val="both"/>
        <w:rPr>
          <w:szCs w:val="28"/>
        </w:rPr>
      </w:pPr>
      <w:r w:rsidRPr="00722D7B">
        <w:rPr>
          <w:szCs w:val="28"/>
        </w:rPr>
        <w:t>установление личности Заявителя (представителя Заявителя); регистрация заявления;</w:t>
      </w:r>
    </w:p>
    <w:p w:rsidR="00087A44" w:rsidRPr="00722D7B" w:rsidRDefault="00087A44" w:rsidP="00087A44">
      <w:pPr>
        <w:ind w:firstLine="709"/>
        <w:jc w:val="both"/>
        <w:rPr>
          <w:szCs w:val="28"/>
        </w:rPr>
      </w:pPr>
      <w:r w:rsidRPr="00722D7B">
        <w:rPr>
          <w:szCs w:val="28"/>
        </w:rPr>
        <w:t>проверка комплектности документов, необходимых для предоставления Услуги;</w:t>
      </w:r>
    </w:p>
    <w:p w:rsidR="00087A44" w:rsidRPr="00722D7B" w:rsidRDefault="00087A44" w:rsidP="00087A44">
      <w:pPr>
        <w:ind w:firstLine="709"/>
        <w:jc w:val="both"/>
        <w:rPr>
          <w:szCs w:val="28"/>
        </w:rPr>
      </w:pPr>
      <w:r w:rsidRPr="00722D7B">
        <w:rPr>
          <w:szCs w:val="28"/>
        </w:rPr>
        <w:t>получение сведений посредством единой системы межведомственного электронного взаимодействия (далее - СМЭВ);</w:t>
      </w:r>
    </w:p>
    <w:p w:rsidR="00087A44" w:rsidRPr="00722D7B" w:rsidRDefault="00087A44" w:rsidP="00087A44">
      <w:pPr>
        <w:ind w:firstLine="709"/>
        <w:jc w:val="both"/>
        <w:rPr>
          <w:szCs w:val="28"/>
        </w:rPr>
      </w:pPr>
      <w:r w:rsidRPr="00722D7B">
        <w:rPr>
          <w:szCs w:val="28"/>
        </w:rPr>
        <w:t>рассмотрение документов, необходимых для предоставления Услуги; принятие решения по результатам оказания Услуги;</w:t>
      </w:r>
    </w:p>
    <w:p w:rsidR="00087A44" w:rsidRPr="00722D7B" w:rsidRDefault="00087A44" w:rsidP="00087A44">
      <w:pPr>
        <w:ind w:firstLine="709"/>
        <w:jc w:val="both"/>
        <w:rPr>
          <w:szCs w:val="28"/>
        </w:rPr>
      </w:pPr>
      <w:r w:rsidRPr="00722D7B">
        <w:rPr>
          <w:szCs w:val="28"/>
        </w:rPr>
        <w:t>внесение результата оказания Услуги в государственный адресный реестр, ведение которого осуществляется в электронном виде;</w:t>
      </w:r>
    </w:p>
    <w:p w:rsidR="00087A44" w:rsidRPr="00722D7B" w:rsidRDefault="00087A44" w:rsidP="00087A44">
      <w:pPr>
        <w:ind w:firstLine="709"/>
        <w:jc w:val="both"/>
        <w:rPr>
          <w:szCs w:val="28"/>
        </w:rPr>
      </w:pPr>
      <w:r w:rsidRPr="00722D7B">
        <w:rPr>
          <w:szCs w:val="28"/>
        </w:rPr>
        <w:t>выдача результата оказания Услуги.</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Перечень административных процедур (действий) при предоставлении муниципальной услуги услуг в электронной форме</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3.2. При предоставлении Услуги в электронной форме заявителю обеспечивается возможность:</w:t>
      </w:r>
    </w:p>
    <w:p w:rsidR="00087A44" w:rsidRPr="00722D7B" w:rsidRDefault="00087A44" w:rsidP="00087A44">
      <w:pPr>
        <w:ind w:firstLine="709"/>
        <w:jc w:val="both"/>
        <w:rPr>
          <w:szCs w:val="28"/>
        </w:rPr>
      </w:pPr>
      <w:r w:rsidRPr="00722D7B">
        <w:rPr>
          <w:szCs w:val="28"/>
        </w:rPr>
        <w:t>- получения информации о порядке и сроках предоставления Услуги;</w:t>
      </w:r>
    </w:p>
    <w:p w:rsidR="00087A44" w:rsidRPr="00722D7B" w:rsidRDefault="00087A44" w:rsidP="00087A44">
      <w:pPr>
        <w:ind w:firstLine="709"/>
        <w:jc w:val="both"/>
        <w:rPr>
          <w:szCs w:val="28"/>
        </w:rPr>
      </w:pPr>
      <w:r w:rsidRPr="00722D7B">
        <w:rPr>
          <w:szCs w:val="28"/>
        </w:rPr>
        <w:lastRenderedPageBreak/>
        <w:t>- формирования заявления в форме электронного документа с использованием интерактивных форм ЕПГУ, регионально портала и портала ФИАС, с приложением к нему документов, необходимых для предоставления Услуги, в электронной форме (в форме электронных документов);</w:t>
      </w:r>
    </w:p>
    <w:p w:rsidR="00087A44" w:rsidRPr="00722D7B" w:rsidRDefault="00087A44" w:rsidP="00087A44">
      <w:pPr>
        <w:ind w:firstLine="709"/>
        <w:jc w:val="both"/>
        <w:rPr>
          <w:szCs w:val="28"/>
        </w:rPr>
      </w:pPr>
      <w:r w:rsidRPr="00722D7B">
        <w:rPr>
          <w:szCs w:val="28"/>
        </w:rPr>
        <w:t>- приема и регистрации Уполномоченным органом заявления и прилагаемых документов;</w:t>
      </w:r>
    </w:p>
    <w:p w:rsidR="00087A44" w:rsidRPr="00722D7B" w:rsidRDefault="00087A44" w:rsidP="00087A44">
      <w:pPr>
        <w:ind w:firstLine="709"/>
        <w:jc w:val="both"/>
        <w:rPr>
          <w:szCs w:val="28"/>
        </w:rPr>
      </w:pPr>
      <w:r w:rsidRPr="00722D7B">
        <w:rPr>
          <w:szCs w:val="28"/>
        </w:rPr>
        <w:t>- получения Заявителем (представителем Заявителя) результата предоставления Услуги в форме электронного документа;</w:t>
      </w:r>
    </w:p>
    <w:p w:rsidR="00087A44" w:rsidRPr="00722D7B" w:rsidRDefault="00087A44" w:rsidP="00087A44">
      <w:pPr>
        <w:ind w:firstLine="709"/>
        <w:jc w:val="both"/>
        <w:rPr>
          <w:szCs w:val="28"/>
        </w:rPr>
      </w:pPr>
      <w:r w:rsidRPr="00722D7B">
        <w:rPr>
          <w:szCs w:val="28"/>
        </w:rPr>
        <w:t>- получения сведений о ходе рассмотрения заявления;</w:t>
      </w:r>
    </w:p>
    <w:p w:rsidR="00087A44" w:rsidRPr="00722D7B" w:rsidRDefault="00087A44" w:rsidP="00087A44">
      <w:pPr>
        <w:ind w:firstLine="709"/>
        <w:jc w:val="both"/>
        <w:rPr>
          <w:szCs w:val="28"/>
        </w:rPr>
      </w:pPr>
      <w:r w:rsidRPr="00722D7B">
        <w:rPr>
          <w:szCs w:val="28"/>
        </w:rPr>
        <w:t>- осуществления оценки качества предоставления Услуги;</w:t>
      </w:r>
    </w:p>
    <w:p w:rsidR="00087A44" w:rsidRDefault="00087A44" w:rsidP="00087A44">
      <w:pPr>
        <w:ind w:firstLine="709"/>
        <w:jc w:val="both"/>
        <w:rPr>
          <w:szCs w:val="28"/>
        </w:rPr>
      </w:pPr>
      <w:r w:rsidRPr="00722D7B">
        <w:rPr>
          <w:szCs w:val="28"/>
        </w:rPr>
        <w:t>-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Услугу, либо муниципального служащего.</w:t>
      </w:r>
    </w:p>
    <w:p w:rsidR="009B7E0F" w:rsidRPr="00722D7B" w:rsidRDefault="009B7E0F" w:rsidP="00087A44">
      <w:pPr>
        <w:ind w:firstLine="709"/>
        <w:jc w:val="both"/>
        <w:rPr>
          <w:szCs w:val="28"/>
        </w:rPr>
      </w:pPr>
    </w:p>
    <w:p w:rsidR="00087A44" w:rsidRPr="00722D7B" w:rsidRDefault="00087A44" w:rsidP="00087A44">
      <w:pPr>
        <w:ind w:firstLine="709"/>
        <w:jc w:val="center"/>
        <w:rPr>
          <w:b/>
          <w:szCs w:val="28"/>
        </w:rPr>
      </w:pPr>
      <w:r w:rsidRPr="00722D7B">
        <w:rPr>
          <w:b/>
          <w:szCs w:val="28"/>
        </w:rPr>
        <w:t xml:space="preserve">Порядок осуществления административных процедур (действий) </w:t>
      </w:r>
    </w:p>
    <w:p w:rsidR="00087A44" w:rsidRPr="00722D7B" w:rsidRDefault="00087A44" w:rsidP="00087A44">
      <w:pPr>
        <w:ind w:firstLine="709"/>
        <w:jc w:val="center"/>
        <w:rPr>
          <w:b/>
          <w:szCs w:val="28"/>
        </w:rPr>
      </w:pPr>
      <w:r w:rsidRPr="00722D7B">
        <w:rPr>
          <w:b/>
          <w:szCs w:val="28"/>
        </w:rPr>
        <w:t>в электронной форме</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3.3. Формирование заявления осуществляется посредством заполнения электронной формы заявления посредством ЕПГУ, регионального портала или портала ФИАС без необходимости дополнительной подачи заявления в какой-либо иной форме.</w:t>
      </w:r>
    </w:p>
    <w:p w:rsidR="00087A44" w:rsidRPr="00722D7B" w:rsidRDefault="00087A44" w:rsidP="00087A44">
      <w:pPr>
        <w:ind w:firstLine="709"/>
        <w:jc w:val="both"/>
        <w:rPr>
          <w:szCs w:val="28"/>
        </w:rPr>
      </w:pPr>
      <w:r w:rsidRPr="00722D7B">
        <w:rPr>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w:t>
      </w:r>
    </w:p>
    <w:p w:rsidR="00087A44" w:rsidRPr="00722D7B" w:rsidRDefault="00087A44" w:rsidP="00087A44">
      <w:pPr>
        <w:ind w:firstLine="709"/>
        <w:jc w:val="both"/>
        <w:rPr>
          <w:szCs w:val="28"/>
        </w:rPr>
      </w:pPr>
      <w:r w:rsidRPr="00722D7B">
        <w:rPr>
          <w:szCs w:val="28"/>
        </w:rPr>
        <w:t>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087A44" w:rsidRPr="00722D7B" w:rsidRDefault="00087A44" w:rsidP="00087A44">
      <w:pPr>
        <w:ind w:firstLine="709"/>
        <w:jc w:val="both"/>
        <w:rPr>
          <w:szCs w:val="28"/>
        </w:rPr>
      </w:pPr>
      <w:r w:rsidRPr="00722D7B">
        <w:rPr>
          <w:szCs w:val="28"/>
        </w:rPr>
        <w:t>При формировании заявления Заявителю обеспечивается:</w:t>
      </w:r>
    </w:p>
    <w:p w:rsidR="00087A44" w:rsidRPr="00722D7B" w:rsidRDefault="00087A44" w:rsidP="00087A44">
      <w:pPr>
        <w:ind w:firstLine="709"/>
        <w:jc w:val="both"/>
        <w:rPr>
          <w:szCs w:val="28"/>
        </w:rPr>
      </w:pPr>
      <w:r w:rsidRPr="00722D7B">
        <w:rPr>
          <w:szCs w:val="28"/>
        </w:rPr>
        <w:t>а) возможность сохранения заявления и иных документов, указанных в пунктах 2.15</w:t>
      </w:r>
      <w:r w:rsidR="00E944E2" w:rsidRPr="00722D7B">
        <w:rPr>
          <w:szCs w:val="28"/>
        </w:rPr>
        <w:t>.</w:t>
      </w:r>
      <w:r w:rsidRPr="00722D7B">
        <w:rPr>
          <w:szCs w:val="28"/>
        </w:rPr>
        <w:t xml:space="preserve"> настоящего Регламента, необходимых для предоставления Услуги;</w:t>
      </w:r>
    </w:p>
    <w:p w:rsidR="00087A44" w:rsidRPr="00722D7B" w:rsidRDefault="00087A44" w:rsidP="00087A44">
      <w:pPr>
        <w:ind w:firstLine="709"/>
        <w:jc w:val="both"/>
        <w:rPr>
          <w:szCs w:val="28"/>
        </w:rPr>
      </w:pPr>
      <w:r w:rsidRPr="00722D7B">
        <w:rPr>
          <w:szCs w:val="28"/>
        </w:rPr>
        <w:t>б) возможность печати на бумажном носителе копии электронной формы заявления и иных документов, указанных в пунктах 2.15</w:t>
      </w:r>
      <w:r w:rsidR="00E944E2" w:rsidRPr="00722D7B">
        <w:rPr>
          <w:szCs w:val="28"/>
        </w:rPr>
        <w:t>.</w:t>
      </w:r>
      <w:r w:rsidRPr="00722D7B">
        <w:rPr>
          <w:szCs w:val="28"/>
        </w:rPr>
        <w:t xml:space="preserve"> настоящего Регламента, необходимых для предоставления Услуги;</w:t>
      </w:r>
    </w:p>
    <w:p w:rsidR="00087A44" w:rsidRPr="00722D7B" w:rsidRDefault="00087A44" w:rsidP="00087A44">
      <w:pPr>
        <w:ind w:firstLine="709"/>
        <w:jc w:val="both"/>
        <w:rPr>
          <w:szCs w:val="28"/>
        </w:rPr>
      </w:pPr>
      <w:r w:rsidRPr="00722D7B">
        <w:rPr>
          <w:szCs w:val="28"/>
        </w:rPr>
        <w:t>в) сохранение ранее введенных в электронную форму заявления значений в любой момент по желанию Заявителя, в том числе при возникновении ошибок ввода и возврате для повторного ввода значений в электронную форму заявления;</w:t>
      </w:r>
    </w:p>
    <w:p w:rsidR="00087A44" w:rsidRPr="00722D7B" w:rsidRDefault="00087A44" w:rsidP="00087A44">
      <w:pPr>
        <w:ind w:firstLine="709"/>
        <w:jc w:val="both"/>
        <w:rPr>
          <w:szCs w:val="28"/>
        </w:rPr>
      </w:pPr>
      <w:r w:rsidRPr="00722D7B">
        <w:rPr>
          <w:szCs w:val="28"/>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 (при заполнении формы заявления посредством ЕГІГУ);</w:t>
      </w:r>
    </w:p>
    <w:p w:rsidR="00087A44" w:rsidRPr="00722D7B" w:rsidRDefault="00087A44" w:rsidP="00087A44">
      <w:pPr>
        <w:ind w:firstLine="709"/>
        <w:jc w:val="both"/>
        <w:rPr>
          <w:szCs w:val="28"/>
        </w:rPr>
      </w:pPr>
      <w:proofErr w:type="spellStart"/>
      <w:r w:rsidRPr="00722D7B">
        <w:rPr>
          <w:szCs w:val="28"/>
        </w:rPr>
        <w:lastRenderedPageBreak/>
        <w:t>д</w:t>
      </w:r>
      <w:proofErr w:type="spellEnd"/>
      <w:r w:rsidRPr="00722D7B">
        <w:rPr>
          <w:szCs w:val="28"/>
        </w:rPr>
        <w:t>) возможность вернуться на любой из этапов заполнения электронной формы заявления без потери, ранее введенной информации;</w:t>
      </w:r>
    </w:p>
    <w:p w:rsidR="00087A44" w:rsidRPr="00722D7B" w:rsidRDefault="00087A44" w:rsidP="00087A44">
      <w:pPr>
        <w:ind w:firstLine="709"/>
        <w:jc w:val="both"/>
        <w:rPr>
          <w:szCs w:val="28"/>
        </w:rPr>
      </w:pPr>
      <w:r w:rsidRPr="00722D7B">
        <w:rPr>
          <w:szCs w:val="28"/>
        </w:rPr>
        <w:t>е) возможность доступа Заявителя к заявлениям, поданным им ранее в течение не менее</w:t>
      </w:r>
      <w:proofErr w:type="gramStart"/>
      <w:r w:rsidRPr="00722D7B">
        <w:rPr>
          <w:szCs w:val="28"/>
        </w:rPr>
        <w:t>,</w:t>
      </w:r>
      <w:proofErr w:type="gramEnd"/>
      <w:r w:rsidRPr="00722D7B">
        <w:rPr>
          <w:szCs w:val="28"/>
        </w:rPr>
        <w:t xml:space="preserve"> чем одного года, а также заявлениям, частично сформированным в течение не менее, чем 3 месяца на момент формирования текущего заявления (черновикам заявлений) (при заполнении формы заявления посредством ЕПГУ).</w:t>
      </w:r>
    </w:p>
    <w:p w:rsidR="00087A44" w:rsidRPr="00722D7B" w:rsidRDefault="00087A44" w:rsidP="00087A44">
      <w:pPr>
        <w:ind w:firstLine="709"/>
        <w:jc w:val="both"/>
        <w:rPr>
          <w:szCs w:val="28"/>
        </w:rPr>
      </w:pPr>
      <w:r w:rsidRPr="00722D7B">
        <w:rPr>
          <w:szCs w:val="28"/>
        </w:rPr>
        <w:t xml:space="preserve">Сформированное и подписанное </w:t>
      </w:r>
      <w:proofErr w:type="gramStart"/>
      <w:r w:rsidRPr="00722D7B">
        <w:rPr>
          <w:szCs w:val="28"/>
        </w:rPr>
        <w:t>заявление</w:t>
      </w:r>
      <w:proofErr w:type="gramEnd"/>
      <w:r w:rsidRPr="00722D7B">
        <w:rPr>
          <w:szCs w:val="28"/>
        </w:rPr>
        <w:t xml:space="preserve"> и иные документы, необходимые для предоставления Услуги, направляются в Уполномоченный орган в электронной форме.</w:t>
      </w:r>
    </w:p>
    <w:p w:rsidR="00087A44" w:rsidRPr="00722D7B" w:rsidRDefault="00087A44" w:rsidP="00087A44">
      <w:pPr>
        <w:ind w:firstLine="709"/>
        <w:jc w:val="both"/>
        <w:rPr>
          <w:szCs w:val="28"/>
        </w:rPr>
      </w:pPr>
      <w:r w:rsidRPr="00722D7B">
        <w:rPr>
          <w:szCs w:val="28"/>
        </w:rPr>
        <w:t>3.4. Уполномоченный орган обеспечивает в срок не позднее pa6ouero дня, следующего за днем поступления заявления, а в случае его поступления в нерабочий или праздничный день, - в следующий за ним первый рабочий день:</w:t>
      </w:r>
    </w:p>
    <w:p w:rsidR="00087A44" w:rsidRPr="00722D7B" w:rsidRDefault="00087A44" w:rsidP="00087A44">
      <w:pPr>
        <w:ind w:firstLine="709"/>
        <w:jc w:val="both"/>
        <w:rPr>
          <w:szCs w:val="28"/>
        </w:rPr>
      </w:pPr>
      <w:r w:rsidRPr="00722D7B">
        <w:rPr>
          <w:szCs w:val="28"/>
        </w:rPr>
        <w:t>а) прием документов, необходимых для предоставления Услуги, и направление Заявителю электронного сообщения о поступлении заявления;</w:t>
      </w:r>
    </w:p>
    <w:p w:rsidR="00087A44" w:rsidRPr="00722D7B" w:rsidRDefault="00087A44" w:rsidP="00087A44">
      <w:pPr>
        <w:ind w:firstLine="709"/>
        <w:jc w:val="both"/>
        <w:rPr>
          <w:szCs w:val="28"/>
        </w:rPr>
      </w:pPr>
      <w:r w:rsidRPr="00722D7B">
        <w:rPr>
          <w:szCs w:val="28"/>
        </w:rPr>
        <w:t>б) регистрацию заявления и направление Заявителю уведомления о регистрации заявления либо об отказе в приеме документов, необходимых для Услуги.</w:t>
      </w:r>
    </w:p>
    <w:p w:rsidR="00087A44" w:rsidRPr="00722D7B" w:rsidRDefault="00087A44" w:rsidP="00087A44">
      <w:pPr>
        <w:ind w:firstLine="709"/>
        <w:jc w:val="both"/>
        <w:rPr>
          <w:szCs w:val="28"/>
        </w:rPr>
      </w:pPr>
      <w:r w:rsidRPr="00722D7B">
        <w:rPr>
          <w:szCs w:val="28"/>
        </w:rPr>
        <w:t>3.5. Заявителю в качестве результата предоставлении Услуги обеспечивается возможность получения документа:</w:t>
      </w:r>
    </w:p>
    <w:p w:rsidR="00087A44" w:rsidRPr="00722D7B" w:rsidRDefault="00087A44" w:rsidP="00087A44">
      <w:pPr>
        <w:ind w:firstLine="709"/>
        <w:jc w:val="both"/>
        <w:rPr>
          <w:szCs w:val="28"/>
        </w:rPr>
      </w:pPr>
      <w:r w:rsidRPr="00722D7B">
        <w:rPr>
          <w:szCs w:val="28"/>
        </w:rPr>
        <w:t>-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посредством ЕПГУ, регионального портала и портала ФИАС;</w:t>
      </w:r>
    </w:p>
    <w:p w:rsidR="00087A44" w:rsidRPr="00722D7B" w:rsidRDefault="00087A44" w:rsidP="00087A44">
      <w:pPr>
        <w:ind w:firstLine="709"/>
        <w:jc w:val="both"/>
        <w:rPr>
          <w:szCs w:val="28"/>
        </w:rPr>
      </w:pPr>
      <w:r w:rsidRPr="00722D7B">
        <w:rPr>
          <w:szCs w:val="28"/>
        </w:rPr>
        <w:t>- в виде бумажного документа, подтверждающего содержание электронного документа, который Заявитель получает при личном обращении.</w:t>
      </w:r>
    </w:p>
    <w:p w:rsidR="00087A44" w:rsidRPr="00722D7B" w:rsidRDefault="00087A44" w:rsidP="00087A44">
      <w:pPr>
        <w:ind w:firstLine="709"/>
        <w:jc w:val="both"/>
        <w:rPr>
          <w:szCs w:val="28"/>
        </w:rPr>
      </w:pPr>
      <w:r w:rsidRPr="00722D7B">
        <w:rPr>
          <w:szCs w:val="28"/>
        </w:rPr>
        <w:t xml:space="preserve">3.6. </w:t>
      </w:r>
      <w:proofErr w:type="gramStart"/>
      <w:r w:rsidRPr="00722D7B">
        <w:rPr>
          <w:szCs w:val="28"/>
        </w:rPr>
        <w:t>Оценка качества предоставления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w:t>
      </w:r>
      <w:proofErr w:type="gramEnd"/>
      <w:r w:rsidRPr="00722D7B">
        <w:rPr>
          <w:szCs w:val="28"/>
        </w:rPr>
        <w:t>. № 1284.</w:t>
      </w:r>
    </w:p>
    <w:p w:rsidR="00087A44" w:rsidRPr="00722D7B" w:rsidRDefault="00087A44" w:rsidP="00087A44">
      <w:pPr>
        <w:ind w:firstLine="709"/>
        <w:jc w:val="both"/>
        <w:rPr>
          <w:szCs w:val="28"/>
        </w:rPr>
      </w:pPr>
      <w:r w:rsidRPr="00722D7B">
        <w:rPr>
          <w:szCs w:val="28"/>
        </w:rPr>
        <w:t>Результаты оценки качества оказания Услуги передаются в автоматизированную информационную систему "Информационно-аналитическая система мониторинга качества государственных услуг".</w:t>
      </w:r>
    </w:p>
    <w:p w:rsidR="00087A44" w:rsidRPr="00722D7B" w:rsidRDefault="00087A44" w:rsidP="00087A44">
      <w:pPr>
        <w:ind w:firstLine="709"/>
        <w:jc w:val="both"/>
        <w:rPr>
          <w:szCs w:val="28"/>
        </w:rPr>
      </w:pPr>
      <w:r w:rsidRPr="00722D7B">
        <w:rPr>
          <w:szCs w:val="28"/>
        </w:rPr>
        <w:t xml:space="preserve">3.7. </w:t>
      </w:r>
      <w:proofErr w:type="gramStart"/>
      <w:r w:rsidRPr="00722D7B">
        <w:rPr>
          <w:szCs w:val="28"/>
        </w:rPr>
        <w:t xml:space="preserve">Заявителю обеспечивается возможность направления жалобы на решения, действия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 № 1198 "О федеральной государственной информационной системе, обеспечивающей процесс досудебного, (внесудебного) обжалования решений и </w:t>
      </w:r>
      <w:r w:rsidRPr="00722D7B">
        <w:rPr>
          <w:szCs w:val="28"/>
        </w:rPr>
        <w:lastRenderedPageBreak/>
        <w:t>действий (бездействия), совершенных при предоставлении государственных и муниципальных</w:t>
      </w:r>
      <w:proofErr w:type="gramEnd"/>
      <w:r w:rsidRPr="00722D7B">
        <w:rPr>
          <w:szCs w:val="28"/>
        </w:rPr>
        <w:t xml:space="preserve"> услуг".</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Порядок исправления допущенных опечаток и ошибок в выданных в результате предоставления муниципальной услуги документах</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 xml:space="preserve">3.8. В случае обнаружения уполномоченным органом опечаток и ошибок </w:t>
      </w:r>
      <w:proofErr w:type="gramStart"/>
      <w:r w:rsidRPr="00722D7B">
        <w:rPr>
          <w:szCs w:val="28"/>
        </w:rPr>
        <w:t>в</w:t>
      </w:r>
      <w:proofErr w:type="gramEnd"/>
      <w:r w:rsidR="008075B2">
        <w:rPr>
          <w:szCs w:val="28"/>
        </w:rPr>
        <w:t xml:space="preserve"> </w:t>
      </w:r>
      <w:proofErr w:type="gramStart"/>
      <w:r w:rsidRPr="00722D7B">
        <w:rPr>
          <w:szCs w:val="28"/>
        </w:rPr>
        <w:t>выданных</w:t>
      </w:r>
      <w:proofErr w:type="gramEnd"/>
      <w:r w:rsidRPr="00722D7B">
        <w:rPr>
          <w:szCs w:val="28"/>
        </w:rPr>
        <w:t xml:space="preserve"> в результате предоставления услуги документов, орган, уполномоченный на оказание услуги и издавший акт, вносит изменение в вышеуказанный документ.</w:t>
      </w:r>
    </w:p>
    <w:p w:rsidR="00087A44" w:rsidRPr="00722D7B" w:rsidRDefault="00087A44" w:rsidP="00087A44">
      <w:pPr>
        <w:ind w:firstLine="709"/>
        <w:jc w:val="both"/>
        <w:rPr>
          <w:szCs w:val="28"/>
        </w:rPr>
      </w:pPr>
      <w:proofErr w:type="gramStart"/>
      <w:r w:rsidRPr="00722D7B">
        <w:rPr>
          <w:szCs w:val="28"/>
        </w:rPr>
        <w:t>В случае обнаружения заявителем допущенных в выданных в результате предоставления услуги документов опечаток и ошибок заявитель направляет в уполномоченный орган письменное заявление в произвольной форме с указанием информации о вносимых изменениях, с обоснованием необходимости внесения таких изменений.</w:t>
      </w:r>
      <w:proofErr w:type="gramEnd"/>
      <w:r w:rsidRPr="00722D7B">
        <w:rPr>
          <w:szCs w:val="28"/>
        </w:rPr>
        <w:t xml:space="preserve"> К письменному заявлению прилагаются документы, обосновывающие необходимость вносимых изменений.</w:t>
      </w:r>
    </w:p>
    <w:p w:rsidR="00087A44" w:rsidRPr="00722D7B" w:rsidRDefault="00087A44" w:rsidP="00087A44">
      <w:pPr>
        <w:ind w:firstLine="709"/>
        <w:jc w:val="both"/>
        <w:rPr>
          <w:szCs w:val="28"/>
        </w:rPr>
      </w:pPr>
      <w:r w:rsidRPr="00722D7B">
        <w:rPr>
          <w:szCs w:val="28"/>
        </w:rPr>
        <w:t>Заявление по внесению изменений в выданные в результате предоставления услуги документы подлежит регистрации в день его поступления в уполномоченный орган.</w:t>
      </w:r>
    </w:p>
    <w:p w:rsidR="00087A44" w:rsidRPr="00722D7B" w:rsidRDefault="00087A44" w:rsidP="00087A44">
      <w:pPr>
        <w:ind w:firstLine="709"/>
        <w:jc w:val="both"/>
        <w:rPr>
          <w:szCs w:val="28"/>
        </w:rPr>
      </w:pPr>
      <w:r w:rsidRPr="00722D7B">
        <w:rPr>
          <w:szCs w:val="28"/>
        </w:rPr>
        <w:t>Уполномоченный орган осуществляет проверку поступившего заявления на соответствие требованиям к содержанию заявления и направляет заявителю решение о внесении изменений в выданные в результате предоставления услуги документы либо решение об отказе внесения изменений в указанные документы в срок, установленный законодательством Российской Федерации.</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 xml:space="preserve">IV. Формы </w:t>
      </w:r>
      <w:proofErr w:type="gramStart"/>
      <w:r w:rsidRPr="00722D7B">
        <w:rPr>
          <w:b/>
          <w:szCs w:val="28"/>
        </w:rPr>
        <w:t>контроля за</w:t>
      </w:r>
      <w:proofErr w:type="gramEnd"/>
      <w:r w:rsidRPr="00722D7B">
        <w:rPr>
          <w:b/>
          <w:szCs w:val="28"/>
        </w:rPr>
        <w:t xml:space="preserve"> исполнением административного регламента </w:t>
      </w:r>
    </w:p>
    <w:p w:rsidR="00087A44" w:rsidRPr="00722D7B" w:rsidRDefault="00087A44" w:rsidP="00087A44">
      <w:pPr>
        <w:ind w:firstLine="709"/>
        <w:jc w:val="center"/>
        <w:rPr>
          <w:b/>
          <w:szCs w:val="28"/>
        </w:rPr>
      </w:pPr>
    </w:p>
    <w:p w:rsidR="00087A44" w:rsidRPr="00722D7B" w:rsidRDefault="00087A44" w:rsidP="00087A44">
      <w:pPr>
        <w:ind w:firstLine="709"/>
        <w:jc w:val="center"/>
        <w:rPr>
          <w:b/>
          <w:szCs w:val="28"/>
        </w:rPr>
      </w:pPr>
      <w:r w:rsidRPr="00722D7B">
        <w:rPr>
          <w:b/>
          <w:szCs w:val="28"/>
        </w:rPr>
        <w:t xml:space="preserve">Порядок осуществления текущего </w:t>
      </w:r>
      <w:proofErr w:type="gramStart"/>
      <w:r w:rsidRPr="00722D7B">
        <w:rPr>
          <w:b/>
          <w:szCs w:val="28"/>
        </w:rPr>
        <w:t>контроля за</w:t>
      </w:r>
      <w:proofErr w:type="gramEnd"/>
      <w:r w:rsidRPr="00722D7B">
        <w:rPr>
          <w:b/>
          <w:szCs w:val="28"/>
        </w:rPr>
        <w:t xml:space="preserve"> соблюдением </w:t>
      </w:r>
    </w:p>
    <w:p w:rsidR="00087A44" w:rsidRPr="00722D7B" w:rsidRDefault="00087A44" w:rsidP="00087A44">
      <w:pPr>
        <w:ind w:firstLine="709"/>
        <w:jc w:val="center"/>
        <w:rPr>
          <w:b/>
          <w:szCs w:val="28"/>
        </w:rPr>
      </w:pPr>
      <w:r w:rsidRPr="00722D7B">
        <w:rPr>
          <w:b/>
          <w:szCs w:val="28"/>
        </w:rPr>
        <w:t xml:space="preserve">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w:t>
      </w:r>
    </w:p>
    <w:p w:rsidR="00087A44" w:rsidRPr="00722D7B" w:rsidRDefault="00087A44" w:rsidP="00087A44">
      <w:pPr>
        <w:ind w:firstLine="709"/>
        <w:jc w:val="center"/>
        <w:rPr>
          <w:b/>
          <w:szCs w:val="28"/>
        </w:rPr>
      </w:pPr>
      <w:r w:rsidRPr="00722D7B">
        <w:rPr>
          <w:b/>
          <w:szCs w:val="28"/>
        </w:rPr>
        <w:t>а также принятием ими решений</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 xml:space="preserve">4.1. Текущий </w:t>
      </w:r>
      <w:proofErr w:type="gramStart"/>
      <w:r w:rsidRPr="00722D7B">
        <w:rPr>
          <w:szCs w:val="28"/>
        </w:rPr>
        <w:t>контроль за</w:t>
      </w:r>
      <w:proofErr w:type="gramEnd"/>
      <w:r w:rsidRPr="00722D7B">
        <w:rPr>
          <w:szCs w:val="28"/>
        </w:rPr>
        <w:t xml:space="preserve"> соблюдением и исполнением настоящего Регламента, иных нормативных правовых актов, устанавливающих требования к предоставлению Услуги, осуществляется на постоянной основе должностными лицами Уполномоченного органа или многофункционального центра, уполномоченными на осуществление контроля за предоставлением Услуги.</w:t>
      </w:r>
    </w:p>
    <w:p w:rsidR="00087A44" w:rsidRPr="00722D7B" w:rsidRDefault="00087A44" w:rsidP="00087A44">
      <w:pPr>
        <w:ind w:firstLine="709"/>
        <w:jc w:val="both"/>
        <w:rPr>
          <w:szCs w:val="28"/>
        </w:rPr>
      </w:pPr>
      <w:r w:rsidRPr="00722D7B">
        <w:rPr>
          <w:szCs w:val="28"/>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или многофункционального центра.</w:t>
      </w:r>
    </w:p>
    <w:p w:rsidR="00087A44" w:rsidRPr="00722D7B" w:rsidRDefault="00087A44" w:rsidP="00087A44">
      <w:pPr>
        <w:ind w:firstLine="709"/>
        <w:jc w:val="both"/>
        <w:rPr>
          <w:szCs w:val="28"/>
        </w:rPr>
      </w:pPr>
      <w:r w:rsidRPr="00722D7B">
        <w:rPr>
          <w:szCs w:val="28"/>
        </w:rPr>
        <w:t>Текущий контроль осуществляется путем проведения плановых и внеплановых проверок:</w:t>
      </w:r>
    </w:p>
    <w:p w:rsidR="00087A44" w:rsidRPr="00722D7B" w:rsidRDefault="00087A44" w:rsidP="00087A44">
      <w:pPr>
        <w:ind w:firstLine="709"/>
        <w:jc w:val="both"/>
        <w:rPr>
          <w:szCs w:val="28"/>
        </w:rPr>
      </w:pPr>
      <w:r w:rsidRPr="00722D7B">
        <w:rPr>
          <w:szCs w:val="28"/>
        </w:rPr>
        <w:lastRenderedPageBreak/>
        <w:t>- решений о предоставлении (об отказе в предоставлении) Услуги;</w:t>
      </w:r>
    </w:p>
    <w:p w:rsidR="00087A44" w:rsidRPr="00722D7B" w:rsidRDefault="00087A44" w:rsidP="00087A44">
      <w:pPr>
        <w:ind w:firstLine="709"/>
        <w:jc w:val="both"/>
        <w:rPr>
          <w:szCs w:val="28"/>
        </w:rPr>
      </w:pPr>
      <w:r w:rsidRPr="00722D7B">
        <w:rPr>
          <w:szCs w:val="28"/>
        </w:rPr>
        <w:t>- выявления и устранения нарушений прав граждан;</w:t>
      </w:r>
    </w:p>
    <w:p w:rsidR="00087A44" w:rsidRPr="00722D7B" w:rsidRDefault="00087A44" w:rsidP="00087A44">
      <w:pPr>
        <w:ind w:firstLine="709"/>
        <w:jc w:val="both"/>
        <w:rPr>
          <w:szCs w:val="28"/>
        </w:rPr>
      </w:pPr>
      <w:r w:rsidRPr="00722D7B">
        <w:rPr>
          <w:szCs w:val="28"/>
        </w:rPr>
        <w:t>- рассмотрения, принятия решений и подготовки ответов на обращения граждан, содержащие жалобы на решения, действия (бездействие) должностных лиц.</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 xml:space="preserve">Порядок и периодичность осуществления плановых и внеплановых проверок полноты и качества предоставления муниципальной услуги, </w:t>
      </w:r>
    </w:p>
    <w:p w:rsidR="00087A44" w:rsidRPr="00722D7B" w:rsidRDefault="00087A44" w:rsidP="00087A44">
      <w:pPr>
        <w:ind w:firstLine="709"/>
        <w:jc w:val="center"/>
        <w:rPr>
          <w:b/>
          <w:szCs w:val="28"/>
        </w:rPr>
      </w:pPr>
      <w:r w:rsidRPr="00722D7B">
        <w:rPr>
          <w:b/>
          <w:szCs w:val="28"/>
        </w:rPr>
        <w:t xml:space="preserve">в том числе порядок и формы </w:t>
      </w:r>
      <w:proofErr w:type="gramStart"/>
      <w:r w:rsidRPr="00722D7B">
        <w:rPr>
          <w:b/>
          <w:szCs w:val="28"/>
        </w:rPr>
        <w:t>контроля за</w:t>
      </w:r>
      <w:proofErr w:type="gramEnd"/>
      <w:r w:rsidRPr="00722D7B">
        <w:rPr>
          <w:b/>
          <w:szCs w:val="28"/>
        </w:rPr>
        <w:t xml:space="preserve"> полнотой и качеством предоставления муниципальной услуги</w:t>
      </w:r>
    </w:p>
    <w:p w:rsidR="00087A44" w:rsidRPr="00722D7B" w:rsidRDefault="00087A44" w:rsidP="00087A44">
      <w:pPr>
        <w:ind w:firstLine="709"/>
        <w:jc w:val="center"/>
        <w:rPr>
          <w:szCs w:val="28"/>
        </w:rPr>
      </w:pPr>
    </w:p>
    <w:p w:rsidR="00087A44" w:rsidRPr="00722D7B" w:rsidRDefault="00087A44" w:rsidP="00087A44">
      <w:pPr>
        <w:ind w:firstLine="709"/>
        <w:jc w:val="both"/>
        <w:rPr>
          <w:szCs w:val="28"/>
        </w:rPr>
      </w:pPr>
      <w:r w:rsidRPr="00722D7B">
        <w:rPr>
          <w:szCs w:val="28"/>
        </w:rPr>
        <w:t xml:space="preserve">4.2. </w:t>
      </w:r>
      <w:proofErr w:type="gramStart"/>
      <w:r w:rsidRPr="00722D7B">
        <w:rPr>
          <w:szCs w:val="28"/>
        </w:rPr>
        <w:t>Контроль за</w:t>
      </w:r>
      <w:proofErr w:type="gramEnd"/>
      <w:r w:rsidRPr="00722D7B">
        <w:rPr>
          <w:szCs w:val="28"/>
        </w:rPr>
        <w:t xml:space="preserve"> полнотой и качеством предоставления Услуги включает в себя проведение плановых и внеплановых проверок.</w:t>
      </w:r>
    </w:p>
    <w:p w:rsidR="00087A44" w:rsidRPr="00722D7B" w:rsidRDefault="00087A44" w:rsidP="00087A44">
      <w:pPr>
        <w:ind w:firstLine="709"/>
        <w:jc w:val="both"/>
        <w:rPr>
          <w:szCs w:val="28"/>
        </w:rPr>
      </w:pPr>
      <w:r w:rsidRPr="00722D7B">
        <w:rPr>
          <w:szCs w:val="28"/>
        </w:rPr>
        <w:t>4.3. Плановые проверки осуществляются на основании годовых планов работы Уполномоченного органа, утверждаемых руководителем Уполномоченного органа.</w:t>
      </w:r>
    </w:p>
    <w:p w:rsidR="00087A44" w:rsidRPr="00722D7B" w:rsidRDefault="00087A44" w:rsidP="00087A44">
      <w:pPr>
        <w:ind w:firstLine="709"/>
        <w:jc w:val="both"/>
        <w:rPr>
          <w:szCs w:val="28"/>
        </w:rPr>
      </w:pPr>
      <w:r w:rsidRPr="00722D7B">
        <w:rPr>
          <w:szCs w:val="28"/>
        </w:rPr>
        <w:t>При плановой проверке полноты и качества предоставления Услуги контролю подлежат:</w:t>
      </w:r>
    </w:p>
    <w:p w:rsidR="00087A44" w:rsidRPr="00722D7B" w:rsidRDefault="00087A44" w:rsidP="00087A44">
      <w:pPr>
        <w:ind w:firstLine="709"/>
        <w:jc w:val="both"/>
        <w:rPr>
          <w:szCs w:val="28"/>
        </w:rPr>
      </w:pPr>
      <w:r w:rsidRPr="00722D7B">
        <w:rPr>
          <w:szCs w:val="28"/>
        </w:rPr>
        <w:t>- соблюдение сроков предоставления Услуги;</w:t>
      </w:r>
    </w:p>
    <w:p w:rsidR="00087A44" w:rsidRPr="00722D7B" w:rsidRDefault="00087A44" w:rsidP="00087A44">
      <w:pPr>
        <w:ind w:firstLine="709"/>
        <w:jc w:val="both"/>
        <w:rPr>
          <w:szCs w:val="28"/>
        </w:rPr>
      </w:pPr>
      <w:r w:rsidRPr="00722D7B">
        <w:rPr>
          <w:szCs w:val="28"/>
        </w:rPr>
        <w:t>- соблюдение положений настоящего Регламента и иных нормативных правовых актов, устанавливающих требования к предоставлению Услуги;</w:t>
      </w:r>
    </w:p>
    <w:p w:rsidR="00087A44" w:rsidRPr="00722D7B" w:rsidRDefault="00087A44" w:rsidP="00087A44">
      <w:pPr>
        <w:ind w:firstLine="709"/>
        <w:jc w:val="both"/>
        <w:rPr>
          <w:szCs w:val="28"/>
        </w:rPr>
      </w:pPr>
      <w:r w:rsidRPr="00722D7B">
        <w:rPr>
          <w:szCs w:val="28"/>
        </w:rPr>
        <w:t>- правильность и обоснованность принятого решения об отказе в предоставлении Услуги.</w:t>
      </w:r>
    </w:p>
    <w:p w:rsidR="00087A44" w:rsidRPr="00722D7B" w:rsidRDefault="00087A44" w:rsidP="00087A44">
      <w:pPr>
        <w:ind w:firstLine="709"/>
        <w:jc w:val="both"/>
        <w:rPr>
          <w:szCs w:val="28"/>
        </w:rPr>
      </w:pPr>
      <w:r w:rsidRPr="00722D7B">
        <w:rPr>
          <w:szCs w:val="28"/>
        </w:rPr>
        <w:t>Основанием для проведения внеплановых проверок являются:</w:t>
      </w:r>
    </w:p>
    <w:p w:rsidR="00087A44" w:rsidRPr="00722D7B" w:rsidRDefault="00087A44" w:rsidP="00087A44">
      <w:pPr>
        <w:ind w:firstLine="709"/>
        <w:jc w:val="both"/>
        <w:rPr>
          <w:szCs w:val="28"/>
        </w:rPr>
      </w:pPr>
      <w:r w:rsidRPr="00722D7B">
        <w:rPr>
          <w:szCs w:val="28"/>
        </w:rPr>
        <w:t>-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устанавливающих требования к предоставлению Услуги;</w:t>
      </w:r>
    </w:p>
    <w:p w:rsidR="00087A44" w:rsidRPr="00722D7B" w:rsidRDefault="00087A44" w:rsidP="00087A44">
      <w:pPr>
        <w:ind w:firstLine="709"/>
        <w:jc w:val="both"/>
        <w:rPr>
          <w:szCs w:val="28"/>
        </w:rPr>
      </w:pPr>
      <w:r w:rsidRPr="00722D7B">
        <w:rPr>
          <w:szCs w:val="28"/>
        </w:rPr>
        <w:t>- обращения граждан и юридических лиц на нарушения законодательства, в том числе на качество предоставления Услуги.</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Ответственность должностных лиц за решения и действия (бездействие), принимаемые (осуществляемые) ими в ходе предоставления</w:t>
      </w:r>
    </w:p>
    <w:p w:rsidR="00087A44" w:rsidRPr="00722D7B" w:rsidRDefault="00087A44" w:rsidP="00087A44">
      <w:pPr>
        <w:ind w:firstLine="709"/>
        <w:jc w:val="center"/>
        <w:rPr>
          <w:b/>
          <w:szCs w:val="28"/>
        </w:rPr>
      </w:pPr>
      <w:r w:rsidRPr="00722D7B">
        <w:rPr>
          <w:b/>
          <w:szCs w:val="28"/>
        </w:rPr>
        <w:t>муниципальной услуги</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4.4. По результатам проведенных проверок в случае выявления нарушений положений настоящего Регламента, нормативных правовых актов, устанавливающих требования к предоставлению Услуги, осуществляется привлечение  виновных лиц к ответственности в соответствии с законодательством Российской Федерации.</w:t>
      </w:r>
    </w:p>
    <w:p w:rsidR="00087A44" w:rsidRPr="00722D7B" w:rsidRDefault="00087A44" w:rsidP="00087A44">
      <w:pPr>
        <w:ind w:firstLine="709"/>
        <w:jc w:val="both"/>
        <w:rPr>
          <w:szCs w:val="28"/>
        </w:rPr>
      </w:pPr>
      <w:r w:rsidRPr="00722D7B">
        <w:rPr>
          <w:szCs w:val="28"/>
        </w:rPr>
        <w:t>Персональная ответственность должностных лиц за правильность и своевременность принятия решения о предоставлении (об отказе в предоставлении) Услуги закрепляется в их должностных регламентах в соответствии с требованиями законодательства.</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lastRenderedPageBreak/>
        <w:t xml:space="preserve">Требования к порядку и формам </w:t>
      </w:r>
      <w:proofErr w:type="gramStart"/>
      <w:r w:rsidRPr="00722D7B">
        <w:rPr>
          <w:b/>
          <w:szCs w:val="28"/>
        </w:rPr>
        <w:t>контроля за</w:t>
      </w:r>
      <w:proofErr w:type="gramEnd"/>
      <w:r w:rsidRPr="00722D7B">
        <w:rPr>
          <w:b/>
          <w:szCs w:val="28"/>
        </w:rPr>
        <w:t xml:space="preserve"> предоставлением муниципальной услуги, в том числе со стороны граждан, </w:t>
      </w:r>
    </w:p>
    <w:p w:rsidR="00087A44" w:rsidRPr="00722D7B" w:rsidRDefault="00087A44" w:rsidP="00087A44">
      <w:pPr>
        <w:ind w:firstLine="709"/>
        <w:jc w:val="center"/>
        <w:rPr>
          <w:b/>
          <w:szCs w:val="28"/>
        </w:rPr>
      </w:pPr>
      <w:r w:rsidRPr="00722D7B">
        <w:rPr>
          <w:b/>
          <w:szCs w:val="28"/>
        </w:rPr>
        <w:t>их объединений и организаций</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 xml:space="preserve">4.5. Граждане, их объединения и организации имеют право осуществлять </w:t>
      </w:r>
      <w:proofErr w:type="gramStart"/>
      <w:r w:rsidRPr="00722D7B">
        <w:rPr>
          <w:szCs w:val="28"/>
        </w:rPr>
        <w:t>контроль за</w:t>
      </w:r>
      <w:proofErr w:type="gramEnd"/>
      <w:r w:rsidRPr="00722D7B">
        <w:rPr>
          <w:szCs w:val="28"/>
        </w:rPr>
        <w:t xml:space="preserve"> предоставлением Услуги путем получения информации о ходе предоставления Услуги, в том числе о сроках завершения административных процедур (действий).</w:t>
      </w:r>
    </w:p>
    <w:p w:rsidR="00087A44" w:rsidRPr="00722D7B" w:rsidRDefault="00087A44" w:rsidP="00087A44">
      <w:pPr>
        <w:ind w:firstLine="709"/>
        <w:jc w:val="both"/>
        <w:rPr>
          <w:szCs w:val="28"/>
        </w:rPr>
      </w:pPr>
      <w:r w:rsidRPr="00722D7B">
        <w:rPr>
          <w:szCs w:val="28"/>
        </w:rPr>
        <w:t>Граждане, их объединения и организации также имеют право:</w:t>
      </w:r>
    </w:p>
    <w:p w:rsidR="00087A44" w:rsidRPr="00722D7B" w:rsidRDefault="00087A44" w:rsidP="00087A44">
      <w:pPr>
        <w:ind w:firstLine="709"/>
        <w:jc w:val="both"/>
        <w:rPr>
          <w:szCs w:val="28"/>
        </w:rPr>
      </w:pPr>
      <w:r w:rsidRPr="00722D7B">
        <w:rPr>
          <w:szCs w:val="28"/>
        </w:rPr>
        <w:t>- направлять замечания и предложения по улучшению доступности и качества предоставления Услуги;</w:t>
      </w:r>
    </w:p>
    <w:p w:rsidR="00087A44" w:rsidRPr="00722D7B" w:rsidRDefault="00087A44" w:rsidP="00087A44">
      <w:pPr>
        <w:ind w:firstLine="709"/>
        <w:jc w:val="both"/>
        <w:rPr>
          <w:szCs w:val="28"/>
        </w:rPr>
      </w:pPr>
      <w:r w:rsidRPr="00722D7B">
        <w:rPr>
          <w:szCs w:val="28"/>
        </w:rPr>
        <w:t>- вносить предложения о мерах по устранению нарушений настоящего Регламента.</w:t>
      </w:r>
    </w:p>
    <w:p w:rsidR="00087A44" w:rsidRPr="00722D7B" w:rsidRDefault="00087A44" w:rsidP="00087A44">
      <w:pPr>
        <w:ind w:firstLine="709"/>
        <w:jc w:val="both"/>
        <w:rPr>
          <w:szCs w:val="28"/>
        </w:rPr>
      </w:pPr>
      <w:r w:rsidRPr="00722D7B">
        <w:rPr>
          <w:szCs w:val="28"/>
        </w:rPr>
        <w:t>4.6. Должностные лица Уполномоченного органа принимают меры к устранению допущенных нарушений, устраняют причины и условия, способствующие совершению нарушений.</w:t>
      </w:r>
    </w:p>
    <w:p w:rsidR="00087A44" w:rsidRPr="00722D7B" w:rsidRDefault="00087A44" w:rsidP="00087A44">
      <w:pPr>
        <w:ind w:firstLine="709"/>
        <w:jc w:val="both"/>
        <w:rPr>
          <w:szCs w:val="28"/>
        </w:rPr>
      </w:pPr>
      <w:r w:rsidRPr="00722D7B">
        <w:rPr>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 xml:space="preserve">V. </w:t>
      </w:r>
      <w:proofErr w:type="gramStart"/>
      <w:r w:rsidRPr="00722D7B">
        <w:rPr>
          <w:b/>
          <w:szCs w:val="28"/>
        </w:rPr>
        <w:t>Досудебный (внесудебный) порядок обжалования решений и (или) действий (бездействия) органа местного самоуправления, предоставляющего муниципальную услугу, а также его должностных лиц, муниципальных служащих</w:t>
      </w:r>
      <w:proofErr w:type="gramEnd"/>
    </w:p>
    <w:p w:rsidR="00087A44" w:rsidRPr="00722D7B" w:rsidRDefault="00087A44" w:rsidP="00087A44">
      <w:pPr>
        <w:ind w:firstLine="709"/>
        <w:jc w:val="center"/>
        <w:rPr>
          <w:szCs w:val="28"/>
        </w:rPr>
      </w:pPr>
    </w:p>
    <w:p w:rsidR="00087A44" w:rsidRPr="00722D7B" w:rsidRDefault="00087A44" w:rsidP="00087A44">
      <w:pPr>
        <w:ind w:firstLine="709"/>
        <w:jc w:val="both"/>
        <w:rPr>
          <w:szCs w:val="28"/>
        </w:rPr>
      </w:pPr>
      <w:r w:rsidRPr="00722D7B">
        <w:rPr>
          <w:szCs w:val="28"/>
        </w:rPr>
        <w:t xml:space="preserve">5.1. </w:t>
      </w:r>
      <w:proofErr w:type="gramStart"/>
      <w:r w:rsidRPr="00722D7B">
        <w:rPr>
          <w:szCs w:val="28"/>
        </w:rPr>
        <w:t>Заявитель имеет право на обжалование решения и (или) действий (бездействия) Уполномоченного органа, должностных лиц Уполномоченного органа, государственных (муниципальных) служащих, многофункционального центра, а также работника многофункционального центра при предоставлении Услуги в досудебном (внесудебном) порядке (далее - жалоба).</w:t>
      </w:r>
      <w:proofErr w:type="gramEnd"/>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Органы местного самоуправления, организации и уполномоченные на рассмотрение жалобы лица, которым может быть направлена жалоба</w:t>
      </w:r>
    </w:p>
    <w:p w:rsidR="00087A44" w:rsidRPr="00722D7B" w:rsidRDefault="00087A44" w:rsidP="00087A44">
      <w:pPr>
        <w:ind w:firstLine="709"/>
        <w:jc w:val="center"/>
        <w:rPr>
          <w:b/>
          <w:szCs w:val="28"/>
        </w:rPr>
      </w:pPr>
      <w:r w:rsidRPr="00722D7B">
        <w:rPr>
          <w:b/>
          <w:szCs w:val="28"/>
        </w:rPr>
        <w:t>заявителя в досудебном (внесудебном) порядке</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5.2. В досудебном (внесудебном) порядке Заявитель (представитель Заявителя) вправе обратиться с жалобой в письменной форме на бумажном носителе или в электронной форме:</w:t>
      </w:r>
    </w:p>
    <w:p w:rsidR="00087A44" w:rsidRPr="00722D7B" w:rsidRDefault="00087A44" w:rsidP="00087A44">
      <w:pPr>
        <w:ind w:firstLine="709"/>
        <w:jc w:val="both"/>
        <w:rPr>
          <w:szCs w:val="28"/>
        </w:rPr>
      </w:pPr>
      <w:proofErr w:type="gramStart"/>
      <w:r w:rsidRPr="00722D7B">
        <w:rPr>
          <w:szCs w:val="28"/>
        </w:rPr>
        <w:t>- 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roofErr w:type="gramEnd"/>
    </w:p>
    <w:p w:rsidR="00087A44" w:rsidRPr="00722D7B" w:rsidRDefault="00087A44" w:rsidP="00087A44">
      <w:pPr>
        <w:ind w:firstLine="709"/>
        <w:jc w:val="both"/>
        <w:rPr>
          <w:szCs w:val="28"/>
        </w:rPr>
      </w:pPr>
      <w:r w:rsidRPr="00722D7B">
        <w:rPr>
          <w:szCs w:val="28"/>
        </w:rPr>
        <w:t>- в вышестоящий орган - на решение и (или) действия (бездействие) должностного лица, руководителя структурного подразделения Уполномоченного органа;</w:t>
      </w:r>
    </w:p>
    <w:p w:rsidR="00087A44" w:rsidRPr="00722D7B" w:rsidRDefault="00087A44" w:rsidP="00087A44">
      <w:pPr>
        <w:ind w:firstLine="709"/>
        <w:jc w:val="both"/>
        <w:rPr>
          <w:szCs w:val="28"/>
        </w:rPr>
      </w:pPr>
      <w:r w:rsidRPr="00722D7B">
        <w:rPr>
          <w:szCs w:val="28"/>
        </w:rPr>
        <w:lastRenderedPageBreak/>
        <w:t>- к руководителю многофункционального центра - на решения и действия (бездействие) работника многофункционального центра;</w:t>
      </w:r>
    </w:p>
    <w:p w:rsidR="00087A44" w:rsidRPr="00722D7B" w:rsidRDefault="00087A44" w:rsidP="00087A44">
      <w:pPr>
        <w:ind w:firstLine="709"/>
        <w:jc w:val="both"/>
        <w:rPr>
          <w:szCs w:val="28"/>
        </w:rPr>
      </w:pPr>
      <w:r w:rsidRPr="00722D7B">
        <w:rPr>
          <w:szCs w:val="28"/>
        </w:rPr>
        <w:t>- к учредителю многофункционального центра - на решение и действия (бездействие) многофункционального центра.</w:t>
      </w:r>
    </w:p>
    <w:p w:rsidR="00087A44" w:rsidRPr="00722D7B" w:rsidRDefault="00087A44" w:rsidP="00087A44">
      <w:pPr>
        <w:ind w:firstLine="709"/>
        <w:jc w:val="both"/>
        <w:rPr>
          <w:szCs w:val="28"/>
        </w:rPr>
      </w:pPr>
      <w:r w:rsidRPr="00722D7B">
        <w:rPr>
          <w:szCs w:val="28"/>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087A44" w:rsidRPr="00722D7B" w:rsidRDefault="00087A44" w:rsidP="00087A44">
      <w:pPr>
        <w:ind w:firstLine="709"/>
        <w:jc w:val="center"/>
        <w:rPr>
          <w:szCs w:val="28"/>
        </w:rPr>
      </w:pPr>
    </w:p>
    <w:p w:rsidR="00087A44" w:rsidRPr="00722D7B" w:rsidRDefault="00087A44" w:rsidP="00087A44">
      <w:pPr>
        <w:ind w:firstLine="709"/>
        <w:jc w:val="both"/>
        <w:rPr>
          <w:szCs w:val="28"/>
        </w:rPr>
      </w:pPr>
      <w:r w:rsidRPr="00722D7B">
        <w:rPr>
          <w:szCs w:val="28"/>
        </w:rPr>
        <w:t>5.3. Информация о порядке подачи и рассмотрения жалобы размещается на информационных стендах в местах предоставления Услуги, на сайте Уполномоченного органа, ЕПГУ, региональном портале и портале ФИАС,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 Заявителя).</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proofErr w:type="gramStart"/>
      <w:r w:rsidRPr="00722D7B">
        <w:rPr>
          <w:b/>
          <w:szCs w:val="28"/>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roofErr w:type="gramEnd"/>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5.4. Порядок досудебного (внесудебного) обжалования решений и действий (бездействия) регулируется:</w:t>
      </w:r>
    </w:p>
    <w:p w:rsidR="00087A44" w:rsidRPr="00722D7B" w:rsidRDefault="00087A44" w:rsidP="00087A44">
      <w:pPr>
        <w:ind w:firstLine="709"/>
        <w:jc w:val="both"/>
        <w:rPr>
          <w:szCs w:val="28"/>
        </w:rPr>
      </w:pPr>
      <w:r w:rsidRPr="00722D7B">
        <w:rPr>
          <w:szCs w:val="28"/>
        </w:rPr>
        <w:t>- Федеральным законом № 210-ФЗ;</w:t>
      </w:r>
    </w:p>
    <w:p w:rsidR="00087A44" w:rsidRDefault="00087A44" w:rsidP="00087A44">
      <w:pPr>
        <w:ind w:firstLine="709"/>
        <w:jc w:val="both"/>
        <w:rPr>
          <w:szCs w:val="28"/>
        </w:rPr>
      </w:pPr>
      <w:r w:rsidRPr="00722D7B">
        <w:rPr>
          <w:szCs w:val="28"/>
        </w:rPr>
        <w:t>- постановлением Правительства Российской Федерации от 20 ноября 2012 г.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9B7E0F" w:rsidRPr="00722D7B" w:rsidRDefault="009B7E0F" w:rsidP="00087A44">
      <w:pPr>
        <w:ind w:firstLine="709"/>
        <w:jc w:val="both"/>
        <w:rPr>
          <w:szCs w:val="28"/>
        </w:rPr>
      </w:pPr>
    </w:p>
    <w:p w:rsidR="00087A44" w:rsidRPr="00722D7B" w:rsidRDefault="00087A44" w:rsidP="00087A44">
      <w:pPr>
        <w:ind w:firstLine="709"/>
        <w:jc w:val="center"/>
        <w:rPr>
          <w:b/>
          <w:szCs w:val="28"/>
        </w:rPr>
      </w:pPr>
      <w:r w:rsidRPr="00722D7B">
        <w:rPr>
          <w:b/>
          <w:szCs w:val="28"/>
        </w:rPr>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087A44" w:rsidRPr="00722D7B" w:rsidRDefault="00087A44" w:rsidP="00087A44">
      <w:pPr>
        <w:ind w:firstLine="709"/>
        <w:jc w:val="both"/>
        <w:rPr>
          <w:b/>
          <w:szCs w:val="28"/>
        </w:rPr>
      </w:pPr>
    </w:p>
    <w:p w:rsidR="00087A44" w:rsidRPr="00722D7B" w:rsidRDefault="00087A44" w:rsidP="00087A44">
      <w:pPr>
        <w:ind w:firstLine="709"/>
        <w:jc w:val="center"/>
        <w:rPr>
          <w:b/>
          <w:szCs w:val="28"/>
        </w:rPr>
      </w:pPr>
      <w:r w:rsidRPr="00722D7B">
        <w:rPr>
          <w:b/>
          <w:szCs w:val="28"/>
        </w:rPr>
        <w:t>Исчерпывающий перечень административных процедур (действий) при предоставлении государственной (муниципальной) услуги, выполняемых многофункциональными центрами</w:t>
      </w:r>
    </w:p>
    <w:p w:rsidR="00087A44" w:rsidRPr="00722D7B" w:rsidRDefault="00087A44" w:rsidP="00087A44">
      <w:pPr>
        <w:ind w:firstLine="709"/>
        <w:jc w:val="center"/>
        <w:rPr>
          <w:szCs w:val="28"/>
        </w:rPr>
      </w:pPr>
    </w:p>
    <w:p w:rsidR="00087A44" w:rsidRPr="00722D7B" w:rsidRDefault="00087A44" w:rsidP="00087A44">
      <w:pPr>
        <w:ind w:firstLine="709"/>
        <w:jc w:val="both"/>
        <w:rPr>
          <w:szCs w:val="28"/>
        </w:rPr>
      </w:pPr>
      <w:r w:rsidRPr="00722D7B">
        <w:rPr>
          <w:szCs w:val="28"/>
        </w:rPr>
        <w:t>6.1. Многофункциональный центр осуществляет:</w:t>
      </w:r>
    </w:p>
    <w:p w:rsidR="00087A44" w:rsidRPr="00722D7B" w:rsidRDefault="00087A44" w:rsidP="00087A44">
      <w:pPr>
        <w:ind w:firstLine="709"/>
        <w:jc w:val="both"/>
        <w:rPr>
          <w:szCs w:val="28"/>
        </w:rPr>
      </w:pPr>
      <w:r w:rsidRPr="00722D7B">
        <w:rPr>
          <w:szCs w:val="28"/>
        </w:rPr>
        <w:t>- информирование Заявителей о порядке предоставления Услуги в многофункциональном центре, по иным вопросам, связанным с предоставлением Услуги, а также консультирование Заявителей о порядке предоставления Услуги в многофункциональном центре;</w:t>
      </w:r>
    </w:p>
    <w:p w:rsidR="00087A44" w:rsidRPr="00722D7B" w:rsidRDefault="00087A44" w:rsidP="00087A44">
      <w:pPr>
        <w:ind w:firstLine="709"/>
        <w:jc w:val="both"/>
        <w:rPr>
          <w:szCs w:val="28"/>
        </w:rPr>
      </w:pPr>
      <w:r w:rsidRPr="00722D7B">
        <w:rPr>
          <w:szCs w:val="28"/>
        </w:rPr>
        <w:lastRenderedPageBreak/>
        <w:t xml:space="preserve">- прием заявлений и выдачу заявителю результата предоставления Услуги, в том числе на бумажном носителе, подтверждающем содержание электронных документов, направленных в многофункциональный центр по результатам предоставления Услуги, а также выдачу документов, включая составление на бумажном носителе и </w:t>
      </w:r>
      <w:proofErr w:type="gramStart"/>
      <w:r w:rsidRPr="00722D7B">
        <w:rPr>
          <w:szCs w:val="28"/>
        </w:rPr>
        <w:t>заверение выписок</w:t>
      </w:r>
      <w:proofErr w:type="gramEnd"/>
      <w:r w:rsidRPr="00722D7B">
        <w:rPr>
          <w:szCs w:val="28"/>
        </w:rPr>
        <w:t xml:space="preserve"> из информационных систем органов, участвующих в предоставлении Услуги;</w:t>
      </w:r>
    </w:p>
    <w:p w:rsidR="00087A44" w:rsidRPr="00722D7B" w:rsidRDefault="00087A44" w:rsidP="00087A44">
      <w:pPr>
        <w:ind w:firstLine="709"/>
        <w:jc w:val="both"/>
        <w:rPr>
          <w:szCs w:val="28"/>
        </w:rPr>
      </w:pPr>
      <w:r w:rsidRPr="00722D7B">
        <w:rPr>
          <w:szCs w:val="28"/>
        </w:rPr>
        <w:t>- иные процедуры и действия, предусмотренные Федеральным законом № 210-ФЗ.</w:t>
      </w:r>
    </w:p>
    <w:p w:rsidR="00087A44" w:rsidRPr="00722D7B" w:rsidRDefault="00087A44" w:rsidP="00087A44">
      <w:pPr>
        <w:ind w:firstLine="709"/>
        <w:jc w:val="both"/>
        <w:rPr>
          <w:szCs w:val="28"/>
        </w:rPr>
      </w:pPr>
    </w:p>
    <w:p w:rsidR="00087A44" w:rsidRPr="00722D7B" w:rsidRDefault="00087A44" w:rsidP="00087A44">
      <w:pPr>
        <w:ind w:firstLine="709"/>
        <w:jc w:val="center"/>
        <w:rPr>
          <w:b/>
          <w:szCs w:val="28"/>
        </w:rPr>
      </w:pPr>
      <w:r w:rsidRPr="00722D7B">
        <w:rPr>
          <w:b/>
          <w:szCs w:val="28"/>
        </w:rPr>
        <w:t>Информирование заявителей</w:t>
      </w:r>
    </w:p>
    <w:p w:rsidR="00087A44" w:rsidRPr="00722D7B" w:rsidRDefault="00087A44" w:rsidP="00087A44">
      <w:pPr>
        <w:ind w:firstLine="709"/>
        <w:jc w:val="both"/>
        <w:rPr>
          <w:szCs w:val="28"/>
        </w:rPr>
      </w:pPr>
    </w:p>
    <w:p w:rsidR="00087A44" w:rsidRPr="00722D7B" w:rsidRDefault="00087A44" w:rsidP="00087A44">
      <w:pPr>
        <w:ind w:firstLine="709"/>
        <w:jc w:val="both"/>
        <w:rPr>
          <w:szCs w:val="28"/>
        </w:rPr>
      </w:pPr>
      <w:r w:rsidRPr="00722D7B">
        <w:rPr>
          <w:szCs w:val="28"/>
        </w:rPr>
        <w:t>6.2. Информирование Заявителя осуществляется следующими способами:</w:t>
      </w:r>
    </w:p>
    <w:p w:rsidR="00087A44" w:rsidRPr="00722D7B" w:rsidRDefault="00087A44" w:rsidP="00087A44">
      <w:pPr>
        <w:ind w:firstLine="709"/>
        <w:jc w:val="both"/>
        <w:rPr>
          <w:szCs w:val="28"/>
        </w:rPr>
      </w:pPr>
      <w:r w:rsidRPr="00722D7B">
        <w:rPr>
          <w:szCs w:val="28"/>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087A44" w:rsidRPr="00722D7B" w:rsidRDefault="00087A44" w:rsidP="00087A44">
      <w:pPr>
        <w:ind w:firstLine="709"/>
        <w:jc w:val="both"/>
        <w:rPr>
          <w:szCs w:val="28"/>
        </w:rPr>
      </w:pPr>
      <w:r w:rsidRPr="00722D7B">
        <w:rPr>
          <w:szCs w:val="28"/>
        </w:rPr>
        <w:t>б) при обращении Заявителя в многофункциональный центр лично, по телефону, посредством почтовых отправлений, либо по электронной почте.</w:t>
      </w:r>
    </w:p>
    <w:p w:rsidR="00087A44" w:rsidRPr="00722D7B" w:rsidRDefault="00087A44" w:rsidP="00087A44">
      <w:pPr>
        <w:ind w:firstLine="709"/>
        <w:jc w:val="both"/>
        <w:rPr>
          <w:szCs w:val="28"/>
        </w:rPr>
      </w:pPr>
      <w:r w:rsidRPr="00722D7B">
        <w:rPr>
          <w:szCs w:val="28"/>
        </w:rPr>
        <w:t>При личном обращении работник многофункционального центра подробно информирует Заявителей по интересующим их вопросам в вежливой и корректной форме с использованием официально-делового стиля речи.</w:t>
      </w:r>
    </w:p>
    <w:p w:rsidR="00087A44" w:rsidRPr="00722D7B" w:rsidRDefault="00087A44" w:rsidP="00087A44">
      <w:pPr>
        <w:ind w:firstLine="709"/>
        <w:jc w:val="both"/>
        <w:rPr>
          <w:szCs w:val="28"/>
        </w:rPr>
      </w:pPr>
      <w:r w:rsidRPr="00722D7B">
        <w:rPr>
          <w:szCs w:val="28"/>
        </w:rPr>
        <w:t>Рекомендуемое время предоставления консультации - не более 15 минут, время ожидания в очереди в секторе информирования для получения информации об Услуге не может превышать 15 минут.</w:t>
      </w:r>
    </w:p>
    <w:p w:rsidR="00087A44" w:rsidRPr="00722D7B" w:rsidRDefault="00087A44" w:rsidP="00087A44">
      <w:pPr>
        <w:ind w:firstLine="709"/>
        <w:jc w:val="both"/>
        <w:rPr>
          <w:szCs w:val="28"/>
        </w:rPr>
      </w:pPr>
      <w:r w:rsidRPr="00722D7B">
        <w:rPr>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087A44" w:rsidRPr="00722D7B" w:rsidRDefault="00087A44" w:rsidP="00087A44">
      <w:pPr>
        <w:ind w:firstLine="709"/>
        <w:jc w:val="both"/>
        <w:rPr>
          <w:szCs w:val="28"/>
        </w:rPr>
      </w:pPr>
      <w:proofErr w:type="gramStart"/>
      <w:r w:rsidRPr="00722D7B">
        <w:rPr>
          <w:szCs w:val="2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roofErr w:type="gramEnd"/>
    </w:p>
    <w:p w:rsidR="001A64D3" w:rsidRDefault="001A64D3" w:rsidP="00087A44">
      <w:pPr>
        <w:ind w:firstLine="709"/>
        <w:jc w:val="center"/>
        <w:rPr>
          <w:b/>
          <w:szCs w:val="28"/>
        </w:rPr>
      </w:pPr>
    </w:p>
    <w:p w:rsidR="00087A44" w:rsidRPr="00722D7B" w:rsidRDefault="00087A44" w:rsidP="00087A44">
      <w:pPr>
        <w:ind w:firstLine="709"/>
        <w:jc w:val="center"/>
        <w:rPr>
          <w:b/>
          <w:szCs w:val="28"/>
        </w:rPr>
      </w:pPr>
      <w:r w:rsidRPr="00722D7B">
        <w:rPr>
          <w:b/>
          <w:szCs w:val="28"/>
        </w:rPr>
        <w:t xml:space="preserve">Выдача заявителю результата </w:t>
      </w:r>
    </w:p>
    <w:p w:rsidR="00087A44" w:rsidRPr="00722D7B" w:rsidRDefault="00087A44" w:rsidP="00087A44">
      <w:pPr>
        <w:ind w:firstLine="709"/>
        <w:jc w:val="center"/>
        <w:rPr>
          <w:b/>
          <w:szCs w:val="28"/>
        </w:rPr>
      </w:pPr>
      <w:r w:rsidRPr="00722D7B">
        <w:rPr>
          <w:b/>
          <w:szCs w:val="28"/>
        </w:rPr>
        <w:t>предоставления муниципальной услуги</w:t>
      </w:r>
    </w:p>
    <w:p w:rsidR="00087A44" w:rsidRPr="00722D7B" w:rsidRDefault="00087A44" w:rsidP="00087A44">
      <w:pPr>
        <w:ind w:firstLine="709"/>
        <w:jc w:val="center"/>
        <w:rPr>
          <w:szCs w:val="28"/>
        </w:rPr>
      </w:pPr>
    </w:p>
    <w:p w:rsidR="00087A44" w:rsidRPr="00722D7B" w:rsidRDefault="00087A44" w:rsidP="00087A44">
      <w:pPr>
        <w:ind w:firstLine="709"/>
        <w:jc w:val="both"/>
        <w:rPr>
          <w:szCs w:val="28"/>
        </w:rPr>
      </w:pPr>
      <w:r w:rsidRPr="00722D7B">
        <w:rPr>
          <w:szCs w:val="28"/>
        </w:rPr>
        <w:t>6.3. При наличии в заявлении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Заявителя) способом, согласно заключенным соглашениям о взаимодействии заключенным между Уполномоченным органом и многофункциональным центром.</w:t>
      </w:r>
    </w:p>
    <w:p w:rsidR="00087A44" w:rsidRPr="00722D7B" w:rsidRDefault="00087A44" w:rsidP="00087A44">
      <w:pPr>
        <w:ind w:firstLine="709"/>
        <w:jc w:val="both"/>
        <w:rPr>
          <w:szCs w:val="28"/>
        </w:rPr>
      </w:pPr>
      <w:proofErr w:type="gramStart"/>
      <w:r w:rsidRPr="00722D7B">
        <w:rPr>
          <w:szCs w:val="28"/>
        </w:rPr>
        <w:lastRenderedPageBreak/>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roofErr w:type="gramEnd"/>
    </w:p>
    <w:p w:rsidR="00087A44" w:rsidRPr="00722D7B" w:rsidRDefault="00087A44" w:rsidP="00087A44">
      <w:pPr>
        <w:ind w:firstLine="709"/>
        <w:jc w:val="both"/>
        <w:rPr>
          <w:szCs w:val="28"/>
        </w:rPr>
      </w:pPr>
      <w:r w:rsidRPr="00722D7B">
        <w:rPr>
          <w:szCs w:val="28"/>
        </w:rPr>
        <w:t>6.4. Прием Заявителей для выдачи документов, являющихся результатом предоставления Услуги, осуществляется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087A44" w:rsidRPr="00722D7B" w:rsidRDefault="00087A44" w:rsidP="00087A44">
      <w:pPr>
        <w:ind w:firstLine="709"/>
        <w:jc w:val="both"/>
        <w:rPr>
          <w:szCs w:val="28"/>
        </w:rPr>
      </w:pPr>
      <w:r w:rsidRPr="00722D7B">
        <w:rPr>
          <w:szCs w:val="28"/>
        </w:rPr>
        <w:t>Работник многофункционального центра осуществляет следующие действия:</w:t>
      </w:r>
    </w:p>
    <w:p w:rsidR="00087A44" w:rsidRPr="00722D7B" w:rsidRDefault="00087A44" w:rsidP="00087A44">
      <w:pPr>
        <w:ind w:firstLine="709"/>
        <w:jc w:val="both"/>
        <w:rPr>
          <w:szCs w:val="28"/>
        </w:rPr>
      </w:pPr>
      <w:r w:rsidRPr="00722D7B">
        <w:rPr>
          <w:szCs w:val="28"/>
        </w:rPr>
        <w:t>- устанавливает личность Заявителя на основании документа, удостоверяющего личность в соответствии с законодательством Российской Федерации;</w:t>
      </w:r>
    </w:p>
    <w:p w:rsidR="00087A44" w:rsidRPr="00722D7B" w:rsidRDefault="00087A44" w:rsidP="00087A44">
      <w:pPr>
        <w:ind w:firstLine="709"/>
        <w:jc w:val="both"/>
        <w:rPr>
          <w:szCs w:val="28"/>
        </w:rPr>
      </w:pPr>
      <w:r w:rsidRPr="00722D7B">
        <w:rPr>
          <w:szCs w:val="28"/>
        </w:rPr>
        <w:t>- проверяет полномочия представителя Заявителя (в случае обращения представителя Заявителя);</w:t>
      </w:r>
    </w:p>
    <w:p w:rsidR="00087A44" w:rsidRPr="00722D7B" w:rsidRDefault="00087A44" w:rsidP="00087A44">
      <w:pPr>
        <w:ind w:firstLine="709"/>
        <w:jc w:val="both"/>
        <w:rPr>
          <w:szCs w:val="28"/>
        </w:rPr>
      </w:pPr>
      <w:r w:rsidRPr="00722D7B">
        <w:rPr>
          <w:szCs w:val="28"/>
        </w:rPr>
        <w:t>- определяет статус исполнения заявления;</w:t>
      </w:r>
    </w:p>
    <w:p w:rsidR="00087A44" w:rsidRPr="00722D7B" w:rsidRDefault="00087A44" w:rsidP="00087A44">
      <w:pPr>
        <w:ind w:firstLine="709"/>
        <w:jc w:val="both"/>
        <w:rPr>
          <w:szCs w:val="28"/>
        </w:rPr>
      </w:pPr>
      <w:proofErr w:type="gramStart"/>
      <w:r w:rsidRPr="00722D7B">
        <w:rPr>
          <w:szCs w:val="28"/>
        </w:rPr>
        <w:t>- распечатывает результат предоставления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roofErr w:type="gramEnd"/>
    </w:p>
    <w:p w:rsidR="00087A44" w:rsidRPr="00722D7B" w:rsidRDefault="00087A44" w:rsidP="00087A44">
      <w:pPr>
        <w:ind w:firstLine="709"/>
        <w:jc w:val="both"/>
        <w:rPr>
          <w:szCs w:val="28"/>
        </w:rPr>
      </w:pPr>
      <w:r w:rsidRPr="00722D7B">
        <w:rPr>
          <w:szCs w:val="28"/>
        </w:rPr>
        <w:t>- 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087A44" w:rsidRPr="00722D7B" w:rsidRDefault="00087A44" w:rsidP="00087A44">
      <w:pPr>
        <w:ind w:firstLine="709"/>
        <w:jc w:val="both"/>
        <w:rPr>
          <w:szCs w:val="28"/>
        </w:rPr>
      </w:pPr>
      <w:r w:rsidRPr="00722D7B">
        <w:rPr>
          <w:szCs w:val="28"/>
        </w:rPr>
        <w:t>- выдает документы Заявителю, при необходимости запрашивает у Заявителя подписи за каждый выданный документ;</w:t>
      </w:r>
    </w:p>
    <w:p w:rsidR="00087A44" w:rsidRPr="00722D7B" w:rsidRDefault="00087A44" w:rsidP="00087A44">
      <w:pPr>
        <w:ind w:firstLine="709"/>
        <w:jc w:val="both"/>
        <w:rPr>
          <w:szCs w:val="28"/>
        </w:rPr>
      </w:pPr>
      <w:r w:rsidRPr="00722D7B">
        <w:rPr>
          <w:szCs w:val="28"/>
        </w:rPr>
        <w:t xml:space="preserve">- запрашивает согласие Заявителя на участие в </w:t>
      </w:r>
      <w:proofErr w:type="spellStart"/>
      <w:r w:rsidRPr="00722D7B">
        <w:rPr>
          <w:szCs w:val="28"/>
        </w:rPr>
        <w:t>смс-опросе</w:t>
      </w:r>
      <w:proofErr w:type="spellEnd"/>
      <w:r w:rsidRPr="00722D7B">
        <w:rPr>
          <w:szCs w:val="28"/>
        </w:rPr>
        <w:t xml:space="preserve"> для оценки качества предоставленной Услуги многофункциональным центром.</w:t>
      </w:r>
    </w:p>
    <w:p w:rsidR="009B1DB1" w:rsidRPr="00722D7B" w:rsidRDefault="009B1DB1" w:rsidP="00126C19">
      <w:pPr>
        <w:jc w:val="both"/>
        <w:rPr>
          <w:szCs w:val="28"/>
        </w:rPr>
      </w:pPr>
    </w:p>
    <w:p w:rsidR="00CD65B1" w:rsidRDefault="00CD65B1" w:rsidP="00126C19">
      <w:pPr>
        <w:jc w:val="both"/>
        <w:rPr>
          <w:szCs w:val="28"/>
        </w:rPr>
      </w:pPr>
    </w:p>
    <w:p w:rsidR="005A28F3" w:rsidRPr="00722D7B" w:rsidRDefault="005A28F3" w:rsidP="00126C19">
      <w:pPr>
        <w:jc w:val="both"/>
        <w:rPr>
          <w:szCs w:val="28"/>
        </w:rPr>
      </w:pPr>
    </w:p>
    <w:p w:rsidR="003D333F" w:rsidRDefault="003D333F" w:rsidP="003D333F">
      <w:pPr>
        <w:shd w:val="clear" w:color="auto" w:fill="FFFFFF"/>
        <w:rPr>
          <w:szCs w:val="28"/>
        </w:rPr>
      </w:pPr>
      <w:r>
        <w:rPr>
          <w:szCs w:val="28"/>
        </w:rPr>
        <w:t xml:space="preserve">Ведущий специалист </w:t>
      </w:r>
    </w:p>
    <w:p w:rsidR="003D333F" w:rsidRDefault="003D333F" w:rsidP="003D333F">
      <w:pPr>
        <w:shd w:val="clear" w:color="auto" w:fill="FFFFFF"/>
        <w:rPr>
          <w:szCs w:val="28"/>
        </w:rPr>
      </w:pPr>
      <w:r>
        <w:rPr>
          <w:szCs w:val="28"/>
        </w:rPr>
        <w:t>по земельным вопросам</w:t>
      </w:r>
    </w:p>
    <w:p w:rsidR="003D333F" w:rsidRPr="00B15881" w:rsidRDefault="003D333F" w:rsidP="003D333F">
      <w:pPr>
        <w:shd w:val="clear" w:color="auto" w:fill="FFFFFF"/>
        <w:rPr>
          <w:szCs w:val="28"/>
        </w:rPr>
      </w:pPr>
      <w:r>
        <w:rPr>
          <w:szCs w:val="28"/>
        </w:rPr>
        <w:t xml:space="preserve">и работе с КФХ, ИП и ЛПХ                 </w:t>
      </w:r>
      <w:r w:rsidRPr="00B15881">
        <w:rPr>
          <w:szCs w:val="28"/>
        </w:rPr>
        <w:t xml:space="preserve">              </w:t>
      </w:r>
      <w:r>
        <w:rPr>
          <w:szCs w:val="28"/>
        </w:rPr>
        <w:t xml:space="preserve">                                    А.А. </w:t>
      </w:r>
      <w:proofErr w:type="spellStart"/>
      <w:r>
        <w:rPr>
          <w:szCs w:val="28"/>
        </w:rPr>
        <w:t>Михно</w:t>
      </w:r>
      <w:proofErr w:type="spellEnd"/>
    </w:p>
    <w:p w:rsidR="009B7E0F" w:rsidRDefault="009B7E0F" w:rsidP="009B7E0F">
      <w:pPr>
        <w:ind w:left="4956"/>
        <w:rPr>
          <w:szCs w:val="28"/>
        </w:rPr>
      </w:pPr>
    </w:p>
    <w:p w:rsidR="003D333F" w:rsidRDefault="003D333F" w:rsidP="009B7E0F">
      <w:pPr>
        <w:ind w:left="4956"/>
        <w:rPr>
          <w:szCs w:val="28"/>
        </w:rPr>
      </w:pPr>
    </w:p>
    <w:p w:rsidR="003D333F" w:rsidRDefault="003D333F" w:rsidP="009B7E0F">
      <w:pPr>
        <w:ind w:left="4956"/>
        <w:rPr>
          <w:szCs w:val="28"/>
        </w:rPr>
      </w:pPr>
    </w:p>
    <w:p w:rsidR="009B7E0F" w:rsidRDefault="009B7E0F" w:rsidP="009B7E0F">
      <w:pPr>
        <w:ind w:left="4956"/>
        <w:rPr>
          <w:szCs w:val="28"/>
        </w:rPr>
      </w:pPr>
    </w:p>
    <w:p w:rsidR="009B7E0F" w:rsidRDefault="009B7E0F" w:rsidP="009B7E0F">
      <w:pPr>
        <w:ind w:left="4956"/>
        <w:rPr>
          <w:szCs w:val="28"/>
        </w:rPr>
      </w:pPr>
    </w:p>
    <w:p w:rsidR="009B7E0F" w:rsidRDefault="009B7E0F" w:rsidP="009B7E0F">
      <w:pPr>
        <w:ind w:left="4956"/>
        <w:rPr>
          <w:szCs w:val="28"/>
        </w:rPr>
      </w:pPr>
    </w:p>
    <w:p w:rsidR="009B7E0F" w:rsidRDefault="009B7E0F" w:rsidP="009B7E0F">
      <w:pPr>
        <w:ind w:left="4956"/>
        <w:rPr>
          <w:szCs w:val="28"/>
        </w:rPr>
      </w:pPr>
    </w:p>
    <w:p w:rsidR="003D333F" w:rsidRDefault="003D333F" w:rsidP="009B7E0F">
      <w:pPr>
        <w:ind w:left="4956"/>
        <w:rPr>
          <w:szCs w:val="28"/>
        </w:rPr>
      </w:pPr>
    </w:p>
    <w:p w:rsidR="00F27203" w:rsidRPr="00722D7B" w:rsidRDefault="007A49D2" w:rsidP="009B7E0F">
      <w:pPr>
        <w:ind w:left="4956"/>
        <w:rPr>
          <w:szCs w:val="28"/>
        </w:rPr>
      </w:pPr>
      <w:r w:rsidRPr="00722D7B">
        <w:rPr>
          <w:szCs w:val="28"/>
        </w:rPr>
        <w:t>ПРИЛОЖЕНИЕ</w:t>
      </w:r>
      <w:r w:rsidR="00F27203" w:rsidRPr="00722D7B">
        <w:rPr>
          <w:szCs w:val="28"/>
        </w:rPr>
        <w:t xml:space="preserve"> 1</w:t>
      </w:r>
    </w:p>
    <w:p w:rsidR="00F27203" w:rsidRPr="00722D7B" w:rsidRDefault="00F27203" w:rsidP="009B7E0F">
      <w:pPr>
        <w:ind w:left="4956"/>
        <w:rPr>
          <w:szCs w:val="28"/>
        </w:rPr>
      </w:pPr>
      <w:r w:rsidRPr="00722D7B">
        <w:rPr>
          <w:szCs w:val="28"/>
        </w:rPr>
        <w:t>к административному регламенту</w:t>
      </w:r>
    </w:p>
    <w:p w:rsidR="00F27203" w:rsidRPr="00722D7B" w:rsidRDefault="00F27203" w:rsidP="009B7E0F">
      <w:pPr>
        <w:tabs>
          <w:tab w:val="left" w:pos="8151"/>
        </w:tabs>
        <w:ind w:left="4956"/>
        <w:rPr>
          <w:spacing w:val="-1"/>
          <w:szCs w:val="28"/>
        </w:rPr>
      </w:pPr>
      <w:r w:rsidRPr="00722D7B">
        <w:rPr>
          <w:spacing w:val="-1"/>
          <w:szCs w:val="28"/>
        </w:rPr>
        <w:t xml:space="preserve">предоставления </w:t>
      </w:r>
      <w:proofErr w:type="gramStart"/>
      <w:r w:rsidRPr="00722D7B">
        <w:rPr>
          <w:spacing w:val="-1"/>
          <w:szCs w:val="28"/>
        </w:rPr>
        <w:t>муниципальной</w:t>
      </w:r>
      <w:proofErr w:type="gramEnd"/>
    </w:p>
    <w:p w:rsidR="00F27203" w:rsidRPr="00722D7B" w:rsidRDefault="00F27203" w:rsidP="009B7E0F">
      <w:pPr>
        <w:tabs>
          <w:tab w:val="left" w:pos="8151"/>
        </w:tabs>
        <w:ind w:left="4956"/>
        <w:rPr>
          <w:spacing w:val="-1"/>
          <w:szCs w:val="28"/>
        </w:rPr>
      </w:pPr>
      <w:r w:rsidRPr="00722D7B">
        <w:rPr>
          <w:spacing w:val="-1"/>
          <w:szCs w:val="28"/>
        </w:rPr>
        <w:t>услуги "Присвоение адреса объекту</w:t>
      </w:r>
    </w:p>
    <w:p w:rsidR="00F27203" w:rsidRPr="00722D7B" w:rsidRDefault="00F27203" w:rsidP="009B7E0F">
      <w:pPr>
        <w:tabs>
          <w:tab w:val="left" w:pos="8151"/>
        </w:tabs>
        <w:ind w:left="4956"/>
        <w:rPr>
          <w:spacing w:val="-1"/>
          <w:szCs w:val="28"/>
        </w:rPr>
      </w:pPr>
      <w:r w:rsidRPr="00722D7B">
        <w:rPr>
          <w:spacing w:val="-1"/>
          <w:szCs w:val="28"/>
        </w:rPr>
        <w:t xml:space="preserve">адресации, изменение </w:t>
      </w:r>
    </w:p>
    <w:p w:rsidR="00F27203" w:rsidRPr="00722D7B" w:rsidRDefault="00F27203" w:rsidP="009B7E0F">
      <w:pPr>
        <w:tabs>
          <w:tab w:val="left" w:pos="8151"/>
        </w:tabs>
        <w:ind w:left="4956"/>
        <w:rPr>
          <w:spacing w:val="-1"/>
          <w:szCs w:val="28"/>
        </w:rPr>
      </w:pPr>
      <w:r w:rsidRPr="00722D7B">
        <w:rPr>
          <w:spacing w:val="-1"/>
          <w:szCs w:val="28"/>
        </w:rPr>
        <w:t>и аннулирование такого адреса"</w:t>
      </w:r>
    </w:p>
    <w:p w:rsidR="001A64D3" w:rsidRDefault="001A64D3" w:rsidP="00F27203">
      <w:pPr>
        <w:shd w:val="clear" w:color="auto" w:fill="FFFFFF"/>
        <w:spacing w:before="120" w:line="264" w:lineRule="exact"/>
        <w:ind w:left="29"/>
        <w:jc w:val="center"/>
        <w:rPr>
          <w:b/>
          <w:bCs/>
          <w:spacing w:val="-3"/>
          <w:sz w:val="24"/>
        </w:rPr>
      </w:pPr>
    </w:p>
    <w:p w:rsidR="00F27203" w:rsidRPr="00722D7B" w:rsidRDefault="00F27203" w:rsidP="00F27203">
      <w:pPr>
        <w:shd w:val="clear" w:color="auto" w:fill="FFFFFF"/>
        <w:spacing w:before="120" w:line="264" w:lineRule="exact"/>
        <w:ind w:left="29"/>
        <w:jc w:val="center"/>
        <w:rPr>
          <w:sz w:val="24"/>
        </w:rPr>
      </w:pPr>
      <w:r w:rsidRPr="00722D7B">
        <w:rPr>
          <w:b/>
          <w:bCs/>
          <w:spacing w:val="-3"/>
          <w:sz w:val="24"/>
        </w:rPr>
        <w:t>ФОРМА</w:t>
      </w:r>
    </w:p>
    <w:p w:rsidR="00F27203" w:rsidRPr="00722D7B" w:rsidRDefault="00F27203" w:rsidP="00F27203">
      <w:pPr>
        <w:shd w:val="clear" w:color="auto" w:fill="FFFFFF"/>
        <w:spacing w:line="264" w:lineRule="exact"/>
        <w:ind w:left="1790" w:right="1771"/>
        <w:jc w:val="center"/>
        <w:rPr>
          <w:b/>
          <w:bCs/>
          <w:sz w:val="24"/>
        </w:rPr>
      </w:pPr>
      <w:r w:rsidRPr="00722D7B">
        <w:rPr>
          <w:b/>
          <w:bCs/>
          <w:spacing w:val="-2"/>
          <w:sz w:val="24"/>
        </w:rPr>
        <w:t xml:space="preserve">решения об отказе в присвоении объекту адресации адреса </w:t>
      </w:r>
      <w:r w:rsidRPr="00722D7B">
        <w:rPr>
          <w:b/>
          <w:bCs/>
          <w:sz w:val="24"/>
        </w:rPr>
        <w:t>или аннулировании его адреса</w:t>
      </w:r>
    </w:p>
    <w:p w:rsidR="003652F3" w:rsidRPr="00722D7B" w:rsidRDefault="003652F3" w:rsidP="00F27203">
      <w:pPr>
        <w:shd w:val="clear" w:color="auto" w:fill="FFFFFF"/>
        <w:spacing w:line="264" w:lineRule="exact"/>
        <w:ind w:left="1790" w:right="1771"/>
        <w:jc w:val="center"/>
        <w:rPr>
          <w:b/>
          <w:bCs/>
          <w:sz w:val="24"/>
        </w:rPr>
      </w:pPr>
    </w:p>
    <w:p w:rsidR="003652F3" w:rsidRPr="00722D7B" w:rsidRDefault="003652F3" w:rsidP="003652F3">
      <w:pPr>
        <w:shd w:val="clear" w:color="auto" w:fill="FFFFFF"/>
        <w:rPr>
          <w:bCs/>
          <w:spacing w:val="-1"/>
          <w:sz w:val="24"/>
        </w:rPr>
      </w:pPr>
      <w:r w:rsidRPr="00722D7B">
        <w:rPr>
          <w:bCs/>
          <w:spacing w:val="-1"/>
          <w:sz w:val="24"/>
        </w:rPr>
        <w:t xml:space="preserve">                                                                                    ______________________________________</w:t>
      </w:r>
    </w:p>
    <w:p w:rsidR="003652F3" w:rsidRPr="00722D7B" w:rsidRDefault="003652F3" w:rsidP="003652F3">
      <w:pPr>
        <w:shd w:val="clear" w:color="auto" w:fill="FFFFFF"/>
        <w:rPr>
          <w:bCs/>
          <w:spacing w:val="-1"/>
          <w:sz w:val="24"/>
        </w:rPr>
      </w:pPr>
      <w:r w:rsidRPr="00722D7B">
        <w:rPr>
          <w:bCs/>
          <w:spacing w:val="-1"/>
          <w:sz w:val="24"/>
        </w:rPr>
        <w:t xml:space="preserve">                                                                                    ______________________________________</w:t>
      </w:r>
    </w:p>
    <w:p w:rsidR="003652F3" w:rsidRPr="00722D7B" w:rsidRDefault="003652F3" w:rsidP="003652F3">
      <w:pPr>
        <w:shd w:val="clear" w:color="auto" w:fill="FFFFFF"/>
        <w:rPr>
          <w:bCs/>
          <w:spacing w:val="-1"/>
          <w:sz w:val="24"/>
        </w:rPr>
      </w:pPr>
      <w:proofErr w:type="gramStart"/>
      <w:r w:rsidRPr="00722D7B">
        <w:rPr>
          <w:bCs/>
          <w:spacing w:val="-1"/>
          <w:sz w:val="24"/>
        </w:rPr>
        <w:t>(Ф.И.О., адрес заявителя (представителя)</w:t>
      </w:r>
      <w:proofErr w:type="gramEnd"/>
    </w:p>
    <w:p w:rsidR="003652F3" w:rsidRPr="00722D7B" w:rsidRDefault="003652F3" w:rsidP="003652F3">
      <w:pPr>
        <w:shd w:val="clear" w:color="auto" w:fill="FFFFFF"/>
        <w:rPr>
          <w:bCs/>
          <w:spacing w:val="-1"/>
          <w:sz w:val="24"/>
        </w:rPr>
      </w:pPr>
      <w:r w:rsidRPr="00722D7B">
        <w:rPr>
          <w:bCs/>
          <w:spacing w:val="-1"/>
          <w:sz w:val="24"/>
        </w:rPr>
        <w:t xml:space="preserve">                                                                                     заявителя)</w:t>
      </w:r>
    </w:p>
    <w:p w:rsidR="003652F3" w:rsidRPr="00722D7B" w:rsidRDefault="003652F3" w:rsidP="003652F3">
      <w:pPr>
        <w:shd w:val="clear" w:color="auto" w:fill="FFFFFF"/>
        <w:rPr>
          <w:bCs/>
          <w:spacing w:val="-1"/>
          <w:sz w:val="24"/>
        </w:rPr>
      </w:pPr>
      <w:r w:rsidRPr="00722D7B">
        <w:rPr>
          <w:bCs/>
          <w:spacing w:val="-1"/>
          <w:sz w:val="24"/>
        </w:rPr>
        <w:t xml:space="preserve">                                                                                    ______________________________________</w:t>
      </w:r>
    </w:p>
    <w:p w:rsidR="003652F3" w:rsidRPr="00722D7B" w:rsidRDefault="003652F3" w:rsidP="003652F3">
      <w:pPr>
        <w:shd w:val="clear" w:color="auto" w:fill="FFFFFF"/>
        <w:rPr>
          <w:bCs/>
          <w:spacing w:val="-1"/>
          <w:sz w:val="24"/>
        </w:rPr>
      </w:pPr>
      <w:proofErr w:type="gramStart"/>
      <w:r w:rsidRPr="00722D7B">
        <w:rPr>
          <w:bCs/>
          <w:spacing w:val="-1"/>
          <w:sz w:val="24"/>
        </w:rPr>
        <w:t>(регистрационный номер заявления</w:t>
      </w:r>
      <w:proofErr w:type="gramEnd"/>
    </w:p>
    <w:p w:rsidR="003652F3" w:rsidRPr="00722D7B" w:rsidRDefault="003652F3" w:rsidP="003652F3">
      <w:pPr>
        <w:shd w:val="clear" w:color="auto" w:fill="FFFFFF"/>
        <w:rPr>
          <w:bCs/>
          <w:spacing w:val="-1"/>
          <w:sz w:val="24"/>
        </w:rPr>
      </w:pPr>
      <w:r w:rsidRPr="00722D7B">
        <w:rPr>
          <w:bCs/>
          <w:spacing w:val="-1"/>
          <w:sz w:val="24"/>
        </w:rPr>
        <w:t xml:space="preserve">                                                                                   о присвоении объекту адресации адреса </w:t>
      </w:r>
    </w:p>
    <w:p w:rsidR="003652F3" w:rsidRPr="00722D7B" w:rsidRDefault="003652F3" w:rsidP="003652F3">
      <w:pPr>
        <w:shd w:val="clear" w:color="auto" w:fill="FFFFFF"/>
        <w:rPr>
          <w:bCs/>
          <w:spacing w:val="-1"/>
          <w:sz w:val="24"/>
        </w:rPr>
      </w:pPr>
      <w:r w:rsidRPr="00722D7B">
        <w:rPr>
          <w:bCs/>
          <w:spacing w:val="-1"/>
          <w:sz w:val="24"/>
        </w:rPr>
        <w:t xml:space="preserve">                                                                                   или </w:t>
      </w:r>
      <w:proofErr w:type="gramStart"/>
      <w:r w:rsidRPr="00722D7B">
        <w:rPr>
          <w:bCs/>
          <w:spacing w:val="-1"/>
          <w:sz w:val="24"/>
        </w:rPr>
        <w:t>аннулировании</w:t>
      </w:r>
      <w:proofErr w:type="gramEnd"/>
      <w:r w:rsidRPr="00722D7B">
        <w:rPr>
          <w:bCs/>
          <w:spacing w:val="-1"/>
          <w:sz w:val="24"/>
        </w:rPr>
        <w:t xml:space="preserve"> его адреса)</w:t>
      </w:r>
    </w:p>
    <w:p w:rsidR="003652F3" w:rsidRPr="00722D7B" w:rsidRDefault="003652F3" w:rsidP="003652F3">
      <w:pPr>
        <w:shd w:val="clear" w:color="auto" w:fill="FFFFFF"/>
        <w:rPr>
          <w:b/>
          <w:bCs/>
          <w:spacing w:val="-1"/>
          <w:sz w:val="24"/>
        </w:rPr>
      </w:pPr>
    </w:p>
    <w:p w:rsidR="003652F3" w:rsidRPr="00722D7B" w:rsidRDefault="003652F3" w:rsidP="003652F3">
      <w:pPr>
        <w:tabs>
          <w:tab w:val="left" w:pos="8151"/>
        </w:tabs>
        <w:jc w:val="center"/>
        <w:rPr>
          <w:b/>
          <w:bCs/>
          <w:sz w:val="24"/>
        </w:rPr>
      </w:pPr>
      <w:r w:rsidRPr="00722D7B">
        <w:rPr>
          <w:b/>
          <w:bCs/>
          <w:sz w:val="24"/>
        </w:rPr>
        <w:t>Решение об отказе</w:t>
      </w:r>
    </w:p>
    <w:p w:rsidR="003652F3" w:rsidRPr="00722D7B" w:rsidRDefault="003652F3" w:rsidP="003652F3">
      <w:pPr>
        <w:tabs>
          <w:tab w:val="left" w:pos="8151"/>
        </w:tabs>
        <w:jc w:val="center"/>
        <w:rPr>
          <w:b/>
          <w:bCs/>
          <w:sz w:val="24"/>
        </w:rPr>
      </w:pPr>
      <w:r w:rsidRPr="00722D7B">
        <w:rPr>
          <w:b/>
          <w:bCs/>
          <w:sz w:val="24"/>
        </w:rPr>
        <w:t>в присвоении объекту адресации адреса или аннулировании его адреса</w:t>
      </w:r>
    </w:p>
    <w:p w:rsidR="003652F3" w:rsidRPr="00722D7B" w:rsidRDefault="003652F3" w:rsidP="003652F3">
      <w:pPr>
        <w:tabs>
          <w:tab w:val="left" w:pos="8151"/>
        </w:tabs>
        <w:jc w:val="center"/>
        <w:rPr>
          <w:bCs/>
          <w:sz w:val="24"/>
        </w:rPr>
      </w:pPr>
      <w:r w:rsidRPr="00722D7B">
        <w:rPr>
          <w:bCs/>
          <w:sz w:val="24"/>
        </w:rPr>
        <w:t>от____________        №__________</w:t>
      </w:r>
    </w:p>
    <w:p w:rsidR="003652F3" w:rsidRPr="00722D7B" w:rsidRDefault="003652F3" w:rsidP="003652F3">
      <w:pPr>
        <w:tabs>
          <w:tab w:val="left" w:pos="8151"/>
        </w:tabs>
        <w:rPr>
          <w:bCs/>
          <w:sz w:val="24"/>
        </w:rPr>
      </w:pPr>
      <w:r w:rsidRPr="00722D7B">
        <w:rPr>
          <w:bCs/>
          <w:sz w:val="24"/>
        </w:rPr>
        <w:t>________________________________________________________________________________</w:t>
      </w:r>
    </w:p>
    <w:p w:rsidR="003652F3" w:rsidRPr="00722D7B" w:rsidRDefault="003652F3" w:rsidP="003652F3">
      <w:pPr>
        <w:tabs>
          <w:tab w:val="left" w:pos="8151"/>
        </w:tabs>
        <w:rPr>
          <w:bCs/>
          <w:sz w:val="24"/>
        </w:rPr>
      </w:pPr>
      <w:r w:rsidRPr="00722D7B">
        <w:rPr>
          <w:bCs/>
          <w:sz w:val="24"/>
        </w:rPr>
        <w:t>________________________________________________________________________________</w:t>
      </w:r>
    </w:p>
    <w:p w:rsidR="003652F3" w:rsidRPr="00722D7B" w:rsidRDefault="003652F3" w:rsidP="003652F3">
      <w:pPr>
        <w:tabs>
          <w:tab w:val="left" w:pos="8151"/>
        </w:tabs>
        <w:jc w:val="center"/>
        <w:rPr>
          <w:bCs/>
          <w:sz w:val="20"/>
          <w:szCs w:val="20"/>
        </w:rPr>
      </w:pPr>
      <w:proofErr w:type="gramStart"/>
      <w:r w:rsidRPr="00722D7B">
        <w:rPr>
          <w:bCs/>
          <w:sz w:val="20"/>
          <w:szCs w:val="20"/>
        </w:rPr>
        <w:t xml:space="preserve">(наименование органа местного самоуправления, органа государственной власти субъекта Российской Федерации - города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субъекта Российской Федерации, а также организации, признаваемой управляющей компанией в соответствии с Федеральным законом от 28 сентября 2010 г. № 244-ФЗ </w:t>
      </w:r>
      <w:r w:rsidR="00722D7B" w:rsidRPr="00722D7B">
        <w:rPr>
          <w:bCs/>
          <w:sz w:val="20"/>
          <w:szCs w:val="20"/>
        </w:rPr>
        <w:t>"</w:t>
      </w:r>
      <w:r w:rsidRPr="00722D7B">
        <w:rPr>
          <w:bCs/>
          <w:sz w:val="20"/>
          <w:szCs w:val="20"/>
        </w:rPr>
        <w:t xml:space="preserve">Об инновационном центре </w:t>
      </w:r>
      <w:r w:rsidR="00722D7B" w:rsidRPr="00722D7B">
        <w:rPr>
          <w:bCs/>
          <w:sz w:val="20"/>
          <w:szCs w:val="20"/>
        </w:rPr>
        <w:t>"</w:t>
      </w:r>
      <w:proofErr w:type="spellStart"/>
      <w:r w:rsidRPr="00722D7B">
        <w:rPr>
          <w:bCs/>
          <w:sz w:val="20"/>
          <w:szCs w:val="20"/>
        </w:rPr>
        <w:t>Сколково</w:t>
      </w:r>
      <w:proofErr w:type="spellEnd"/>
      <w:r w:rsidR="00722D7B" w:rsidRPr="00722D7B">
        <w:rPr>
          <w:bCs/>
          <w:sz w:val="20"/>
          <w:szCs w:val="20"/>
        </w:rPr>
        <w:t>"</w:t>
      </w:r>
      <w:r w:rsidRPr="00722D7B">
        <w:rPr>
          <w:bCs/>
          <w:sz w:val="20"/>
          <w:szCs w:val="20"/>
        </w:rPr>
        <w:t xml:space="preserve"> (Собрание законодательства Российской Федерации, 2010, № 40, ст. 4970;2019, № 31, ст. 4457))</w:t>
      </w:r>
      <w:proofErr w:type="gramEnd"/>
    </w:p>
    <w:p w:rsidR="003652F3" w:rsidRPr="00722D7B" w:rsidRDefault="003652F3" w:rsidP="003652F3">
      <w:pPr>
        <w:tabs>
          <w:tab w:val="left" w:pos="8151"/>
        </w:tabs>
        <w:rPr>
          <w:bCs/>
          <w:sz w:val="24"/>
        </w:rPr>
      </w:pPr>
      <w:r w:rsidRPr="00722D7B">
        <w:rPr>
          <w:bCs/>
          <w:sz w:val="24"/>
        </w:rPr>
        <w:t>сообщает, что___________________________________________________________________,</w:t>
      </w:r>
    </w:p>
    <w:p w:rsidR="003652F3" w:rsidRPr="00722D7B" w:rsidRDefault="003652F3" w:rsidP="003652F3">
      <w:pPr>
        <w:tabs>
          <w:tab w:val="left" w:pos="8151"/>
        </w:tabs>
        <w:rPr>
          <w:bCs/>
          <w:sz w:val="20"/>
          <w:szCs w:val="20"/>
        </w:rPr>
      </w:pPr>
      <w:proofErr w:type="gramStart"/>
      <w:r w:rsidRPr="00722D7B">
        <w:rPr>
          <w:bCs/>
          <w:sz w:val="20"/>
          <w:szCs w:val="20"/>
        </w:rPr>
        <w:t>(Ф.И.О. заявителя в дательном падеже, наименование, номер и дата выдачи документа,</w:t>
      </w:r>
      <w:proofErr w:type="gramEnd"/>
    </w:p>
    <w:p w:rsidR="003652F3" w:rsidRPr="00722D7B" w:rsidRDefault="003652F3" w:rsidP="003652F3">
      <w:pPr>
        <w:tabs>
          <w:tab w:val="left" w:pos="8151"/>
        </w:tabs>
        <w:jc w:val="center"/>
        <w:rPr>
          <w:bCs/>
          <w:sz w:val="20"/>
          <w:szCs w:val="20"/>
        </w:rPr>
      </w:pPr>
      <w:proofErr w:type="gramStart"/>
      <w:r w:rsidRPr="00722D7B">
        <w:rPr>
          <w:bCs/>
          <w:sz w:val="24"/>
        </w:rPr>
        <w:t>_______________________________________________________________________________,</w:t>
      </w:r>
      <w:r w:rsidRPr="00722D7B">
        <w:rPr>
          <w:bCs/>
          <w:sz w:val="20"/>
          <w:szCs w:val="20"/>
        </w:rPr>
        <w:t>подтверждающего личность, почтовый адрес - для физического лица; полное наименование, ИНН, КПП (для</w:t>
      </w:r>
      <w:proofErr w:type="gramEnd"/>
    </w:p>
    <w:p w:rsidR="003652F3" w:rsidRPr="00722D7B" w:rsidRDefault="003652F3" w:rsidP="003652F3">
      <w:pPr>
        <w:tabs>
          <w:tab w:val="left" w:pos="8151"/>
        </w:tabs>
        <w:rPr>
          <w:bCs/>
          <w:sz w:val="24"/>
        </w:rPr>
      </w:pPr>
      <w:r w:rsidRPr="00722D7B">
        <w:rPr>
          <w:bCs/>
          <w:sz w:val="24"/>
        </w:rPr>
        <w:t>________________________________________________________________________________</w:t>
      </w:r>
    </w:p>
    <w:p w:rsidR="003652F3" w:rsidRPr="00722D7B" w:rsidRDefault="003652F3" w:rsidP="003652F3">
      <w:pPr>
        <w:tabs>
          <w:tab w:val="left" w:pos="8151"/>
        </w:tabs>
        <w:jc w:val="center"/>
        <w:rPr>
          <w:bCs/>
          <w:sz w:val="20"/>
          <w:szCs w:val="20"/>
        </w:rPr>
      </w:pPr>
      <w:r w:rsidRPr="00722D7B">
        <w:rPr>
          <w:bCs/>
          <w:sz w:val="20"/>
          <w:szCs w:val="20"/>
        </w:rPr>
        <w:t>российского юридического лица), страна, дата и номер регистрации (для иностранного юридического лица),</w:t>
      </w:r>
    </w:p>
    <w:p w:rsidR="003652F3" w:rsidRPr="00722D7B" w:rsidRDefault="003652F3" w:rsidP="003652F3">
      <w:pPr>
        <w:tabs>
          <w:tab w:val="left" w:pos="8151"/>
        </w:tabs>
        <w:jc w:val="center"/>
        <w:rPr>
          <w:bCs/>
          <w:sz w:val="20"/>
          <w:szCs w:val="20"/>
        </w:rPr>
      </w:pPr>
      <w:r w:rsidRPr="00722D7B">
        <w:rPr>
          <w:bCs/>
          <w:sz w:val="24"/>
        </w:rPr>
        <w:t>________________________________________________________________________________</w:t>
      </w:r>
      <w:r w:rsidRPr="00722D7B">
        <w:rPr>
          <w:bCs/>
          <w:sz w:val="20"/>
          <w:szCs w:val="20"/>
        </w:rPr>
        <w:t>почтовый адрес - для юридического лица)</w:t>
      </w:r>
    </w:p>
    <w:p w:rsidR="003652F3" w:rsidRPr="00722D7B" w:rsidRDefault="003652F3" w:rsidP="003652F3">
      <w:pPr>
        <w:tabs>
          <w:tab w:val="left" w:pos="8151"/>
        </w:tabs>
        <w:jc w:val="both"/>
        <w:rPr>
          <w:bCs/>
          <w:sz w:val="24"/>
        </w:rPr>
      </w:pPr>
      <w:r w:rsidRPr="00722D7B">
        <w:rPr>
          <w:bCs/>
          <w:sz w:val="24"/>
        </w:rPr>
        <w:t>на основании Правил присвоения, изменения и аннулирования адресов, утвержденных постановлением Правительства Российской Федерации от 19 ноября 2014 г. № 1221, отказано в присвоении (аннулировании) адреса следующему</w:t>
      </w:r>
    </w:p>
    <w:p w:rsidR="003652F3" w:rsidRPr="00722D7B" w:rsidRDefault="003652F3" w:rsidP="003652F3">
      <w:pPr>
        <w:tabs>
          <w:tab w:val="left" w:pos="8151"/>
        </w:tabs>
        <w:rPr>
          <w:bCs/>
          <w:sz w:val="20"/>
          <w:szCs w:val="20"/>
        </w:rPr>
      </w:pPr>
      <w:r w:rsidRPr="00722D7B">
        <w:rPr>
          <w:bCs/>
          <w:sz w:val="20"/>
          <w:szCs w:val="20"/>
        </w:rPr>
        <w:t xml:space="preserve">                               (нужное подчеркнуть)</w:t>
      </w:r>
    </w:p>
    <w:p w:rsidR="003652F3" w:rsidRPr="00722D7B" w:rsidRDefault="003652F3" w:rsidP="003652F3">
      <w:pPr>
        <w:tabs>
          <w:tab w:val="left" w:pos="8151"/>
        </w:tabs>
        <w:rPr>
          <w:bCs/>
          <w:sz w:val="24"/>
        </w:rPr>
      </w:pPr>
      <w:r w:rsidRPr="00722D7B">
        <w:rPr>
          <w:bCs/>
          <w:sz w:val="24"/>
        </w:rPr>
        <w:t>объекту адресации________________________________________________________________</w:t>
      </w:r>
    </w:p>
    <w:p w:rsidR="003652F3" w:rsidRPr="00722D7B" w:rsidRDefault="003652F3" w:rsidP="003652F3">
      <w:pPr>
        <w:tabs>
          <w:tab w:val="left" w:pos="8151"/>
        </w:tabs>
        <w:jc w:val="center"/>
        <w:rPr>
          <w:bCs/>
          <w:sz w:val="20"/>
          <w:szCs w:val="20"/>
        </w:rPr>
      </w:pPr>
      <w:proofErr w:type="gramStart"/>
      <w:r w:rsidRPr="00722D7B">
        <w:rPr>
          <w:bCs/>
          <w:sz w:val="20"/>
          <w:szCs w:val="20"/>
        </w:rPr>
        <w:t>(вид и наименование объекта адресации, описание</w:t>
      </w:r>
      <w:proofErr w:type="gramEnd"/>
    </w:p>
    <w:p w:rsidR="003652F3" w:rsidRPr="00722D7B" w:rsidRDefault="003652F3" w:rsidP="003652F3">
      <w:pPr>
        <w:tabs>
          <w:tab w:val="left" w:pos="8151"/>
        </w:tabs>
        <w:rPr>
          <w:bCs/>
          <w:sz w:val="24"/>
        </w:rPr>
      </w:pPr>
      <w:r w:rsidRPr="00722D7B">
        <w:rPr>
          <w:bCs/>
          <w:sz w:val="24"/>
        </w:rPr>
        <w:t>_______________________________________________________________________________</w:t>
      </w:r>
    </w:p>
    <w:p w:rsidR="003652F3" w:rsidRPr="00722D7B" w:rsidRDefault="003652F3" w:rsidP="003652F3">
      <w:pPr>
        <w:tabs>
          <w:tab w:val="left" w:pos="8151"/>
        </w:tabs>
        <w:jc w:val="center"/>
        <w:rPr>
          <w:bCs/>
          <w:sz w:val="20"/>
          <w:szCs w:val="20"/>
        </w:rPr>
      </w:pPr>
      <w:r w:rsidRPr="00722D7B">
        <w:rPr>
          <w:bCs/>
          <w:sz w:val="20"/>
          <w:szCs w:val="20"/>
        </w:rPr>
        <w:t>местонахождения объекта адресации в случае обращения заявителя о присвоении объекту адресации адреса,</w:t>
      </w:r>
    </w:p>
    <w:p w:rsidR="003652F3" w:rsidRPr="00722D7B" w:rsidRDefault="003652F3" w:rsidP="003652F3">
      <w:pPr>
        <w:tabs>
          <w:tab w:val="left" w:pos="8151"/>
        </w:tabs>
        <w:rPr>
          <w:bCs/>
          <w:sz w:val="24"/>
        </w:rPr>
      </w:pPr>
      <w:r w:rsidRPr="00722D7B">
        <w:rPr>
          <w:bCs/>
          <w:sz w:val="24"/>
        </w:rPr>
        <w:t>________________________________________________________________________________</w:t>
      </w:r>
    </w:p>
    <w:p w:rsidR="003652F3" w:rsidRPr="00722D7B" w:rsidRDefault="003652F3" w:rsidP="003652F3">
      <w:pPr>
        <w:tabs>
          <w:tab w:val="left" w:pos="8151"/>
        </w:tabs>
        <w:jc w:val="center"/>
        <w:rPr>
          <w:bCs/>
          <w:sz w:val="20"/>
          <w:szCs w:val="20"/>
        </w:rPr>
      </w:pPr>
      <w:r w:rsidRPr="00722D7B">
        <w:rPr>
          <w:bCs/>
          <w:sz w:val="20"/>
          <w:szCs w:val="20"/>
        </w:rPr>
        <w:t>адрес объекта адресации в случае обращения заявителя об аннулировании его адреса)</w:t>
      </w:r>
    </w:p>
    <w:p w:rsidR="003652F3" w:rsidRPr="00722D7B" w:rsidRDefault="003652F3" w:rsidP="003652F3">
      <w:pPr>
        <w:tabs>
          <w:tab w:val="left" w:pos="8151"/>
        </w:tabs>
        <w:rPr>
          <w:bCs/>
          <w:sz w:val="24"/>
        </w:rPr>
      </w:pPr>
      <w:r w:rsidRPr="00722D7B">
        <w:rPr>
          <w:bCs/>
          <w:sz w:val="24"/>
        </w:rPr>
        <w:t>________________________________________________________________________________</w:t>
      </w:r>
    </w:p>
    <w:p w:rsidR="003652F3" w:rsidRPr="00722D7B" w:rsidRDefault="003652F3" w:rsidP="003652F3">
      <w:pPr>
        <w:tabs>
          <w:tab w:val="left" w:pos="8151"/>
        </w:tabs>
        <w:rPr>
          <w:bCs/>
          <w:sz w:val="24"/>
        </w:rPr>
      </w:pPr>
      <w:r w:rsidRPr="00722D7B">
        <w:rPr>
          <w:bCs/>
          <w:sz w:val="24"/>
        </w:rPr>
        <w:t xml:space="preserve">в связи </w:t>
      </w:r>
      <w:proofErr w:type="gramStart"/>
      <w:r w:rsidRPr="00722D7B">
        <w:rPr>
          <w:bCs/>
          <w:sz w:val="24"/>
        </w:rPr>
        <w:t>с</w:t>
      </w:r>
      <w:proofErr w:type="gramEnd"/>
      <w:r w:rsidRPr="00722D7B">
        <w:rPr>
          <w:bCs/>
          <w:sz w:val="24"/>
        </w:rPr>
        <w:t xml:space="preserve"> ________________________________________________________________________</w:t>
      </w:r>
    </w:p>
    <w:p w:rsidR="003652F3" w:rsidRPr="00722D7B" w:rsidRDefault="003652F3" w:rsidP="003652F3">
      <w:pPr>
        <w:tabs>
          <w:tab w:val="left" w:pos="8151"/>
        </w:tabs>
        <w:jc w:val="center"/>
        <w:rPr>
          <w:bCs/>
          <w:sz w:val="20"/>
          <w:szCs w:val="20"/>
        </w:rPr>
      </w:pPr>
      <w:r w:rsidRPr="00722D7B">
        <w:rPr>
          <w:bCs/>
          <w:sz w:val="24"/>
        </w:rPr>
        <w:t>________________________________________________________________________________</w:t>
      </w:r>
      <w:r w:rsidRPr="00722D7B">
        <w:rPr>
          <w:bCs/>
          <w:sz w:val="20"/>
          <w:szCs w:val="20"/>
        </w:rPr>
        <w:t>(основание отказа)</w:t>
      </w:r>
    </w:p>
    <w:p w:rsidR="003652F3" w:rsidRPr="00722D7B" w:rsidRDefault="003652F3" w:rsidP="003652F3">
      <w:pPr>
        <w:tabs>
          <w:tab w:val="left" w:pos="8151"/>
        </w:tabs>
        <w:jc w:val="both"/>
        <w:rPr>
          <w:bCs/>
          <w:sz w:val="24"/>
        </w:rPr>
      </w:pPr>
      <w:proofErr w:type="gramStart"/>
      <w:r w:rsidRPr="00722D7B">
        <w:rPr>
          <w:bCs/>
          <w:sz w:val="24"/>
        </w:rPr>
        <w:lastRenderedPageBreak/>
        <w:t xml:space="preserve">Уполномоченное лицо органа местного самоуправления, органа государственной власти субъекта Российской Федерации - города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субъекта Российской Федерации, а также организации, признаваемой управляющей компанией в соответствии с Федеральным законом от 28 сентября 2010 г. № 244-ФЗ </w:t>
      </w:r>
      <w:r w:rsidR="00722D7B" w:rsidRPr="00722D7B">
        <w:rPr>
          <w:bCs/>
          <w:sz w:val="24"/>
        </w:rPr>
        <w:t>"</w:t>
      </w:r>
      <w:r w:rsidRPr="00722D7B">
        <w:rPr>
          <w:bCs/>
          <w:sz w:val="24"/>
        </w:rPr>
        <w:t xml:space="preserve">Об инновационном центре </w:t>
      </w:r>
      <w:r w:rsidR="00722D7B" w:rsidRPr="00722D7B">
        <w:rPr>
          <w:bCs/>
          <w:sz w:val="24"/>
        </w:rPr>
        <w:t>"</w:t>
      </w:r>
      <w:proofErr w:type="spellStart"/>
      <w:r w:rsidRPr="00722D7B">
        <w:rPr>
          <w:bCs/>
          <w:sz w:val="24"/>
        </w:rPr>
        <w:t>Сколково</w:t>
      </w:r>
      <w:proofErr w:type="spellEnd"/>
      <w:r w:rsidR="00722D7B" w:rsidRPr="00722D7B">
        <w:rPr>
          <w:bCs/>
          <w:sz w:val="24"/>
        </w:rPr>
        <w:t>"</w:t>
      </w:r>
      <w:r w:rsidRPr="00722D7B">
        <w:rPr>
          <w:bCs/>
          <w:sz w:val="24"/>
        </w:rPr>
        <w:t xml:space="preserve"> (Собрание законодательства Российской Федерации, 2010, № 40, ст. 4970;2019, №31, ст. 4457)</w:t>
      </w:r>
      <w:proofErr w:type="gramEnd"/>
    </w:p>
    <w:p w:rsidR="008E69EB" w:rsidRPr="00722D7B" w:rsidRDefault="008E69EB" w:rsidP="003652F3">
      <w:pPr>
        <w:tabs>
          <w:tab w:val="left" w:pos="8151"/>
        </w:tabs>
        <w:jc w:val="both"/>
        <w:rPr>
          <w:bCs/>
          <w:sz w:val="24"/>
        </w:rPr>
      </w:pPr>
      <w:r w:rsidRPr="00722D7B">
        <w:rPr>
          <w:bCs/>
          <w:sz w:val="24"/>
        </w:rPr>
        <w:t>____________________________                                                                        _______________</w:t>
      </w:r>
    </w:p>
    <w:p w:rsidR="003652F3" w:rsidRPr="00722D7B" w:rsidRDefault="003652F3" w:rsidP="003652F3">
      <w:pPr>
        <w:tabs>
          <w:tab w:val="left" w:pos="8151"/>
        </w:tabs>
        <w:rPr>
          <w:bCs/>
          <w:sz w:val="20"/>
          <w:szCs w:val="20"/>
        </w:rPr>
      </w:pPr>
      <w:r w:rsidRPr="00722D7B">
        <w:rPr>
          <w:bCs/>
          <w:sz w:val="20"/>
          <w:szCs w:val="20"/>
        </w:rPr>
        <w:t>(должность, Ф.И.О.)</w:t>
      </w:r>
      <w:r w:rsidRPr="00722D7B">
        <w:rPr>
          <w:bCs/>
          <w:sz w:val="20"/>
          <w:szCs w:val="20"/>
        </w:rPr>
        <w:tab/>
        <w:t>(подпись)</w:t>
      </w:r>
    </w:p>
    <w:p w:rsidR="00F27203" w:rsidRPr="00722D7B" w:rsidRDefault="003652F3" w:rsidP="003652F3">
      <w:pPr>
        <w:tabs>
          <w:tab w:val="left" w:pos="8151"/>
        </w:tabs>
        <w:rPr>
          <w:bCs/>
          <w:sz w:val="20"/>
          <w:szCs w:val="20"/>
        </w:rPr>
      </w:pPr>
      <w:r w:rsidRPr="00722D7B">
        <w:rPr>
          <w:bCs/>
          <w:sz w:val="20"/>
          <w:szCs w:val="20"/>
        </w:rPr>
        <w:t>М.П.</w:t>
      </w:r>
    </w:p>
    <w:p w:rsidR="00CA0CA2" w:rsidRPr="00722D7B" w:rsidRDefault="00CA0CA2" w:rsidP="003652F3">
      <w:pPr>
        <w:tabs>
          <w:tab w:val="left" w:pos="8151"/>
        </w:tabs>
        <w:rPr>
          <w:bCs/>
          <w:szCs w:val="28"/>
        </w:rPr>
      </w:pPr>
    </w:p>
    <w:p w:rsidR="00CA0CA2" w:rsidRPr="00722D7B" w:rsidRDefault="00CA0CA2" w:rsidP="003652F3">
      <w:pPr>
        <w:tabs>
          <w:tab w:val="left" w:pos="8151"/>
        </w:tabs>
        <w:rPr>
          <w:bCs/>
          <w:szCs w:val="28"/>
        </w:rPr>
      </w:pPr>
    </w:p>
    <w:p w:rsidR="00CA0CA2" w:rsidRPr="00722D7B" w:rsidRDefault="00CA0CA2" w:rsidP="003652F3">
      <w:pPr>
        <w:tabs>
          <w:tab w:val="left" w:pos="8151"/>
        </w:tabs>
        <w:rPr>
          <w:bCs/>
          <w:szCs w:val="28"/>
        </w:rPr>
      </w:pPr>
    </w:p>
    <w:p w:rsidR="003D333F" w:rsidRDefault="003D333F" w:rsidP="003D333F">
      <w:pPr>
        <w:shd w:val="clear" w:color="auto" w:fill="FFFFFF"/>
        <w:rPr>
          <w:szCs w:val="28"/>
        </w:rPr>
      </w:pPr>
      <w:r>
        <w:rPr>
          <w:szCs w:val="28"/>
        </w:rPr>
        <w:t xml:space="preserve">Ведущий специалист </w:t>
      </w:r>
    </w:p>
    <w:p w:rsidR="003D333F" w:rsidRDefault="003D333F" w:rsidP="003D333F">
      <w:pPr>
        <w:shd w:val="clear" w:color="auto" w:fill="FFFFFF"/>
        <w:rPr>
          <w:szCs w:val="28"/>
        </w:rPr>
      </w:pPr>
      <w:r>
        <w:rPr>
          <w:szCs w:val="28"/>
        </w:rPr>
        <w:t>по земельным вопросам</w:t>
      </w:r>
    </w:p>
    <w:p w:rsidR="003D333F" w:rsidRPr="00B15881" w:rsidRDefault="003D333F" w:rsidP="003D333F">
      <w:pPr>
        <w:shd w:val="clear" w:color="auto" w:fill="FFFFFF"/>
        <w:rPr>
          <w:szCs w:val="28"/>
        </w:rPr>
      </w:pPr>
      <w:r>
        <w:rPr>
          <w:szCs w:val="28"/>
        </w:rPr>
        <w:t xml:space="preserve">и работе с КФХ, ИП и ЛПХ              </w:t>
      </w:r>
      <w:r w:rsidRPr="00B15881">
        <w:rPr>
          <w:szCs w:val="28"/>
        </w:rPr>
        <w:t xml:space="preserve">           </w:t>
      </w:r>
      <w:r>
        <w:rPr>
          <w:szCs w:val="28"/>
        </w:rPr>
        <w:t xml:space="preserve">                                            А.А. </w:t>
      </w:r>
      <w:proofErr w:type="spellStart"/>
      <w:r>
        <w:rPr>
          <w:szCs w:val="28"/>
        </w:rPr>
        <w:t>Михно</w:t>
      </w:r>
      <w:proofErr w:type="spellEnd"/>
    </w:p>
    <w:p w:rsidR="00722D7B" w:rsidRPr="00722D7B" w:rsidRDefault="00722D7B" w:rsidP="00722D7B">
      <w:pPr>
        <w:tabs>
          <w:tab w:val="left" w:pos="8151"/>
        </w:tabs>
        <w:rPr>
          <w:bCs/>
          <w:szCs w:val="28"/>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DB7D13" w:rsidRPr="00722D7B" w:rsidRDefault="00DB7D13" w:rsidP="003652F3">
      <w:pPr>
        <w:tabs>
          <w:tab w:val="left" w:pos="8151"/>
        </w:tabs>
        <w:rPr>
          <w:bCs/>
          <w:sz w:val="20"/>
          <w:szCs w:val="20"/>
        </w:rPr>
      </w:pPr>
    </w:p>
    <w:p w:rsidR="00722D7B" w:rsidRPr="00722D7B" w:rsidRDefault="00722D7B" w:rsidP="003652F3">
      <w:pPr>
        <w:tabs>
          <w:tab w:val="left" w:pos="8151"/>
        </w:tabs>
        <w:rPr>
          <w:bCs/>
          <w:sz w:val="20"/>
          <w:szCs w:val="20"/>
        </w:rPr>
      </w:pPr>
    </w:p>
    <w:p w:rsidR="003D333F" w:rsidRDefault="003D333F" w:rsidP="009B7E0F">
      <w:pPr>
        <w:ind w:left="4956"/>
        <w:rPr>
          <w:szCs w:val="28"/>
        </w:rPr>
      </w:pPr>
    </w:p>
    <w:p w:rsidR="00DB7D13" w:rsidRPr="00722D7B" w:rsidRDefault="00DB7D13" w:rsidP="009B7E0F">
      <w:pPr>
        <w:ind w:left="4956"/>
        <w:rPr>
          <w:szCs w:val="28"/>
        </w:rPr>
      </w:pPr>
      <w:r w:rsidRPr="00722D7B">
        <w:rPr>
          <w:szCs w:val="28"/>
        </w:rPr>
        <w:lastRenderedPageBreak/>
        <w:t>ПРИЛОЖЕНИЕ 2</w:t>
      </w:r>
    </w:p>
    <w:p w:rsidR="00DB7D13" w:rsidRPr="00722D7B" w:rsidRDefault="00DB7D13" w:rsidP="009B7E0F">
      <w:pPr>
        <w:ind w:left="4956"/>
        <w:rPr>
          <w:szCs w:val="28"/>
        </w:rPr>
      </w:pPr>
      <w:r w:rsidRPr="00722D7B">
        <w:rPr>
          <w:szCs w:val="28"/>
        </w:rPr>
        <w:t>к административному регламенту</w:t>
      </w:r>
    </w:p>
    <w:p w:rsidR="00DB7D13" w:rsidRPr="00722D7B" w:rsidRDefault="00DB7D13" w:rsidP="009B7E0F">
      <w:pPr>
        <w:tabs>
          <w:tab w:val="left" w:pos="8151"/>
        </w:tabs>
        <w:ind w:left="4956"/>
        <w:rPr>
          <w:spacing w:val="-1"/>
          <w:szCs w:val="28"/>
        </w:rPr>
      </w:pPr>
      <w:r w:rsidRPr="00722D7B">
        <w:rPr>
          <w:spacing w:val="-1"/>
          <w:szCs w:val="28"/>
        </w:rPr>
        <w:t xml:space="preserve">предоставления </w:t>
      </w:r>
      <w:proofErr w:type="gramStart"/>
      <w:r w:rsidRPr="00722D7B">
        <w:rPr>
          <w:spacing w:val="-1"/>
          <w:szCs w:val="28"/>
        </w:rPr>
        <w:t>муниципальной</w:t>
      </w:r>
      <w:proofErr w:type="gramEnd"/>
    </w:p>
    <w:p w:rsidR="00DB7D13" w:rsidRPr="00722D7B" w:rsidRDefault="00DB7D13" w:rsidP="009B7E0F">
      <w:pPr>
        <w:tabs>
          <w:tab w:val="left" w:pos="8151"/>
        </w:tabs>
        <w:ind w:left="4956"/>
        <w:rPr>
          <w:spacing w:val="-1"/>
          <w:szCs w:val="28"/>
        </w:rPr>
      </w:pPr>
      <w:r w:rsidRPr="00722D7B">
        <w:rPr>
          <w:spacing w:val="-1"/>
          <w:szCs w:val="28"/>
        </w:rPr>
        <w:t>услуги "Присвоение адреса объекту</w:t>
      </w:r>
    </w:p>
    <w:p w:rsidR="00DB7D13" w:rsidRPr="00722D7B" w:rsidRDefault="00DB7D13" w:rsidP="009B7E0F">
      <w:pPr>
        <w:tabs>
          <w:tab w:val="left" w:pos="8151"/>
        </w:tabs>
        <w:ind w:left="4956"/>
        <w:rPr>
          <w:spacing w:val="-1"/>
          <w:szCs w:val="28"/>
        </w:rPr>
      </w:pPr>
      <w:r w:rsidRPr="00722D7B">
        <w:rPr>
          <w:spacing w:val="-1"/>
          <w:szCs w:val="28"/>
        </w:rPr>
        <w:t xml:space="preserve">адресации, изменение </w:t>
      </w:r>
    </w:p>
    <w:p w:rsidR="00DB7D13" w:rsidRPr="00722D7B" w:rsidRDefault="00DB7D13" w:rsidP="009B7E0F">
      <w:pPr>
        <w:tabs>
          <w:tab w:val="left" w:pos="8151"/>
        </w:tabs>
        <w:ind w:left="4956"/>
        <w:rPr>
          <w:spacing w:val="-1"/>
          <w:szCs w:val="28"/>
        </w:rPr>
      </w:pPr>
      <w:r w:rsidRPr="00722D7B">
        <w:rPr>
          <w:spacing w:val="-1"/>
          <w:szCs w:val="28"/>
        </w:rPr>
        <w:t>и аннулирование такого адреса"</w:t>
      </w:r>
    </w:p>
    <w:p w:rsidR="009B7E0F" w:rsidRDefault="009B7E0F" w:rsidP="00FE284B">
      <w:pPr>
        <w:tabs>
          <w:tab w:val="left" w:pos="8151"/>
        </w:tabs>
        <w:jc w:val="center"/>
        <w:rPr>
          <w:b/>
          <w:bCs/>
          <w:sz w:val="24"/>
        </w:rPr>
      </w:pPr>
    </w:p>
    <w:p w:rsidR="000B7BBE" w:rsidRPr="00722D7B" w:rsidRDefault="00DB7D13" w:rsidP="00FE284B">
      <w:pPr>
        <w:tabs>
          <w:tab w:val="left" w:pos="8151"/>
        </w:tabs>
        <w:jc w:val="center"/>
        <w:rPr>
          <w:b/>
          <w:bCs/>
          <w:sz w:val="24"/>
        </w:rPr>
      </w:pPr>
      <w:r w:rsidRPr="00722D7B">
        <w:rPr>
          <w:b/>
          <w:bCs/>
          <w:sz w:val="24"/>
        </w:rPr>
        <w:t>ФОРМА</w:t>
      </w:r>
    </w:p>
    <w:p w:rsidR="000B7BBE" w:rsidRPr="00722D7B" w:rsidRDefault="00DB7D13" w:rsidP="000B7BBE">
      <w:pPr>
        <w:tabs>
          <w:tab w:val="left" w:pos="8151"/>
        </w:tabs>
        <w:jc w:val="center"/>
        <w:rPr>
          <w:b/>
          <w:bCs/>
          <w:sz w:val="24"/>
        </w:rPr>
      </w:pPr>
      <w:r w:rsidRPr="00722D7B">
        <w:rPr>
          <w:b/>
          <w:bCs/>
          <w:sz w:val="24"/>
        </w:rPr>
        <w:t>заявления о присвоении объекту адресации адреса</w:t>
      </w:r>
    </w:p>
    <w:p w:rsidR="00DB7D13" w:rsidRPr="00722D7B" w:rsidRDefault="00DB7D13" w:rsidP="000B7BBE">
      <w:pPr>
        <w:tabs>
          <w:tab w:val="left" w:pos="8151"/>
        </w:tabs>
        <w:jc w:val="center"/>
        <w:rPr>
          <w:b/>
          <w:bCs/>
          <w:sz w:val="24"/>
        </w:rPr>
      </w:pPr>
      <w:r w:rsidRPr="00722D7B">
        <w:rPr>
          <w:b/>
          <w:bCs/>
          <w:sz w:val="24"/>
        </w:rPr>
        <w:t xml:space="preserve">или </w:t>
      </w:r>
      <w:proofErr w:type="gramStart"/>
      <w:r w:rsidRPr="00722D7B">
        <w:rPr>
          <w:b/>
          <w:bCs/>
          <w:sz w:val="24"/>
        </w:rPr>
        <w:t>аннулировании</w:t>
      </w:r>
      <w:proofErr w:type="gramEnd"/>
      <w:r w:rsidRPr="00722D7B">
        <w:rPr>
          <w:b/>
          <w:bCs/>
          <w:sz w:val="24"/>
        </w:rPr>
        <w:t xml:space="preserve"> его адреса</w:t>
      </w:r>
    </w:p>
    <w:tbl>
      <w:tblPr>
        <w:tblW w:w="0" w:type="auto"/>
        <w:tblCellMar>
          <w:left w:w="0" w:type="dxa"/>
          <w:right w:w="0" w:type="dxa"/>
        </w:tblCellMar>
        <w:tblLook w:val="04A0"/>
      </w:tblPr>
      <w:tblGrid>
        <w:gridCol w:w="598"/>
        <w:gridCol w:w="114"/>
        <w:gridCol w:w="470"/>
        <w:gridCol w:w="1916"/>
        <w:gridCol w:w="463"/>
        <w:gridCol w:w="721"/>
        <w:gridCol w:w="418"/>
        <w:gridCol w:w="212"/>
        <w:gridCol w:w="1311"/>
        <w:gridCol w:w="364"/>
        <w:gridCol w:w="479"/>
        <w:gridCol w:w="610"/>
        <w:gridCol w:w="1962"/>
      </w:tblGrid>
      <w:tr w:rsidR="00722D7B" w:rsidRPr="00722D7B" w:rsidTr="000B7BBE">
        <w:trPr>
          <w:trHeight w:val="15"/>
        </w:trPr>
        <w:tc>
          <w:tcPr>
            <w:tcW w:w="712" w:type="dxa"/>
            <w:gridSpan w:val="2"/>
          </w:tcPr>
          <w:p w:rsidR="008F2E48" w:rsidRPr="00722D7B" w:rsidRDefault="008F2E48" w:rsidP="008F2E48"/>
        </w:tc>
        <w:tc>
          <w:tcPr>
            <w:tcW w:w="470" w:type="dxa"/>
          </w:tcPr>
          <w:p w:rsidR="008F2E48" w:rsidRPr="00722D7B" w:rsidRDefault="008F2E48" w:rsidP="008F2E48"/>
        </w:tc>
        <w:tc>
          <w:tcPr>
            <w:tcW w:w="1916" w:type="dxa"/>
          </w:tcPr>
          <w:p w:rsidR="008F2E48" w:rsidRPr="00722D7B" w:rsidRDefault="008F2E48" w:rsidP="008F2E48"/>
        </w:tc>
        <w:tc>
          <w:tcPr>
            <w:tcW w:w="463" w:type="dxa"/>
          </w:tcPr>
          <w:p w:rsidR="008F2E48" w:rsidRPr="00722D7B" w:rsidRDefault="008F2E48" w:rsidP="008F2E48"/>
        </w:tc>
        <w:tc>
          <w:tcPr>
            <w:tcW w:w="721" w:type="dxa"/>
          </w:tcPr>
          <w:p w:rsidR="008F2E48" w:rsidRPr="00722D7B" w:rsidRDefault="008F2E48" w:rsidP="008F2E48"/>
        </w:tc>
        <w:tc>
          <w:tcPr>
            <w:tcW w:w="630" w:type="dxa"/>
            <w:gridSpan w:val="2"/>
          </w:tcPr>
          <w:p w:rsidR="008F2E48" w:rsidRPr="00722D7B" w:rsidRDefault="008F2E48" w:rsidP="008F2E48"/>
        </w:tc>
        <w:tc>
          <w:tcPr>
            <w:tcW w:w="1311" w:type="dxa"/>
          </w:tcPr>
          <w:p w:rsidR="008F2E48" w:rsidRPr="00722D7B" w:rsidRDefault="008F2E48" w:rsidP="008F2E48"/>
        </w:tc>
        <w:tc>
          <w:tcPr>
            <w:tcW w:w="364" w:type="dxa"/>
          </w:tcPr>
          <w:p w:rsidR="008F2E48" w:rsidRPr="00722D7B" w:rsidRDefault="008F2E48" w:rsidP="008F2E48"/>
        </w:tc>
        <w:tc>
          <w:tcPr>
            <w:tcW w:w="479" w:type="dxa"/>
          </w:tcPr>
          <w:p w:rsidR="008F2E48" w:rsidRPr="00722D7B" w:rsidRDefault="008F2E48" w:rsidP="008F2E48"/>
        </w:tc>
        <w:tc>
          <w:tcPr>
            <w:tcW w:w="610" w:type="dxa"/>
          </w:tcPr>
          <w:p w:rsidR="008F2E48" w:rsidRPr="00722D7B" w:rsidRDefault="008F2E48" w:rsidP="008F2E48"/>
        </w:tc>
        <w:tc>
          <w:tcPr>
            <w:tcW w:w="1962" w:type="dxa"/>
          </w:tcPr>
          <w:p w:rsidR="008F2E48" w:rsidRPr="00722D7B" w:rsidRDefault="008F2E48" w:rsidP="008F2E48"/>
        </w:tc>
      </w:tr>
      <w:tr w:rsidR="008F2E48" w:rsidRPr="00722D7B" w:rsidTr="008F2E48">
        <w:tc>
          <w:tcPr>
            <w:tcW w:w="6223"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453"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 xml:space="preserve">Лист </w:t>
            </w:r>
            <w:r w:rsidR="00722D7B" w:rsidRPr="00722D7B">
              <w:rPr>
                <w:sz w:val="24"/>
              </w:rPr>
              <w:t>№</w:t>
            </w:r>
            <w:r w:rsidRPr="00722D7B">
              <w:rPr>
                <w:sz w:val="24"/>
              </w:rPr>
              <w:t>_____</w:t>
            </w:r>
          </w:p>
        </w:tc>
        <w:tc>
          <w:tcPr>
            <w:tcW w:w="196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Всего листов____</w:t>
            </w:r>
          </w:p>
        </w:tc>
      </w:tr>
      <w:tr w:rsidR="008F2E48" w:rsidRPr="00722D7B" w:rsidTr="008F2E48">
        <w:tc>
          <w:tcPr>
            <w:tcW w:w="598"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1</w:t>
            </w:r>
          </w:p>
        </w:tc>
        <w:tc>
          <w:tcPr>
            <w:tcW w:w="3684" w:type="dxa"/>
            <w:gridSpan w:val="5"/>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b/>
                <w:bCs/>
                <w:sz w:val="24"/>
              </w:rPr>
              <w:t>Заявление</w:t>
            </w:r>
          </w:p>
        </w:tc>
        <w:tc>
          <w:tcPr>
            <w:tcW w:w="418"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2</w:t>
            </w:r>
          </w:p>
        </w:tc>
        <w:tc>
          <w:tcPr>
            <w:tcW w:w="4938" w:type="dxa"/>
            <w:gridSpan w:val="6"/>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Заявление принято</w:t>
            </w:r>
            <w:r w:rsidRPr="00722D7B">
              <w:rPr>
                <w:sz w:val="24"/>
              </w:rPr>
              <w:br/>
              <w:t>регистрационный номер _________________</w:t>
            </w:r>
          </w:p>
        </w:tc>
      </w:tr>
      <w:tr w:rsidR="008F2E48" w:rsidRPr="00722D7B" w:rsidTr="008F2E48">
        <w:tc>
          <w:tcPr>
            <w:tcW w:w="59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84" w:type="dxa"/>
            <w:gridSpan w:val="2"/>
            <w:tcBorders>
              <w:top w:val="nil"/>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в</w:t>
            </w:r>
          </w:p>
        </w:tc>
        <w:tc>
          <w:tcPr>
            <w:tcW w:w="3100" w:type="dxa"/>
            <w:gridSpan w:val="3"/>
            <w:tcBorders>
              <w:top w:val="nil"/>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938" w:type="dxa"/>
            <w:gridSpan w:val="6"/>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количество листов заявления _____________</w:t>
            </w:r>
          </w:p>
        </w:tc>
      </w:tr>
      <w:tr w:rsidR="008F2E48" w:rsidRPr="00722D7B" w:rsidTr="008F2E48">
        <w:tc>
          <w:tcPr>
            <w:tcW w:w="59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684" w:type="dxa"/>
            <w:gridSpan w:val="5"/>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proofErr w:type="gramStart"/>
            <w:r w:rsidRPr="00722D7B">
              <w:rPr>
                <w:sz w:val="24"/>
              </w:rPr>
              <w:t>(наименование органа местного самоуправления, органа</w:t>
            </w:r>
            <w:proofErr w:type="gramEnd"/>
          </w:p>
        </w:tc>
        <w:tc>
          <w:tcPr>
            <w:tcW w:w="4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938" w:type="dxa"/>
            <w:gridSpan w:val="6"/>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количество прилагаемых документов ______________________________________,</w:t>
            </w:r>
          </w:p>
        </w:tc>
      </w:tr>
      <w:tr w:rsidR="008F2E48" w:rsidRPr="00722D7B" w:rsidTr="008F2E48">
        <w:tc>
          <w:tcPr>
            <w:tcW w:w="598" w:type="dxa"/>
            <w:tcBorders>
              <w:top w:val="nil"/>
              <w:left w:val="single" w:sz="6" w:space="0" w:color="000000"/>
              <w:bottom w:val="nil"/>
              <w:right w:val="single" w:sz="6" w:space="0" w:color="000000"/>
            </w:tcBorders>
            <w:tcMar>
              <w:top w:w="0" w:type="dxa"/>
              <w:left w:w="149" w:type="dxa"/>
              <w:bottom w:w="0" w:type="dxa"/>
              <w:right w:w="149" w:type="dxa"/>
            </w:tcMar>
          </w:tcPr>
          <w:p w:rsidR="008F2E48" w:rsidRPr="00722D7B" w:rsidRDefault="008F2E48" w:rsidP="008F2E48">
            <w:pPr>
              <w:rPr>
                <w:sz w:val="24"/>
              </w:rPr>
            </w:pPr>
          </w:p>
        </w:tc>
        <w:tc>
          <w:tcPr>
            <w:tcW w:w="3684" w:type="dxa"/>
            <w:gridSpan w:val="5"/>
            <w:tcBorders>
              <w:top w:val="nil"/>
              <w:left w:val="single" w:sz="6" w:space="0" w:color="000000"/>
              <w:bottom w:val="single" w:sz="6" w:space="0" w:color="000000"/>
              <w:right w:val="single" w:sz="6" w:space="0" w:color="000000"/>
            </w:tcBorders>
            <w:tcMar>
              <w:top w:w="0" w:type="dxa"/>
              <w:left w:w="149" w:type="dxa"/>
              <w:bottom w:w="0" w:type="dxa"/>
              <w:right w:w="149" w:type="dxa"/>
            </w:tcMar>
          </w:tcPr>
          <w:p w:rsidR="008F2E48" w:rsidRPr="00722D7B" w:rsidRDefault="008F2E48" w:rsidP="008F2E48">
            <w:pPr>
              <w:rPr>
                <w:sz w:val="24"/>
              </w:rPr>
            </w:pPr>
          </w:p>
        </w:tc>
        <w:tc>
          <w:tcPr>
            <w:tcW w:w="418" w:type="dxa"/>
            <w:tcBorders>
              <w:top w:val="nil"/>
              <w:left w:val="single" w:sz="6" w:space="0" w:color="000000"/>
              <w:bottom w:val="nil"/>
              <w:right w:val="single" w:sz="6" w:space="0" w:color="000000"/>
            </w:tcBorders>
            <w:tcMar>
              <w:top w:w="0" w:type="dxa"/>
              <w:left w:w="149" w:type="dxa"/>
              <w:bottom w:w="0" w:type="dxa"/>
              <w:right w:w="149" w:type="dxa"/>
            </w:tcMar>
          </w:tcPr>
          <w:p w:rsidR="008F2E48" w:rsidRPr="00722D7B" w:rsidRDefault="008F2E48" w:rsidP="008F2E48">
            <w:pPr>
              <w:rPr>
                <w:sz w:val="24"/>
              </w:rPr>
            </w:pPr>
          </w:p>
        </w:tc>
        <w:tc>
          <w:tcPr>
            <w:tcW w:w="4938" w:type="dxa"/>
            <w:gridSpan w:val="6"/>
            <w:tcBorders>
              <w:top w:val="nil"/>
              <w:left w:val="single" w:sz="6" w:space="0" w:color="000000"/>
              <w:bottom w:val="nil"/>
              <w:right w:val="single" w:sz="6" w:space="0" w:color="000000"/>
            </w:tcBorders>
            <w:tcMar>
              <w:top w:w="0" w:type="dxa"/>
              <w:left w:w="149" w:type="dxa"/>
              <w:bottom w:w="0" w:type="dxa"/>
              <w:right w:w="149" w:type="dxa"/>
            </w:tcMar>
          </w:tcPr>
          <w:p w:rsidR="008F2E48" w:rsidRPr="00722D7B" w:rsidRDefault="008F2E48" w:rsidP="008F2E48">
            <w:pPr>
              <w:textAlignment w:val="baseline"/>
              <w:rPr>
                <w:sz w:val="24"/>
              </w:rPr>
            </w:pPr>
            <w:r w:rsidRPr="00722D7B">
              <w:rPr>
                <w:sz w:val="24"/>
              </w:rPr>
              <w:t>в том числе оригиналов ____, копий ______,</w:t>
            </w:r>
          </w:p>
        </w:tc>
      </w:tr>
      <w:tr w:rsidR="008F2E48" w:rsidRPr="00722D7B" w:rsidTr="008F2E48">
        <w:tc>
          <w:tcPr>
            <w:tcW w:w="59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684" w:type="dxa"/>
            <w:gridSpan w:val="5"/>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8F2E48" w:rsidRPr="00722D7B" w:rsidRDefault="008F2E48" w:rsidP="008F2E48">
            <w:pPr>
              <w:jc w:val="center"/>
              <w:textAlignment w:val="baseline"/>
              <w:rPr>
                <w:sz w:val="24"/>
              </w:rPr>
            </w:pPr>
            <w:proofErr w:type="gramStart"/>
            <w:r w:rsidRPr="00722D7B">
              <w:rPr>
                <w:sz w:val="24"/>
              </w:rPr>
              <w:t xml:space="preserve">государственной власти субъекта Российской Федерации - городов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субъекта Российской Федерации на присвоение объектам адресации адресов, организации, признаваемой управляющей компанией в соответствии с Федеральным законом от 28 сентября 2010 г. </w:t>
            </w:r>
            <w:r w:rsidR="00722D7B" w:rsidRPr="00722D7B">
              <w:rPr>
                <w:sz w:val="24"/>
              </w:rPr>
              <w:t>№</w:t>
            </w:r>
            <w:r w:rsidRPr="00722D7B">
              <w:rPr>
                <w:sz w:val="24"/>
              </w:rPr>
              <w:t xml:space="preserve"> 244-ФЗ "Об инновационном центре "</w:t>
            </w:r>
            <w:proofErr w:type="spellStart"/>
            <w:r w:rsidRPr="00722D7B">
              <w:rPr>
                <w:sz w:val="24"/>
              </w:rPr>
              <w:t>Сколково</w:t>
            </w:r>
            <w:proofErr w:type="spellEnd"/>
            <w:r w:rsidRPr="00722D7B">
              <w:rPr>
                <w:sz w:val="24"/>
              </w:rPr>
              <w:t xml:space="preserve">" (Собрание законодательства Российской Федерации, 2010, </w:t>
            </w:r>
            <w:r w:rsidR="00722D7B" w:rsidRPr="00722D7B">
              <w:rPr>
                <w:sz w:val="24"/>
              </w:rPr>
              <w:t>№</w:t>
            </w:r>
            <w:r w:rsidRPr="00722D7B">
              <w:rPr>
                <w:sz w:val="24"/>
              </w:rPr>
              <w:t xml:space="preserve"> 40, ст. 4970;2019, </w:t>
            </w:r>
            <w:r w:rsidR="00722D7B" w:rsidRPr="00722D7B">
              <w:rPr>
                <w:sz w:val="24"/>
              </w:rPr>
              <w:t>№</w:t>
            </w:r>
            <w:r w:rsidRPr="00722D7B">
              <w:rPr>
                <w:sz w:val="24"/>
              </w:rPr>
              <w:t xml:space="preserve"> 31, ст. 4457) (далее - Федеральный закон "Об инновационном центре "</w:t>
            </w:r>
            <w:proofErr w:type="spellStart"/>
            <w:r w:rsidRPr="00722D7B">
              <w:rPr>
                <w:sz w:val="24"/>
              </w:rPr>
              <w:t>Сколково</w:t>
            </w:r>
            <w:proofErr w:type="spellEnd"/>
            <w:r w:rsidRPr="00722D7B">
              <w:rPr>
                <w:sz w:val="24"/>
              </w:rPr>
              <w:t>"))</w:t>
            </w:r>
            <w:proofErr w:type="gramEnd"/>
          </w:p>
        </w:tc>
        <w:tc>
          <w:tcPr>
            <w:tcW w:w="4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938" w:type="dxa"/>
            <w:gridSpan w:val="6"/>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количество листов в оригиналах ____, копиях ____</w:t>
            </w:r>
          </w:p>
          <w:p w:rsidR="008F2E48" w:rsidRPr="00722D7B" w:rsidRDefault="008F2E48" w:rsidP="008F2E48">
            <w:pPr>
              <w:textAlignment w:val="baseline"/>
              <w:rPr>
                <w:sz w:val="24"/>
              </w:rPr>
            </w:pPr>
            <w:r w:rsidRPr="00722D7B">
              <w:rPr>
                <w:sz w:val="24"/>
              </w:rPr>
              <w:t>Ф.И.О. д</w:t>
            </w:r>
            <w:r w:rsidR="000B7BBE" w:rsidRPr="00722D7B">
              <w:rPr>
                <w:sz w:val="24"/>
              </w:rPr>
              <w:t>олжностного лица ______________</w:t>
            </w:r>
          </w:p>
          <w:p w:rsidR="008F2E48" w:rsidRPr="00722D7B" w:rsidRDefault="008F2E48" w:rsidP="008F2E48">
            <w:pPr>
              <w:textAlignment w:val="baseline"/>
              <w:rPr>
                <w:sz w:val="24"/>
              </w:rPr>
            </w:pPr>
            <w:r w:rsidRPr="00722D7B">
              <w:rPr>
                <w:sz w:val="24"/>
              </w:rPr>
              <w:t>подпись должностного лица_____________</w:t>
            </w: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p>
          <w:p w:rsidR="008F2E48" w:rsidRPr="00722D7B" w:rsidRDefault="008F2E48" w:rsidP="008F2E48">
            <w:pPr>
              <w:textAlignment w:val="baseline"/>
              <w:rPr>
                <w:sz w:val="24"/>
              </w:rPr>
            </w:pPr>
            <w:r w:rsidRPr="00722D7B">
              <w:rPr>
                <w:sz w:val="24"/>
              </w:rPr>
              <w:t xml:space="preserve">Дата "____" ____________ ________ </w:t>
            </w:r>
            <w:proofErr w:type="gramStart"/>
            <w:r w:rsidRPr="00722D7B">
              <w:rPr>
                <w:sz w:val="24"/>
              </w:rPr>
              <w:t>г</w:t>
            </w:r>
            <w:proofErr w:type="gramEnd"/>
            <w:r w:rsidRPr="00722D7B">
              <w:rPr>
                <w:sz w:val="24"/>
              </w:rPr>
              <w:t>.</w:t>
            </w:r>
          </w:p>
        </w:tc>
      </w:tr>
      <w:tr w:rsidR="008F2E48" w:rsidRPr="00722D7B" w:rsidTr="008F2E48">
        <w:tc>
          <w:tcPr>
            <w:tcW w:w="598"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3.1</w:t>
            </w:r>
          </w:p>
        </w:tc>
        <w:tc>
          <w:tcPr>
            <w:tcW w:w="9040" w:type="dxa"/>
            <w:gridSpan w:val="1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Прошу в отношении объекта адресации:</w:t>
            </w:r>
          </w:p>
        </w:tc>
      </w:tr>
      <w:tr w:rsidR="008F2E48" w:rsidRPr="00722D7B" w:rsidTr="008F2E48">
        <w:tc>
          <w:tcPr>
            <w:tcW w:w="59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9040" w:type="dxa"/>
            <w:gridSpan w:val="1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Вид:</w:t>
            </w:r>
          </w:p>
        </w:tc>
      </w:tr>
      <w:tr w:rsidR="008F2E48" w:rsidRPr="00722D7B" w:rsidTr="008F2E48">
        <w:tc>
          <w:tcPr>
            <w:tcW w:w="59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8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91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Земельный участок</w:t>
            </w:r>
          </w:p>
        </w:tc>
        <w:tc>
          <w:tcPr>
            <w:tcW w:w="4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026"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Сооружение</w:t>
            </w:r>
          </w:p>
        </w:tc>
        <w:tc>
          <w:tcPr>
            <w:tcW w:w="479"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572" w:type="dxa"/>
            <w:gridSpan w:val="2"/>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p>
          <w:p w:rsidR="008F2E48" w:rsidRPr="00722D7B" w:rsidRDefault="008F2E48" w:rsidP="008F2E48">
            <w:pPr>
              <w:textAlignment w:val="baseline"/>
              <w:rPr>
                <w:sz w:val="24"/>
              </w:rPr>
            </w:pPr>
            <w:proofErr w:type="spellStart"/>
            <w:proofErr w:type="gramStart"/>
            <w:r w:rsidRPr="00722D7B">
              <w:rPr>
                <w:sz w:val="24"/>
              </w:rPr>
              <w:t>Машино-мест</w:t>
            </w:r>
            <w:proofErr w:type="spellEnd"/>
            <w:proofErr w:type="gramEnd"/>
          </w:p>
        </w:tc>
      </w:tr>
      <w:tr w:rsidR="008F2E48" w:rsidRPr="00722D7B" w:rsidTr="008F2E48">
        <w:tc>
          <w:tcPr>
            <w:tcW w:w="598"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8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91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Здание (строение)</w:t>
            </w:r>
          </w:p>
        </w:tc>
        <w:tc>
          <w:tcPr>
            <w:tcW w:w="4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026"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Помещение</w:t>
            </w:r>
          </w:p>
        </w:tc>
        <w:tc>
          <w:tcPr>
            <w:tcW w:w="479"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572" w:type="dxa"/>
            <w:gridSpan w:val="2"/>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p>
        </w:tc>
      </w:tr>
      <w:tr w:rsidR="008F2E48" w:rsidRPr="00722D7B" w:rsidTr="008F2E48">
        <w:tc>
          <w:tcPr>
            <w:tcW w:w="598"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3.2</w:t>
            </w:r>
          </w:p>
        </w:tc>
        <w:tc>
          <w:tcPr>
            <w:tcW w:w="9040" w:type="dxa"/>
            <w:gridSpan w:val="1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Присвоить адрес</w:t>
            </w:r>
          </w:p>
        </w:tc>
      </w:tr>
      <w:tr w:rsidR="008F2E48" w:rsidRPr="00722D7B" w:rsidTr="008F2E48">
        <w:tc>
          <w:tcPr>
            <w:tcW w:w="59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9040" w:type="dxa"/>
            <w:gridSpan w:val="1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 xml:space="preserve">В связи </w:t>
            </w:r>
            <w:proofErr w:type="gramStart"/>
            <w:r w:rsidRPr="00722D7B">
              <w:rPr>
                <w:b/>
                <w:bCs/>
                <w:sz w:val="24"/>
              </w:rPr>
              <w:t>с</w:t>
            </w:r>
            <w:proofErr w:type="gramEnd"/>
            <w:r w:rsidRPr="00722D7B">
              <w:rPr>
                <w:b/>
                <w:bCs/>
                <w:sz w:val="24"/>
              </w:rPr>
              <w:t>:</w:t>
            </w:r>
          </w:p>
        </w:tc>
      </w:tr>
      <w:tr w:rsidR="008F2E48" w:rsidRPr="00722D7B" w:rsidTr="008F2E48">
        <w:tc>
          <w:tcPr>
            <w:tcW w:w="59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8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456"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Образованием земельного участк</w:t>
            </w:r>
            <w:proofErr w:type="gramStart"/>
            <w:r w:rsidRPr="00722D7B">
              <w:rPr>
                <w:b/>
                <w:bCs/>
                <w:sz w:val="24"/>
              </w:rPr>
              <w:t>а(</w:t>
            </w:r>
            <w:proofErr w:type="spellStart"/>
            <w:proofErr w:type="gramEnd"/>
            <w:r w:rsidRPr="00722D7B">
              <w:rPr>
                <w:b/>
                <w:bCs/>
                <w:sz w:val="24"/>
              </w:rPr>
              <w:t>ов</w:t>
            </w:r>
            <w:proofErr w:type="spellEnd"/>
            <w:r w:rsidRPr="00722D7B">
              <w:rPr>
                <w:b/>
                <w:bCs/>
                <w:sz w:val="24"/>
              </w:rPr>
              <w:t xml:space="preserve">) из земель, находящихся в </w:t>
            </w:r>
            <w:r w:rsidRPr="00722D7B">
              <w:rPr>
                <w:b/>
                <w:bCs/>
                <w:sz w:val="24"/>
              </w:rPr>
              <w:lastRenderedPageBreak/>
              <w:t>государственной или муниципальной собственности</w:t>
            </w:r>
          </w:p>
        </w:tc>
      </w:tr>
      <w:tr w:rsidR="008F2E48" w:rsidRPr="00722D7B" w:rsidTr="008F2E48">
        <w:tc>
          <w:tcPr>
            <w:tcW w:w="59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684"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Количество образуемых земельных участков</w:t>
            </w:r>
          </w:p>
        </w:tc>
        <w:tc>
          <w:tcPr>
            <w:tcW w:w="5356"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8F2E48" w:rsidRPr="00722D7B" w:rsidTr="008F2E48">
        <w:tc>
          <w:tcPr>
            <w:tcW w:w="59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684" w:type="dxa"/>
            <w:gridSpan w:val="5"/>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Дополнительная информация:</w:t>
            </w:r>
          </w:p>
        </w:tc>
        <w:tc>
          <w:tcPr>
            <w:tcW w:w="630" w:type="dxa"/>
            <w:gridSpan w:val="2"/>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311"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364"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79"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610"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962" w:type="dxa"/>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8F2E48" w:rsidRPr="00722D7B" w:rsidTr="008F2E48">
        <w:tc>
          <w:tcPr>
            <w:tcW w:w="59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684" w:type="dxa"/>
            <w:gridSpan w:val="5"/>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30" w:type="dxa"/>
            <w:gridSpan w:val="2"/>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311"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364"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79"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610"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962" w:type="dxa"/>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8F2E48" w:rsidRPr="00722D7B" w:rsidTr="008F2E48">
        <w:tc>
          <w:tcPr>
            <w:tcW w:w="59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84" w:type="dxa"/>
            <w:gridSpan w:val="2"/>
            <w:tcBorders>
              <w:top w:val="nil"/>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916" w:type="dxa"/>
            <w:tcBorders>
              <w:top w:val="nil"/>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63" w:type="dxa"/>
            <w:tcBorders>
              <w:top w:val="nil"/>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721" w:type="dxa"/>
            <w:tcBorders>
              <w:top w:val="nil"/>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30" w:type="dxa"/>
            <w:gridSpan w:val="2"/>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311"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364"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79"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610"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962" w:type="dxa"/>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8F2E48" w:rsidRPr="00722D7B" w:rsidTr="008F2E48">
        <w:tc>
          <w:tcPr>
            <w:tcW w:w="59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8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456"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Образованием земельного участк</w:t>
            </w:r>
            <w:proofErr w:type="gramStart"/>
            <w:r w:rsidRPr="00722D7B">
              <w:rPr>
                <w:b/>
                <w:bCs/>
                <w:sz w:val="24"/>
              </w:rPr>
              <w:t>а(</w:t>
            </w:r>
            <w:proofErr w:type="spellStart"/>
            <w:proofErr w:type="gramEnd"/>
            <w:r w:rsidRPr="00722D7B">
              <w:rPr>
                <w:b/>
                <w:bCs/>
                <w:sz w:val="24"/>
              </w:rPr>
              <w:t>ов</w:t>
            </w:r>
            <w:proofErr w:type="spellEnd"/>
            <w:r w:rsidRPr="00722D7B">
              <w:rPr>
                <w:b/>
                <w:bCs/>
                <w:sz w:val="24"/>
              </w:rPr>
              <w:t>) путем раздела земельного участка</w:t>
            </w:r>
          </w:p>
        </w:tc>
      </w:tr>
      <w:tr w:rsidR="008F2E48" w:rsidRPr="00722D7B" w:rsidTr="008F2E48">
        <w:tc>
          <w:tcPr>
            <w:tcW w:w="598" w:type="dxa"/>
            <w:vMerge w:val="restart"/>
            <w:tcBorders>
              <w:top w:val="nil"/>
              <w:left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684"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Количество образуемых земельных участков</w:t>
            </w:r>
          </w:p>
        </w:tc>
        <w:tc>
          <w:tcPr>
            <w:tcW w:w="5356"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8F2E48" w:rsidRPr="00722D7B" w:rsidTr="008F2E48">
        <w:tc>
          <w:tcPr>
            <w:tcW w:w="598" w:type="dxa"/>
            <w:vMerge/>
            <w:tcBorders>
              <w:left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684"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Кадастровый номер земельного участка, раздел которого осуществляется</w:t>
            </w:r>
          </w:p>
        </w:tc>
        <w:tc>
          <w:tcPr>
            <w:tcW w:w="5356"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Адрес земельного участка, раздел которого осуществляется</w:t>
            </w:r>
          </w:p>
        </w:tc>
      </w:tr>
      <w:tr w:rsidR="008F2E48" w:rsidRPr="00722D7B" w:rsidTr="008F2E48">
        <w:tc>
          <w:tcPr>
            <w:tcW w:w="598" w:type="dxa"/>
            <w:vMerge/>
            <w:tcBorders>
              <w:left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84" w:type="dxa"/>
            <w:gridSpan w:val="2"/>
            <w:tcBorders>
              <w:top w:val="single" w:sz="6" w:space="0" w:color="000000"/>
              <w:left w:val="single" w:sz="6" w:space="0" w:color="000000"/>
              <w:bottom w:val="nil"/>
              <w:right w:val="nil"/>
            </w:tcBorders>
            <w:tcMar>
              <w:top w:w="0" w:type="dxa"/>
              <w:left w:w="149" w:type="dxa"/>
              <w:bottom w:w="0" w:type="dxa"/>
              <w:right w:w="149" w:type="dxa"/>
            </w:tcMar>
            <w:hideMark/>
          </w:tcPr>
          <w:p w:rsidR="008F2E48" w:rsidRPr="00722D7B" w:rsidRDefault="008F2E48" w:rsidP="008F2E48">
            <w:pPr>
              <w:rPr>
                <w:sz w:val="24"/>
              </w:rPr>
            </w:pPr>
          </w:p>
        </w:tc>
        <w:tc>
          <w:tcPr>
            <w:tcW w:w="1916" w:type="dxa"/>
            <w:tcBorders>
              <w:top w:val="single" w:sz="6" w:space="0" w:color="000000"/>
              <w:left w:val="nil"/>
              <w:bottom w:val="nil"/>
              <w:right w:val="nil"/>
            </w:tcBorders>
            <w:tcMar>
              <w:top w:w="0" w:type="dxa"/>
              <w:left w:w="149" w:type="dxa"/>
              <w:bottom w:w="0" w:type="dxa"/>
              <w:right w:w="149" w:type="dxa"/>
            </w:tcMar>
            <w:hideMark/>
          </w:tcPr>
          <w:p w:rsidR="008F2E48" w:rsidRPr="00722D7B" w:rsidRDefault="008F2E48" w:rsidP="008F2E48">
            <w:pPr>
              <w:rPr>
                <w:sz w:val="24"/>
              </w:rPr>
            </w:pPr>
          </w:p>
        </w:tc>
        <w:tc>
          <w:tcPr>
            <w:tcW w:w="463" w:type="dxa"/>
            <w:tcBorders>
              <w:top w:val="single" w:sz="6" w:space="0" w:color="000000"/>
              <w:left w:val="nil"/>
              <w:bottom w:val="nil"/>
              <w:right w:val="nil"/>
            </w:tcBorders>
            <w:tcMar>
              <w:top w:w="0" w:type="dxa"/>
              <w:left w:w="149" w:type="dxa"/>
              <w:bottom w:w="0" w:type="dxa"/>
              <w:right w:w="149" w:type="dxa"/>
            </w:tcMar>
            <w:hideMark/>
          </w:tcPr>
          <w:p w:rsidR="008F2E48" w:rsidRPr="00722D7B" w:rsidRDefault="008F2E48" w:rsidP="008F2E48">
            <w:pPr>
              <w:rPr>
                <w:sz w:val="24"/>
              </w:rPr>
            </w:pPr>
          </w:p>
        </w:tc>
        <w:tc>
          <w:tcPr>
            <w:tcW w:w="721" w:type="dxa"/>
            <w:tcBorders>
              <w:top w:val="single" w:sz="6" w:space="0" w:color="000000"/>
              <w:left w:val="nil"/>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30" w:type="dxa"/>
            <w:gridSpan w:val="2"/>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311"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364"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79"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610"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962" w:type="dxa"/>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8F2E48" w:rsidRPr="00722D7B" w:rsidTr="008F2E48">
        <w:tc>
          <w:tcPr>
            <w:tcW w:w="598" w:type="dxa"/>
            <w:vMerge/>
            <w:tcBorders>
              <w:left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84" w:type="dxa"/>
            <w:gridSpan w:val="2"/>
            <w:tcBorders>
              <w:top w:val="nil"/>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916" w:type="dxa"/>
            <w:tcBorders>
              <w:top w:val="nil"/>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63" w:type="dxa"/>
            <w:tcBorders>
              <w:top w:val="nil"/>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721" w:type="dxa"/>
            <w:tcBorders>
              <w:top w:val="nil"/>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30" w:type="dxa"/>
            <w:gridSpan w:val="2"/>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311"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364"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79"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610"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962" w:type="dxa"/>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8F2E48" w:rsidRPr="00722D7B" w:rsidTr="008F2E48">
        <w:tc>
          <w:tcPr>
            <w:tcW w:w="598" w:type="dxa"/>
            <w:vMerge/>
            <w:tcBorders>
              <w:left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8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456"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Образованием земельного участка путем объединения земельных участков</w:t>
            </w:r>
          </w:p>
        </w:tc>
      </w:tr>
      <w:tr w:rsidR="008F2E48" w:rsidRPr="00722D7B" w:rsidTr="008F2E48">
        <w:tc>
          <w:tcPr>
            <w:tcW w:w="598" w:type="dxa"/>
            <w:vMerge/>
            <w:tcBorders>
              <w:left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684"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Количество объединяемых земельных участков</w:t>
            </w:r>
          </w:p>
        </w:tc>
        <w:tc>
          <w:tcPr>
            <w:tcW w:w="5356"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8F2E48" w:rsidRPr="00722D7B" w:rsidTr="008F2E48">
        <w:trPr>
          <w:trHeight w:val="947"/>
        </w:trPr>
        <w:tc>
          <w:tcPr>
            <w:tcW w:w="598" w:type="dxa"/>
            <w:vMerge/>
            <w:tcBorders>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684"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Кадастровый номер объе</w:t>
            </w:r>
            <w:r w:rsidR="00722D7B">
              <w:rPr>
                <w:sz w:val="24"/>
              </w:rPr>
              <w:t>диняемого земельного участка</w:t>
            </w:r>
            <w:hyperlink w:anchor="sub_444" w:history="1">
              <w:r w:rsidR="00722D7B">
                <w:rPr>
                  <w:rStyle w:val="af7"/>
                  <w:color w:val="auto"/>
                  <w:sz w:val="24"/>
                  <w:vertAlign w:val="superscript"/>
                </w:rPr>
                <w:t>1</w:t>
              </w:r>
            </w:hyperlink>
          </w:p>
          <w:p w:rsidR="008F2E48" w:rsidRPr="00722D7B" w:rsidRDefault="008F2E48" w:rsidP="008F2E48">
            <w:pPr>
              <w:textAlignment w:val="baseline"/>
              <w:rPr>
                <w:sz w:val="24"/>
              </w:rPr>
            </w:pPr>
          </w:p>
        </w:tc>
        <w:tc>
          <w:tcPr>
            <w:tcW w:w="5356"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Адрес объединяемого земельного участка</w:t>
            </w:r>
            <w:r w:rsidR="009D19C7" w:rsidRPr="009D19C7">
              <w:rPr>
                <w:noProof/>
              </w:rPr>
            </w:r>
            <w:r w:rsidR="009D19C7" w:rsidRPr="009D19C7">
              <w:rPr>
                <w:noProof/>
              </w:rPr>
              <w:pict>
                <v:rect id="Прямоугольник 12" o:spid="_x0000_s1027" alt="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 style="width:6.75pt;height:17.25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" filled="f" stroked="f">
                  <o:lock v:ext="edit" aspectratio="t"/>
                  <w10:wrap type="none"/>
                  <w10:anchorlock/>
                </v:rect>
              </w:pict>
            </w:r>
          </w:p>
        </w:tc>
      </w:tr>
      <w:tr w:rsidR="008F2E48" w:rsidRPr="00722D7B" w:rsidTr="008F2E48">
        <w:tc>
          <w:tcPr>
            <w:tcW w:w="59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84" w:type="dxa"/>
            <w:gridSpan w:val="2"/>
            <w:tcBorders>
              <w:top w:val="single" w:sz="6" w:space="0" w:color="000000"/>
              <w:left w:val="single" w:sz="6" w:space="0" w:color="000000"/>
              <w:bottom w:val="nil"/>
              <w:right w:val="nil"/>
            </w:tcBorders>
            <w:tcMar>
              <w:top w:w="0" w:type="dxa"/>
              <w:left w:w="149" w:type="dxa"/>
              <w:bottom w:w="0" w:type="dxa"/>
              <w:right w:w="149" w:type="dxa"/>
            </w:tcMar>
            <w:hideMark/>
          </w:tcPr>
          <w:p w:rsidR="008F2E48" w:rsidRPr="00722D7B" w:rsidRDefault="008F2E48" w:rsidP="008F2E48">
            <w:pPr>
              <w:rPr>
                <w:sz w:val="24"/>
              </w:rPr>
            </w:pPr>
          </w:p>
        </w:tc>
        <w:tc>
          <w:tcPr>
            <w:tcW w:w="1916" w:type="dxa"/>
            <w:tcBorders>
              <w:top w:val="single" w:sz="6" w:space="0" w:color="000000"/>
              <w:left w:val="nil"/>
              <w:bottom w:val="nil"/>
              <w:right w:val="nil"/>
            </w:tcBorders>
            <w:tcMar>
              <w:top w:w="0" w:type="dxa"/>
              <w:left w:w="149" w:type="dxa"/>
              <w:bottom w:w="0" w:type="dxa"/>
              <w:right w:w="149" w:type="dxa"/>
            </w:tcMar>
            <w:hideMark/>
          </w:tcPr>
          <w:p w:rsidR="008F2E48" w:rsidRPr="00722D7B" w:rsidRDefault="008F2E48" w:rsidP="008F2E48">
            <w:pPr>
              <w:rPr>
                <w:sz w:val="24"/>
              </w:rPr>
            </w:pPr>
          </w:p>
        </w:tc>
        <w:tc>
          <w:tcPr>
            <w:tcW w:w="463" w:type="dxa"/>
            <w:tcBorders>
              <w:top w:val="single" w:sz="6" w:space="0" w:color="000000"/>
              <w:left w:val="nil"/>
              <w:bottom w:val="nil"/>
              <w:right w:val="nil"/>
            </w:tcBorders>
            <w:tcMar>
              <w:top w:w="0" w:type="dxa"/>
              <w:left w:w="149" w:type="dxa"/>
              <w:bottom w:w="0" w:type="dxa"/>
              <w:right w:w="149" w:type="dxa"/>
            </w:tcMar>
            <w:hideMark/>
          </w:tcPr>
          <w:p w:rsidR="008F2E48" w:rsidRPr="00722D7B" w:rsidRDefault="008F2E48" w:rsidP="008F2E48">
            <w:pPr>
              <w:rPr>
                <w:sz w:val="24"/>
              </w:rPr>
            </w:pPr>
          </w:p>
        </w:tc>
        <w:tc>
          <w:tcPr>
            <w:tcW w:w="721" w:type="dxa"/>
            <w:tcBorders>
              <w:top w:val="single" w:sz="6" w:space="0" w:color="000000"/>
              <w:left w:val="nil"/>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30" w:type="dxa"/>
            <w:gridSpan w:val="2"/>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311"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364"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79"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610"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962" w:type="dxa"/>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8F2E48" w:rsidRPr="00722D7B" w:rsidTr="008F2E48">
        <w:tc>
          <w:tcPr>
            <w:tcW w:w="59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84" w:type="dxa"/>
            <w:gridSpan w:val="2"/>
            <w:tcBorders>
              <w:top w:val="nil"/>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916" w:type="dxa"/>
            <w:tcBorders>
              <w:top w:val="nil"/>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63" w:type="dxa"/>
            <w:tcBorders>
              <w:top w:val="nil"/>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721" w:type="dxa"/>
            <w:tcBorders>
              <w:top w:val="nil"/>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30" w:type="dxa"/>
            <w:gridSpan w:val="2"/>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311"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364"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79"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610" w:type="dxa"/>
            <w:tcBorders>
              <w:top w:val="single" w:sz="6" w:space="0" w:color="000000"/>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962" w:type="dxa"/>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bl>
    <w:p w:rsidR="000B7BBE" w:rsidRPr="00722D7B" w:rsidRDefault="000B7BBE" w:rsidP="008F2E48">
      <w:pPr>
        <w:shd w:val="clear" w:color="auto" w:fill="FFFFFF"/>
        <w:textAlignment w:val="baseline"/>
        <w:rPr>
          <w:sz w:val="24"/>
        </w:rPr>
      </w:pPr>
    </w:p>
    <w:p w:rsidR="008F2E48" w:rsidRPr="00722D7B" w:rsidRDefault="008F2E48" w:rsidP="008F2E48">
      <w:pPr>
        <w:shd w:val="clear" w:color="auto" w:fill="FFFFFF"/>
        <w:textAlignment w:val="baseline"/>
        <w:rPr>
          <w:spacing w:val="2"/>
          <w:sz w:val="24"/>
        </w:rPr>
      </w:pPr>
      <w:r w:rsidRPr="00722D7B">
        <w:rPr>
          <w:sz w:val="24"/>
        </w:rPr>
        <w:t xml:space="preserve">*(1) </w:t>
      </w:r>
      <w:r w:rsidRPr="00722D7B">
        <w:rPr>
          <w:spacing w:val="2"/>
          <w:sz w:val="24"/>
        </w:rPr>
        <w:t>Строка дублируется для каждого объединенного земельного участка.</w:t>
      </w:r>
      <w:r w:rsidRPr="00722D7B">
        <w:rPr>
          <w:spacing w:val="2"/>
          <w:sz w:val="24"/>
        </w:rPr>
        <w:br/>
      </w:r>
    </w:p>
    <w:tbl>
      <w:tblPr>
        <w:tblW w:w="0" w:type="auto"/>
        <w:tblCellMar>
          <w:left w:w="0" w:type="dxa"/>
          <w:right w:w="0" w:type="dxa"/>
        </w:tblCellMar>
        <w:tblLook w:val="04A0"/>
      </w:tblPr>
      <w:tblGrid>
        <w:gridCol w:w="467"/>
        <w:gridCol w:w="456"/>
        <w:gridCol w:w="2651"/>
        <w:gridCol w:w="2310"/>
        <w:gridCol w:w="1478"/>
        <w:gridCol w:w="185"/>
        <w:gridCol w:w="2091"/>
      </w:tblGrid>
      <w:tr w:rsidR="00722D7B" w:rsidRPr="00722D7B" w:rsidTr="008F2E48">
        <w:trPr>
          <w:trHeight w:val="15"/>
        </w:trPr>
        <w:tc>
          <w:tcPr>
            <w:tcW w:w="739" w:type="dxa"/>
            <w:hideMark/>
          </w:tcPr>
          <w:p w:rsidR="008F2E48" w:rsidRPr="00722D7B" w:rsidRDefault="008F2E48" w:rsidP="008F2E48">
            <w:pPr>
              <w:rPr>
                <w:sz w:val="24"/>
              </w:rPr>
            </w:pPr>
          </w:p>
        </w:tc>
        <w:tc>
          <w:tcPr>
            <w:tcW w:w="554" w:type="dxa"/>
            <w:hideMark/>
          </w:tcPr>
          <w:p w:rsidR="008F2E48" w:rsidRPr="00722D7B" w:rsidRDefault="008F2E48" w:rsidP="008F2E48">
            <w:pPr>
              <w:rPr>
                <w:sz w:val="24"/>
              </w:rPr>
            </w:pPr>
          </w:p>
        </w:tc>
        <w:tc>
          <w:tcPr>
            <w:tcW w:w="3696" w:type="dxa"/>
            <w:hideMark/>
          </w:tcPr>
          <w:p w:rsidR="008F2E48" w:rsidRPr="00722D7B" w:rsidRDefault="008F2E48" w:rsidP="008F2E48">
            <w:pPr>
              <w:rPr>
                <w:sz w:val="24"/>
              </w:rPr>
            </w:pPr>
          </w:p>
        </w:tc>
        <w:tc>
          <w:tcPr>
            <w:tcW w:w="2587" w:type="dxa"/>
            <w:hideMark/>
          </w:tcPr>
          <w:p w:rsidR="008F2E48" w:rsidRPr="00722D7B" w:rsidRDefault="008F2E48" w:rsidP="008F2E48">
            <w:pPr>
              <w:rPr>
                <w:sz w:val="24"/>
              </w:rPr>
            </w:pPr>
          </w:p>
        </w:tc>
        <w:tc>
          <w:tcPr>
            <w:tcW w:w="1478" w:type="dxa"/>
            <w:hideMark/>
          </w:tcPr>
          <w:p w:rsidR="008F2E48" w:rsidRPr="00722D7B" w:rsidRDefault="008F2E48" w:rsidP="008F2E48">
            <w:pPr>
              <w:rPr>
                <w:sz w:val="24"/>
              </w:rPr>
            </w:pPr>
          </w:p>
        </w:tc>
        <w:tc>
          <w:tcPr>
            <w:tcW w:w="185" w:type="dxa"/>
            <w:hideMark/>
          </w:tcPr>
          <w:p w:rsidR="008F2E48" w:rsidRPr="00722D7B" w:rsidRDefault="008F2E48" w:rsidP="008F2E48">
            <w:pPr>
              <w:rPr>
                <w:sz w:val="24"/>
              </w:rPr>
            </w:pPr>
          </w:p>
        </w:tc>
        <w:tc>
          <w:tcPr>
            <w:tcW w:w="2218" w:type="dxa"/>
            <w:hideMark/>
          </w:tcPr>
          <w:p w:rsidR="008F2E48" w:rsidRPr="00722D7B" w:rsidRDefault="008F2E48" w:rsidP="008F2E48">
            <w:pPr>
              <w:rPr>
                <w:sz w:val="24"/>
              </w:rPr>
            </w:pPr>
          </w:p>
        </w:tc>
      </w:tr>
      <w:tr w:rsidR="00722D7B" w:rsidRPr="00722D7B" w:rsidTr="008F2E48">
        <w:tc>
          <w:tcPr>
            <w:tcW w:w="7577"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663"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 xml:space="preserve">Лист </w:t>
            </w:r>
            <w:r w:rsidR="00722D7B" w:rsidRPr="00722D7B">
              <w:rPr>
                <w:sz w:val="24"/>
              </w:rPr>
              <w:t>№</w:t>
            </w:r>
            <w:r w:rsidRPr="00722D7B">
              <w:rPr>
                <w:sz w:val="24"/>
              </w:rPr>
              <w:t>_____</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Всего листов____</w:t>
            </w:r>
          </w:p>
        </w:tc>
      </w:tr>
      <w:tr w:rsidR="00722D7B" w:rsidRPr="00722D7B" w:rsidTr="008F2E48">
        <w:tc>
          <w:tcPr>
            <w:tcW w:w="739"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0164"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Образованием земельного участк</w:t>
            </w:r>
            <w:proofErr w:type="gramStart"/>
            <w:r w:rsidRPr="00722D7B">
              <w:rPr>
                <w:b/>
                <w:bCs/>
                <w:sz w:val="24"/>
              </w:rPr>
              <w:t>а(</w:t>
            </w:r>
            <w:proofErr w:type="spellStart"/>
            <w:proofErr w:type="gramEnd"/>
            <w:r w:rsidRPr="00722D7B">
              <w:rPr>
                <w:b/>
                <w:bCs/>
                <w:sz w:val="24"/>
              </w:rPr>
              <w:t>ов</w:t>
            </w:r>
            <w:proofErr w:type="spellEnd"/>
            <w:r w:rsidRPr="00722D7B">
              <w:rPr>
                <w:b/>
                <w:bCs/>
                <w:sz w:val="24"/>
              </w:rPr>
              <w:t>) путем выдела из земельного участка</w:t>
            </w: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Количество образуемых земельных участков (за исключением земельного участка, из которого осуществляется выдел)</w:t>
            </w: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Кадастровый номер земельного участка, из которого осуществляется выдел</w:t>
            </w: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Адрес земельного участка, из которого осуществляется выдел</w:t>
            </w: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single" w:sz="6" w:space="0" w:color="000000"/>
              <w:left w:val="single" w:sz="6" w:space="0" w:color="000000"/>
              <w:bottom w:val="nil"/>
              <w:right w:val="nil"/>
            </w:tcBorders>
            <w:tcMar>
              <w:top w:w="0" w:type="dxa"/>
              <w:left w:w="149" w:type="dxa"/>
              <w:bottom w:w="0" w:type="dxa"/>
              <w:right w:w="149" w:type="dxa"/>
            </w:tcMar>
            <w:hideMark/>
          </w:tcPr>
          <w:p w:rsidR="008F2E48" w:rsidRPr="00722D7B" w:rsidRDefault="008F2E48" w:rsidP="008F2E48">
            <w:pPr>
              <w:rPr>
                <w:sz w:val="24"/>
              </w:rPr>
            </w:pPr>
          </w:p>
        </w:tc>
        <w:tc>
          <w:tcPr>
            <w:tcW w:w="3696" w:type="dxa"/>
            <w:tcBorders>
              <w:top w:val="single" w:sz="6" w:space="0" w:color="000000"/>
              <w:left w:val="nil"/>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nil"/>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3696" w:type="dxa"/>
            <w:tcBorders>
              <w:top w:val="nil"/>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0164"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Образованием земельного участк</w:t>
            </w:r>
            <w:proofErr w:type="gramStart"/>
            <w:r w:rsidRPr="00722D7B">
              <w:rPr>
                <w:b/>
                <w:bCs/>
                <w:sz w:val="24"/>
              </w:rPr>
              <w:t>а(</w:t>
            </w:r>
            <w:proofErr w:type="spellStart"/>
            <w:proofErr w:type="gramEnd"/>
            <w:r w:rsidRPr="00722D7B">
              <w:rPr>
                <w:b/>
                <w:bCs/>
                <w:sz w:val="24"/>
              </w:rPr>
              <w:t>ов</w:t>
            </w:r>
            <w:proofErr w:type="spellEnd"/>
            <w:r w:rsidRPr="00722D7B">
              <w:rPr>
                <w:b/>
                <w:bCs/>
                <w:sz w:val="24"/>
              </w:rPr>
              <w:t>) путем перераспределения земельных участков</w:t>
            </w: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Количество образуемых земельных участков</w:t>
            </w: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Количество земельных участков, которые перераспределяются</w:t>
            </w: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Кадастровый номер земельного участка, который перераспределяется</w:t>
            </w:r>
            <w:hyperlink w:anchor="sub_444" w:history="1">
              <w:r w:rsidR="00722D7B">
                <w:rPr>
                  <w:rStyle w:val="af7"/>
                  <w:color w:val="auto"/>
                  <w:sz w:val="24"/>
                  <w:vertAlign w:val="superscript"/>
                </w:rPr>
                <w:t>2</w:t>
              </w:r>
            </w:hyperlink>
          </w:p>
          <w:p w:rsidR="008F2E48" w:rsidRPr="00722D7B" w:rsidRDefault="008F2E48" w:rsidP="008F2E48">
            <w:pPr>
              <w:textAlignment w:val="baseline"/>
              <w:rPr>
                <w:sz w:val="24"/>
              </w:rPr>
            </w:pP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Адрес земельного участка, который перераспределяется</w:t>
            </w:r>
            <w:r w:rsidR="009D19C7" w:rsidRPr="009D19C7">
              <w:rPr>
                <w:noProof/>
              </w:rPr>
            </w:r>
            <w:r w:rsidR="009D19C7" w:rsidRPr="009D19C7">
              <w:rPr>
                <w:noProof/>
              </w:rPr>
              <w:pict>
                <v:rect id="Прямоугольник 9" o:spid="_x0000_s1026" alt="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 style="width:8.25pt;height:17.25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" filled="f" stroked="f">
                  <o:lock v:ext="edit" aspectratio="t"/>
                  <w10:wrap type="none"/>
                  <w10:anchorlock/>
                </v:rect>
              </w:pict>
            </w: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single" w:sz="6" w:space="0" w:color="000000"/>
              <w:left w:val="single" w:sz="6" w:space="0" w:color="000000"/>
              <w:bottom w:val="nil"/>
              <w:right w:val="nil"/>
            </w:tcBorders>
            <w:tcMar>
              <w:top w:w="0" w:type="dxa"/>
              <w:left w:w="149" w:type="dxa"/>
              <w:bottom w:w="0" w:type="dxa"/>
              <w:right w:w="149" w:type="dxa"/>
            </w:tcMar>
            <w:hideMark/>
          </w:tcPr>
          <w:p w:rsidR="008F2E48" w:rsidRPr="00722D7B" w:rsidRDefault="008F2E48" w:rsidP="008F2E48">
            <w:pPr>
              <w:rPr>
                <w:sz w:val="24"/>
              </w:rPr>
            </w:pPr>
          </w:p>
        </w:tc>
        <w:tc>
          <w:tcPr>
            <w:tcW w:w="3696" w:type="dxa"/>
            <w:tcBorders>
              <w:top w:val="single" w:sz="6" w:space="0" w:color="000000"/>
              <w:left w:val="nil"/>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nil"/>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3696" w:type="dxa"/>
            <w:tcBorders>
              <w:top w:val="nil"/>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0164"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345929" w:rsidP="008F2E48">
            <w:pPr>
              <w:textAlignment w:val="baseline"/>
              <w:rPr>
                <w:sz w:val="24"/>
              </w:rPr>
            </w:pPr>
            <w:r w:rsidRPr="00722D7B">
              <w:rPr>
                <w:b/>
                <w:bCs/>
                <w:sz w:val="24"/>
              </w:rPr>
              <w:t>Строительством, реконструкцией здания (строения), сооружения</w:t>
            </w: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Наименование объекта строительства (реконструкции) в соответствии с проектной документацией</w:t>
            </w: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 xml:space="preserve">Кадастровый номер земельного участка, на котором осуществляется строительство </w:t>
            </w:r>
            <w:r w:rsidRPr="00722D7B">
              <w:rPr>
                <w:sz w:val="24"/>
              </w:rPr>
              <w:lastRenderedPageBreak/>
              <w:t>(реконструкция)</w:t>
            </w: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lastRenderedPageBreak/>
              <w:t>Адрес земельного участка, на котором осуществляется строительство (реконструкция)</w:t>
            </w: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2"/>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nil"/>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3696" w:type="dxa"/>
            <w:tcBorders>
              <w:top w:val="nil"/>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0164"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0B7BBE">
            <w:pPr>
              <w:jc w:val="both"/>
              <w:textAlignment w:val="baseline"/>
              <w:rPr>
                <w:sz w:val="24"/>
              </w:rPr>
            </w:pPr>
            <w:r w:rsidRPr="00722D7B">
              <w:rPr>
                <w:b/>
                <w:bCs/>
                <w:sz w:val="24"/>
              </w:rPr>
              <w:t xml:space="preserve">Подготовкой в отношении следующего объекта адресации документов, необходимых для осуществления государственного кадастрового учета указанного объекта адресации, в случае, если в соответствии с </w:t>
            </w:r>
            <w:hyperlink r:id="rId9" w:history="1">
              <w:r w:rsidRPr="00722D7B">
                <w:rPr>
                  <w:b/>
                  <w:sz w:val="24"/>
                </w:rPr>
                <w:t>Градостроительным кодексом Российской Федерации</w:t>
              </w:r>
            </w:hyperlink>
            <w:r w:rsidRPr="00722D7B">
              <w:rPr>
                <w:b/>
                <w:bCs/>
                <w:sz w:val="24"/>
              </w:rPr>
              <w:t>, законодательством субъектов Российской Федерации о градостроительной деятельности для его строительства, реконструкции выдача разрешения на строительство не требуется</w:t>
            </w: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345929" w:rsidP="008F2E48">
            <w:pPr>
              <w:textAlignment w:val="baseline"/>
              <w:rPr>
                <w:sz w:val="24"/>
              </w:rPr>
            </w:pPr>
            <w:r w:rsidRPr="00722D7B">
              <w:rPr>
                <w:sz w:val="24"/>
              </w:rPr>
              <w:t>Тип здания (строения), сооружения</w:t>
            </w: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Наименование объекта строительства (реконструкции) (при наличии проектной документации указывается в соответствии с проектной документацией)</w:t>
            </w: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Кадастровый номер земельного участка, на котором осуществляется строительство (реконструкция)</w:t>
            </w: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Адрес земельного участка, на котором осуществляется строительство (реконструкция)</w:t>
            </w: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single" w:sz="6" w:space="0" w:color="000000"/>
              <w:left w:val="single" w:sz="6" w:space="0" w:color="000000"/>
              <w:bottom w:val="nil"/>
              <w:right w:val="nil"/>
            </w:tcBorders>
            <w:tcMar>
              <w:top w:w="0" w:type="dxa"/>
              <w:left w:w="149" w:type="dxa"/>
              <w:bottom w:w="0" w:type="dxa"/>
              <w:right w:w="149" w:type="dxa"/>
            </w:tcMar>
            <w:hideMark/>
          </w:tcPr>
          <w:p w:rsidR="008F2E48" w:rsidRPr="00722D7B" w:rsidRDefault="008F2E48" w:rsidP="008F2E48">
            <w:pPr>
              <w:rPr>
                <w:sz w:val="24"/>
              </w:rPr>
            </w:pPr>
          </w:p>
        </w:tc>
        <w:tc>
          <w:tcPr>
            <w:tcW w:w="3696" w:type="dxa"/>
            <w:tcBorders>
              <w:top w:val="single" w:sz="6" w:space="0" w:color="000000"/>
              <w:left w:val="nil"/>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066" w:type="dxa"/>
            <w:gridSpan w:val="2"/>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2402" w:type="dxa"/>
            <w:gridSpan w:val="2"/>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nil"/>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3696" w:type="dxa"/>
            <w:tcBorders>
              <w:top w:val="nil"/>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066" w:type="dxa"/>
            <w:gridSpan w:val="2"/>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2402" w:type="dxa"/>
            <w:gridSpan w:val="2"/>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0164"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Переводом жилого помещения в нежилое помещение и нежилого помещения в жилое помещение</w:t>
            </w: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3696" w:type="dxa"/>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Кадастровый номер помещения</w:t>
            </w: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Адрес помещения</w:t>
            </w:r>
          </w:p>
        </w:tc>
      </w:tr>
      <w:tr w:rsidR="00722D7B" w:rsidRPr="00722D7B" w:rsidTr="008F2E48">
        <w:tc>
          <w:tcPr>
            <w:tcW w:w="739"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3696" w:type="dxa"/>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46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______________________________________________</w:t>
            </w:r>
          </w:p>
        </w:tc>
      </w:tr>
    </w:tbl>
    <w:p w:rsidR="008F2E48" w:rsidRPr="00722D7B" w:rsidRDefault="008F2E48" w:rsidP="008F2E48">
      <w:pPr>
        <w:shd w:val="clear" w:color="auto" w:fill="FFFFFF"/>
        <w:textAlignment w:val="baseline"/>
        <w:rPr>
          <w:spacing w:val="2"/>
          <w:sz w:val="24"/>
        </w:rPr>
      </w:pPr>
      <w:r w:rsidRPr="00722D7B">
        <w:rPr>
          <w:spacing w:val="2"/>
          <w:sz w:val="24"/>
        </w:rPr>
        <w:br/>
      </w:r>
      <w:r w:rsidRPr="00722D7B">
        <w:rPr>
          <w:sz w:val="24"/>
        </w:rPr>
        <w:t>*(2)</w:t>
      </w:r>
      <w:r w:rsidRPr="00722D7B">
        <w:rPr>
          <w:spacing w:val="2"/>
          <w:sz w:val="24"/>
        </w:rPr>
        <w:t> Строка дублируется для каждого перераспределенного земельного участка.</w:t>
      </w:r>
      <w:r w:rsidRPr="00722D7B">
        <w:rPr>
          <w:spacing w:val="2"/>
          <w:sz w:val="24"/>
        </w:rPr>
        <w:br/>
      </w:r>
    </w:p>
    <w:tbl>
      <w:tblPr>
        <w:tblW w:w="0" w:type="auto"/>
        <w:tblCellMar>
          <w:left w:w="0" w:type="dxa"/>
          <w:right w:w="0" w:type="dxa"/>
        </w:tblCellMar>
        <w:tblLook w:val="04A0"/>
      </w:tblPr>
      <w:tblGrid>
        <w:gridCol w:w="470"/>
        <w:gridCol w:w="469"/>
        <w:gridCol w:w="185"/>
        <w:gridCol w:w="172"/>
        <w:gridCol w:w="176"/>
        <w:gridCol w:w="168"/>
        <w:gridCol w:w="1736"/>
        <w:gridCol w:w="155"/>
        <w:gridCol w:w="118"/>
        <w:gridCol w:w="676"/>
        <w:gridCol w:w="325"/>
        <w:gridCol w:w="180"/>
        <w:gridCol w:w="155"/>
        <w:gridCol w:w="153"/>
        <w:gridCol w:w="283"/>
        <w:gridCol w:w="789"/>
        <w:gridCol w:w="185"/>
        <w:gridCol w:w="1278"/>
        <w:gridCol w:w="647"/>
        <w:gridCol w:w="1318"/>
      </w:tblGrid>
      <w:tr w:rsidR="00722D7B" w:rsidRPr="00722D7B" w:rsidTr="00833642">
        <w:trPr>
          <w:trHeight w:val="15"/>
        </w:trPr>
        <w:tc>
          <w:tcPr>
            <w:tcW w:w="470" w:type="dxa"/>
            <w:hideMark/>
          </w:tcPr>
          <w:p w:rsidR="008F2E48" w:rsidRPr="00722D7B" w:rsidRDefault="008F2E48" w:rsidP="008F2E48">
            <w:pPr>
              <w:rPr>
                <w:sz w:val="24"/>
              </w:rPr>
            </w:pPr>
          </w:p>
        </w:tc>
        <w:tc>
          <w:tcPr>
            <w:tcW w:w="469" w:type="dxa"/>
            <w:hideMark/>
          </w:tcPr>
          <w:p w:rsidR="008F2E48" w:rsidRPr="00722D7B" w:rsidRDefault="008F2E48" w:rsidP="008F2E48">
            <w:pPr>
              <w:rPr>
                <w:sz w:val="24"/>
              </w:rPr>
            </w:pPr>
          </w:p>
        </w:tc>
        <w:tc>
          <w:tcPr>
            <w:tcW w:w="185" w:type="dxa"/>
            <w:hideMark/>
          </w:tcPr>
          <w:p w:rsidR="008F2E48" w:rsidRPr="00722D7B" w:rsidRDefault="008F2E48" w:rsidP="008F2E48">
            <w:pPr>
              <w:rPr>
                <w:sz w:val="24"/>
              </w:rPr>
            </w:pPr>
          </w:p>
        </w:tc>
        <w:tc>
          <w:tcPr>
            <w:tcW w:w="172" w:type="dxa"/>
            <w:hideMark/>
          </w:tcPr>
          <w:p w:rsidR="008F2E48" w:rsidRPr="00722D7B" w:rsidRDefault="008F2E48" w:rsidP="008F2E48">
            <w:pPr>
              <w:rPr>
                <w:sz w:val="24"/>
              </w:rPr>
            </w:pPr>
          </w:p>
        </w:tc>
        <w:tc>
          <w:tcPr>
            <w:tcW w:w="176" w:type="dxa"/>
            <w:hideMark/>
          </w:tcPr>
          <w:p w:rsidR="008F2E48" w:rsidRPr="00722D7B" w:rsidRDefault="008F2E48" w:rsidP="008F2E48">
            <w:pPr>
              <w:rPr>
                <w:sz w:val="24"/>
              </w:rPr>
            </w:pPr>
          </w:p>
        </w:tc>
        <w:tc>
          <w:tcPr>
            <w:tcW w:w="168" w:type="dxa"/>
            <w:hideMark/>
          </w:tcPr>
          <w:p w:rsidR="008F2E48" w:rsidRPr="00722D7B" w:rsidRDefault="008F2E48" w:rsidP="008F2E48">
            <w:pPr>
              <w:rPr>
                <w:sz w:val="24"/>
              </w:rPr>
            </w:pPr>
          </w:p>
        </w:tc>
        <w:tc>
          <w:tcPr>
            <w:tcW w:w="1736" w:type="dxa"/>
            <w:hideMark/>
          </w:tcPr>
          <w:p w:rsidR="008F2E48" w:rsidRPr="00722D7B" w:rsidRDefault="008F2E48" w:rsidP="008F2E48">
            <w:pPr>
              <w:rPr>
                <w:sz w:val="24"/>
              </w:rPr>
            </w:pPr>
          </w:p>
        </w:tc>
        <w:tc>
          <w:tcPr>
            <w:tcW w:w="155" w:type="dxa"/>
            <w:hideMark/>
          </w:tcPr>
          <w:p w:rsidR="008F2E48" w:rsidRPr="00722D7B" w:rsidRDefault="008F2E48" w:rsidP="008F2E48">
            <w:pPr>
              <w:rPr>
                <w:sz w:val="24"/>
              </w:rPr>
            </w:pPr>
          </w:p>
        </w:tc>
        <w:tc>
          <w:tcPr>
            <w:tcW w:w="794" w:type="dxa"/>
            <w:gridSpan w:val="2"/>
            <w:hideMark/>
          </w:tcPr>
          <w:p w:rsidR="008F2E48" w:rsidRPr="00722D7B" w:rsidRDefault="008F2E48" w:rsidP="008F2E48">
            <w:pPr>
              <w:rPr>
                <w:sz w:val="24"/>
              </w:rPr>
            </w:pPr>
          </w:p>
        </w:tc>
        <w:tc>
          <w:tcPr>
            <w:tcW w:w="325" w:type="dxa"/>
            <w:hideMark/>
          </w:tcPr>
          <w:p w:rsidR="008F2E48" w:rsidRPr="00722D7B" w:rsidRDefault="008F2E48" w:rsidP="008F2E48">
            <w:pPr>
              <w:rPr>
                <w:sz w:val="24"/>
              </w:rPr>
            </w:pPr>
          </w:p>
        </w:tc>
        <w:tc>
          <w:tcPr>
            <w:tcW w:w="180" w:type="dxa"/>
            <w:hideMark/>
          </w:tcPr>
          <w:p w:rsidR="008F2E48" w:rsidRPr="00722D7B" w:rsidRDefault="008F2E48" w:rsidP="008F2E48">
            <w:pPr>
              <w:rPr>
                <w:sz w:val="24"/>
              </w:rPr>
            </w:pPr>
          </w:p>
        </w:tc>
        <w:tc>
          <w:tcPr>
            <w:tcW w:w="155" w:type="dxa"/>
            <w:hideMark/>
          </w:tcPr>
          <w:p w:rsidR="008F2E48" w:rsidRPr="00722D7B" w:rsidRDefault="008F2E48" w:rsidP="008F2E48">
            <w:pPr>
              <w:rPr>
                <w:sz w:val="24"/>
              </w:rPr>
            </w:pPr>
          </w:p>
        </w:tc>
        <w:tc>
          <w:tcPr>
            <w:tcW w:w="153" w:type="dxa"/>
            <w:hideMark/>
          </w:tcPr>
          <w:p w:rsidR="008F2E48" w:rsidRPr="00722D7B" w:rsidRDefault="008F2E48" w:rsidP="008F2E48">
            <w:pPr>
              <w:rPr>
                <w:sz w:val="24"/>
              </w:rPr>
            </w:pPr>
          </w:p>
        </w:tc>
        <w:tc>
          <w:tcPr>
            <w:tcW w:w="283" w:type="dxa"/>
            <w:hideMark/>
          </w:tcPr>
          <w:p w:rsidR="008F2E48" w:rsidRPr="00722D7B" w:rsidRDefault="008F2E48" w:rsidP="008F2E48">
            <w:pPr>
              <w:rPr>
                <w:sz w:val="24"/>
              </w:rPr>
            </w:pPr>
          </w:p>
        </w:tc>
        <w:tc>
          <w:tcPr>
            <w:tcW w:w="789" w:type="dxa"/>
            <w:hideMark/>
          </w:tcPr>
          <w:p w:rsidR="008F2E48" w:rsidRPr="00722D7B" w:rsidRDefault="008F2E48" w:rsidP="008F2E48">
            <w:pPr>
              <w:rPr>
                <w:sz w:val="24"/>
              </w:rPr>
            </w:pPr>
          </w:p>
        </w:tc>
        <w:tc>
          <w:tcPr>
            <w:tcW w:w="185" w:type="dxa"/>
            <w:hideMark/>
          </w:tcPr>
          <w:p w:rsidR="008F2E48" w:rsidRPr="00722D7B" w:rsidRDefault="008F2E48" w:rsidP="008F2E48">
            <w:pPr>
              <w:rPr>
                <w:sz w:val="24"/>
              </w:rPr>
            </w:pPr>
          </w:p>
        </w:tc>
        <w:tc>
          <w:tcPr>
            <w:tcW w:w="1278" w:type="dxa"/>
            <w:hideMark/>
          </w:tcPr>
          <w:p w:rsidR="008F2E48" w:rsidRPr="00722D7B" w:rsidRDefault="008F2E48" w:rsidP="008F2E48">
            <w:pPr>
              <w:rPr>
                <w:sz w:val="24"/>
              </w:rPr>
            </w:pPr>
          </w:p>
        </w:tc>
        <w:tc>
          <w:tcPr>
            <w:tcW w:w="647" w:type="dxa"/>
            <w:hideMark/>
          </w:tcPr>
          <w:p w:rsidR="008F2E48" w:rsidRPr="00722D7B" w:rsidRDefault="008F2E48" w:rsidP="008F2E48">
            <w:pPr>
              <w:rPr>
                <w:sz w:val="24"/>
              </w:rPr>
            </w:pPr>
          </w:p>
        </w:tc>
        <w:tc>
          <w:tcPr>
            <w:tcW w:w="1318" w:type="dxa"/>
            <w:hideMark/>
          </w:tcPr>
          <w:p w:rsidR="008F2E48" w:rsidRPr="00722D7B" w:rsidRDefault="008F2E48" w:rsidP="008F2E48">
            <w:pPr>
              <w:rPr>
                <w:sz w:val="24"/>
              </w:rPr>
            </w:pPr>
          </w:p>
        </w:tc>
      </w:tr>
      <w:tr w:rsidR="00722D7B" w:rsidRPr="00722D7B" w:rsidTr="00833642">
        <w:tc>
          <w:tcPr>
            <w:tcW w:w="6210" w:type="dxa"/>
            <w:gridSpan w:val="1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463"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 xml:space="preserve">Лист </w:t>
            </w:r>
            <w:r w:rsidR="00722D7B" w:rsidRPr="00722D7B">
              <w:rPr>
                <w:sz w:val="24"/>
              </w:rPr>
              <w:t>№</w:t>
            </w:r>
            <w:r w:rsidRPr="00722D7B">
              <w:rPr>
                <w:sz w:val="24"/>
              </w:rPr>
              <w:t>_____</w:t>
            </w:r>
          </w:p>
        </w:tc>
        <w:tc>
          <w:tcPr>
            <w:tcW w:w="1965"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Всего листов____</w:t>
            </w:r>
          </w:p>
        </w:tc>
      </w:tr>
      <w:tr w:rsidR="00722D7B" w:rsidRPr="00722D7B" w:rsidTr="00833642">
        <w:tc>
          <w:tcPr>
            <w:tcW w:w="470"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6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699" w:type="dxa"/>
            <w:gridSpan w:val="1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345929" w:rsidP="008F2E48">
            <w:pPr>
              <w:textAlignment w:val="baseline"/>
              <w:rPr>
                <w:sz w:val="24"/>
              </w:rPr>
            </w:pPr>
            <w:r w:rsidRPr="00722D7B">
              <w:rPr>
                <w:b/>
                <w:bCs/>
                <w:sz w:val="24"/>
              </w:rPr>
              <w:t>Образованием помещени</w:t>
            </w:r>
            <w:proofErr w:type="gramStart"/>
            <w:r w:rsidRPr="00722D7B">
              <w:rPr>
                <w:b/>
                <w:bCs/>
                <w:sz w:val="24"/>
              </w:rPr>
              <w:t>я(</w:t>
            </w:r>
            <w:proofErr w:type="spellStart"/>
            <w:proofErr w:type="gramEnd"/>
            <w:r w:rsidRPr="00722D7B">
              <w:rPr>
                <w:b/>
                <w:bCs/>
                <w:sz w:val="24"/>
              </w:rPr>
              <w:t>ий</w:t>
            </w:r>
            <w:proofErr w:type="spellEnd"/>
            <w:r w:rsidRPr="00722D7B">
              <w:rPr>
                <w:b/>
                <w:bCs/>
                <w:sz w:val="24"/>
              </w:rPr>
              <w:t>) в здании (строении), сооружении путем раздела здания (строения), сооружения</w:t>
            </w: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69"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57"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534"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Образование жилого помещения</w:t>
            </w:r>
          </w:p>
        </w:tc>
        <w:tc>
          <w:tcPr>
            <w:tcW w:w="3490"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Количество образуемых помещений</w:t>
            </w:r>
          </w:p>
        </w:tc>
        <w:tc>
          <w:tcPr>
            <w:tcW w:w="13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69"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57"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534"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Образование нежилого помещения</w:t>
            </w:r>
          </w:p>
        </w:tc>
        <w:tc>
          <w:tcPr>
            <w:tcW w:w="3490"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Количество образуемых помещений</w:t>
            </w:r>
          </w:p>
        </w:tc>
        <w:tc>
          <w:tcPr>
            <w:tcW w:w="13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80"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Кадастровый номер здания, сооружения</w:t>
            </w:r>
          </w:p>
        </w:tc>
        <w:tc>
          <w:tcPr>
            <w:tcW w:w="4988"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Адрес здания, сооружения</w:t>
            </w: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69" w:type="dxa"/>
            <w:tcBorders>
              <w:top w:val="single" w:sz="6" w:space="0" w:color="000000"/>
              <w:left w:val="single" w:sz="6" w:space="0" w:color="000000"/>
              <w:bottom w:val="nil"/>
              <w:right w:val="nil"/>
            </w:tcBorders>
            <w:tcMar>
              <w:top w:w="0" w:type="dxa"/>
              <w:left w:w="149" w:type="dxa"/>
              <w:bottom w:w="0" w:type="dxa"/>
              <w:right w:w="149" w:type="dxa"/>
            </w:tcMar>
            <w:hideMark/>
          </w:tcPr>
          <w:p w:rsidR="008F2E48" w:rsidRPr="00722D7B" w:rsidRDefault="008F2E48" w:rsidP="008F2E48">
            <w:pPr>
              <w:rPr>
                <w:sz w:val="24"/>
              </w:rPr>
            </w:pPr>
          </w:p>
        </w:tc>
        <w:tc>
          <w:tcPr>
            <w:tcW w:w="357" w:type="dxa"/>
            <w:gridSpan w:val="2"/>
            <w:tcBorders>
              <w:top w:val="single" w:sz="6" w:space="0" w:color="000000"/>
              <w:left w:val="nil"/>
              <w:bottom w:val="nil"/>
              <w:right w:val="nil"/>
            </w:tcBorders>
            <w:tcMar>
              <w:top w:w="0" w:type="dxa"/>
              <w:left w:w="149" w:type="dxa"/>
              <w:bottom w:w="0" w:type="dxa"/>
              <w:right w:w="149" w:type="dxa"/>
            </w:tcMar>
            <w:hideMark/>
          </w:tcPr>
          <w:p w:rsidR="008F2E48" w:rsidRPr="00722D7B" w:rsidRDefault="008F2E48" w:rsidP="008F2E48">
            <w:pPr>
              <w:rPr>
                <w:sz w:val="24"/>
              </w:rPr>
            </w:pPr>
          </w:p>
        </w:tc>
        <w:tc>
          <w:tcPr>
            <w:tcW w:w="2080" w:type="dxa"/>
            <w:gridSpan w:val="3"/>
            <w:tcBorders>
              <w:top w:val="single" w:sz="6" w:space="0" w:color="000000"/>
              <w:left w:val="nil"/>
              <w:bottom w:val="nil"/>
              <w:right w:val="nil"/>
            </w:tcBorders>
            <w:tcMar>
              <w:top w:w="0" w:type="dxa"/>
              <w:left w:w="149" w:type="dxa"/>
              <w:bottom w:w="0" w:type="dxa"/>
              <w:right w:w="149" w:type="dxa"/>
            </w:tcMar>
            <w:hideMark/>
          </w:tcPr>
          <w:p w:rsidR="008F2E48" w:rsidRPr="00722D7B" w:rsidRDefault="008F2E48" w:rsidP="008F2E48">
            <w:pPr>
              <w:rPr>
                <w:sz w:val="24"/>
              </w:rPr>
            </w:pPr>
          </w:p>
        </w:tc>
        <w:tc>
          <w:tcPr>
            <w:tcW w:w="1274" w:type="dxa"/>
            <w:gridSpan w:val="4"/>
            <w:tcBorders>
              <w:top w:val="single" w:sz="6" w:space="0" w:color="000000"/>
              <w:left w:val="nil"/>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988"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69" w:type="dxa"/>
            <w:tcBorders>
              <w:top w:val="nil"/>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357" w:type="dxa"/>
            <w:gridSpan w:val="2"/>
            <w:tcBorders>
              <w:top w:val="nil"/>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2080" w:type="dxa"/>
            <w:gridSpan w:val="3"/>
            <w:tcBorders>
              <w:top w:val="nil"/>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1274" w:type="dxa"/>
            <w:gridSpan w:val="4"/>
            <w:tcBorders>
              <w:top w:val="nil"/>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988"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80" w:type="dxa"/>
            <w:gridSpan w:val="10"/>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Дополнительная информация:</w:t>
            </w:r>
          </w:p>
        </w:tc>
        <w:tc>
          <w:tcPr>
            <w:tcW w:w="4988"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80" w:type="dxa"/>
            <w:gridSpan w:val="10"/>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988"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80" w:type="dxa"/>
            <w:gridSpan w:val="10"/>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988"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514" w:type="dxa"/>
            <w:gridSpan w:val="1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345929" w:rsidP="008F2E48">
            <w:pPr>
              <w:textAlignment w:val="baseline"/>
              <w:rPr>
                <w:sz w:val="24"/>
              </w:rPr>
            </w:pPr>
            <w:r w:rsidRPr="00722D7B">
              <w:rPr>
                <w:b/>
                <w:bCs/>
                <w:sz w:val="24"/>
              </w:rPr>
              <w:t>Образованием помещени</w:t>
            </w:r>
            <w:proofErr w:type="gramStart"/>
            <w:r w:rsidRPr="00722D7B">
              <w:rPr>
                <w:b/>
                <w:bCs/>
                <w:sz w:val="24"/>
              </w:rPr>
              <w:t>я(</w:t>
            </w:r>
            <w:proofErr w:type="spellStart"/>
            <w:proofErr w:type="gramEnd"/>
            <w:r w:rsidRPr="00722D7B">
              <w:rPr>
                <w:b/>
                <w:bCs/>
                <w:sz w:val="24"/>
              </w:rPr>
              <w:t>ий</w:t>
            </w:r>
            <w:proofErr w:type="spellEnd"/>
            <w:r w:rsidRPr="00722D7B">
              <w:rPr>
                <w:b/>
                <w:bCs/>
                <w:sz w:val="24"/>
              </w:rPr>
              <w:t xml:space="preserve">) в здании (строении), сооружении путем раздела помещения, </w:t>
            </w:r>
            <w:proofErr w:type="spellStart"/>
            <w:r w:rsidRPr="00722D7B">
              <w:rPr>
                <w:b/>
                <w:bCs/>
                <w:sz w:val="24"/>
              </w:rPr>
              <w:t>машино-места</w:t>
            </w:r>
            <w:proofErr w:type="spellEnd"/>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179"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Назначение помещения (жилое</w:t>
            </w:r>
            <w:r w:rsidR="00722D7B">
              <w:rPr>
                <w:sz w:val="24"/>
              </w:rPr>
              <w:t xml:space="preserve"> (нежилое) помещение)</w:t>
            </w:r>
            <w:hyperlink w:anchor="sub_444" w:history="1">
              <w:r w:rsidR="00722D7B">
                <w:rPr>
                  <w:rStyle w:val="af7"/>
                  <w:color w:val="auto"/>
                  <w:sz w:val="24"/>
                  <w:vertAlign w:val="superscript"/>
                </w:rPr>
                <w:t>3</w:t>
              </w:r>
            </w:hyperlink>
          </w:p>
          <w:p w:rsidR="008F2E48" w:rsidRPr="00722D7B" w:rsidRDefault="008F2E48" w:rsidP="008F2E48">
            <w:pPr>
              <w:jc w:val="center"/>
              <w:textAlignment w:val="baseline"/>
              <w:rPr>
                <w:sz w:val="24"/>
              </w:rPr>
            </w:pPr>
          </w:p>
        </w:tc>
        <w:tc>
          <w:tcPr>
            <w:tcW w:w="2746"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722D7B" w:rsidP="00722D7B">
            <w:pPr>
              <w:jc w:val="center"/>
              <w:textAlignment w:val="baseline"/>
              <w:rPr>
                <w:sz w:val="24"/>
              </w:rPr>
            </w:pPr>
            <w:r>
              <w:rPr>
                <w:sz w:val="24"/>
              </w:rPr>
              <w:t>Вид помещения</w:t>
            </w:r>
            <w:hyperlink w:anchor="sub_444" w:history="1">
              <w:r>
                <w:rPr>
                  <w:rStyle w:val="af7"/>
                  <w:color w:val="auto"/>
                  <w:sz w:val="24"/>
                  <w:vertAlign w:val="superscript"/>
                </w:rPr>
                <w:t>3</w:t>
              </w:r>
            </w:hyperlink>
          </w:p>
        </w:tc>
        <w:tc>
          <w:tcPr>
            <w:tcW w:w="3243"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722D7B">
            <w:pPr>
              <w:jc w:val="center"/>
              <w:textAlignment w:val="baseline"/>
              <w:rPr>
                <w:sz w:val="24"/>
              </w:rPr>
            </w:pPr>
            <w:r w:rsidRPr="00722D7B">
              <w:rPr>
                <w:sz w:val="24"/>
              </w:rPr>
              <w:t>Количество помещений</w:t>
            </w:r>
            <w:hyperlink w:anchor="sub_444" w:history="1">
              <w:r w:rsidR="00722D7B">
                <w:rPr>
                  <w:rStyle w:val="af7"/>
                  <w:color w:val="auto"/>
                  <w:sz w:val="24"/>
                  <w:vertAlign w:val="superscript"/>
                </w:rPr>
                <w:t>3</w:t>
              </w:r>
            </w:hyperlink>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179"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746"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243"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15" w:type="dxa"/>
            <w:gridSpan w:val="1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345929" w:rsidP="008F2E48">
            <w:pPr>
              <w:textAlignment w:val="baseline"/>
              <w:rPr>
                <w:sz w:val="24"/>
              </w:rPr>
            </w:pPr>
            <w:r w:rsidRPr="00722D7B">
              <w:rPr>
                <w:sz w:val="24"/>
              </w:rPr>
              <w:t xml:space="preserve">Кадастровый номер помещения, </w:t>
            </w:r>
            <w:proofErr w:type="spellStart"/>
            <w:r w:rsidRPr="00722D7B">
              <w:rPr>
                <w:sz w:val="24"/>
              </w:rPr>
              <w:t>машино-места</w:t>
            </w:r>
            <w:proofErr w:type="spellEnd"/>
            <w:r w:rsidRPr="00722D7B">
              <w:rPr>
                <w:sz w:val="24"/>
              </w:rPr>
              <w:t>, раздел которого осуществляется</w:t>
            </w:r>
          </w:p>
        </w:tc>
        <w:tc>
          <w:tcPr>
            <w:tcW w:w="4653"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345929" w:rsidP="008F2E48">
            <w:pPr>
              <w:textAlignment w:val="baseline"/>
              <w:rPr>
                <w:sz w:val="24"/>
              </w:rPr>
            </w:pPr>
            <w:r w:rsidRPr="00722D7B">
              <w:rPr>
                <w:sz w:val="24"/>
              </w:rPr>
              <w:t xml:space="preserve">Адрес помещения, </w:t>
            </w:r>
            <w:proofErr w:type="spellStart"/>
            <w:r w:rsidRPr="00722D7B">
              <w:rPr>
                <w:sz w:val="24"/>
              </w:rPr>
              <w:t>машино-места</w:t>
            </w:r>
            <w:proofErr w:type="spellEnd"/>
            <w:r w:rsidRPr="00722D7B">
              <w:rPr>
                <w:sz w:val="24"/>
              </w:rPr>
              <w:t>, раздел которого осуществляется</w:t>
            </w: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15" w:type="dxa"/>
            <w:gridSpan w:val="12"/>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653"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15" w:type="dxa"/>
            <w:gridSpan w:val="12"/>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653"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15" w:type="dxa"/>
            <w:gridSpan w:val="12"/>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Дополнительная информация:</w:t>
            </w:r>
          </w:p>
        </w:tc>
        <w:tc>
          <w:tcPr>
            <w:tcW w:w="4653"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15" w:type="dxa"/>
            <w:gridSpan w:val="1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653"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15" w:type="dxa"/>
            <w:gridSpan w:val="12"/>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653"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514" w:type="dxa"/>
            <w:gridSpan w:val="1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345929" w:rsidP="008F2E48">
            <w:pPr>
              <w:textAlignment w:val="baseline"/>
              <w:rPr>
                <w:sz w:val="24"/>
              </w:rPr>
            </w:pPr>
            <w:r w:rsidRPr="00722D7B">
              <w:rPr>
                <w:b/>
                <w:bCs/>
                <w:sz w:val="24"/>
              </w:rPr>
              <w:t xml:space="preserve">Образованием помещения в здании (строении), сооружении путем </w:t>
            </w:r>
            <w:r w:rsidRPr="00722D7B">
              <w:rPr>
                <w:b/>
                <w:bCs/>
                <w:sz w:val="24"/>
              </w:rPr>
              <w:lastRenderedPageBreak/>
              <w:t xml:space="preserve">объединения помещений, </w:t>
            </w:r>
            <w:proofErr w:type="spellStart"/>
            <w:r w:rsidRPr="00722D7B">
              <w:rPr>
                <w:b/>
                <w:bCs/>
                <w:sz w:val="24"/>
              </w:rPr>
              <w:t>машино-мест</w:t>
            </w:r>
            <w:proofErr w:type="spellEnd"/>
            <w:r w:rsidRPr="00722D7B">
              <w:rPr>
                <w:b/>
                <w:bCs/>
                <w:sz w:val="24"/>
              </w:rPr>
              <w:t xml:space="preserve"> в здании (строении), сооружении</w:t>
            </w: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48"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178"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Образование жилого помещения</w:t>
            </w:r>
          </w:p>
        </w:tc>
        <w:tc>
          <w:tcPr>
            <w:tcW w:w="488"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00"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Образование нежилого помещения</w:t>
            </w: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80"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Количество объединяемых помещений</w:t>
            </w:r>
          </w:p>
        </w:tc>
        <w:tc>
          <w:tcPr>
            <w:tcW w:w="4988"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855"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Кадастровы</w:t>
            </w:r>
            <w:r w:rsidR="00722D7B">
              <w:rPr>
                <w:sz w:val="24"/>
              </w:rPr>
              <w:t>й номер объединяемого помещения</w:t>
            </w:r>
            <w:hyperlink w:anchor="sub_444" w:history="1">
              <w:r w:rsidR="00722D7B" w:rsidRPr="00722D7B">
                <w:rPr>
                  <w:rStyle w:val="af7"/>
                  <w:color w:val="auto"/>
                  <w:sz w:val="24"/>
                  <w:vertAlign w:val="superscript"/>
                </w:rPr>
                <w:t>4</w:t>
              </w:r>
            </w:hyperlink>
          </w:p>
          <w:p w:rsidR="008F2E48" w:rsidRPr="00722D7B" w:rsidRDefault="008F2E48" w:rsidP="008F2E48">
            <w:pPr>
              <w:textAlignment w:val="baseline"/>
              <w:rPr>
                <w:sz w:val="24"/>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722D7B">
            <w:pPr>
              <w:textAlignment w:val="baseline"/>
              <w:rPr>
                <w:sz w:val="24"/>
              </w:rPr>
            </w:pPr>
            <w:r w:rsidRPr="00722D7B">
              <w:rPr>
                <w:sz w:val="24"/>
              </w:rPr>
              <w:t>Адрес объединяемого помещения</w:t>
            </w:r>
            <w:hyperlink w:anchor="sub_444" w:history="1">
              <w:r w:rsidR="00722D7B" w:rsidRPr="00722D7B">
                <w:rPr>
                  <w:rStyle w:val="af7"/>
                  <w:color w:val="auto"/>
                  <w:sz w:val="24"/>
                  <w:vertAlign w:val="superscript"/>
                </w:rPr>
                <w:t>4</w:t>
              </w:r>
            </w:hyperlink>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855" w:type="dxa"/>
            <w:gridSpan w:val="9"/>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855" w:type="dxa"/>
            <w:gridSpan w:val="9"/>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855" w:type="dxa"/>
            <w:gridSpan w:val="9"/>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Дополнительная информация:</w:t>
            </w: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855" w:type="dxa"/>
            <w:gridSpan w:val="9"/>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855" w:type="dxa"/>
            <w:gridSpan w:val="9"/>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514" w:type="dxa"/>
            <w:gridSpan w:val="1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Образованием помещения в здании, сооружении путем переустройства и (или) перепланировки мест общего пользования</w:t>
            </w: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16"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190"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Образование жилого помещения</w:t>
            </w:r>
          </w:p>
        </w:tc>
        <w:tc>
          <w:tcPr>
            <w:tcW w:w="591"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17"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Образование нежилого помещения</w:t>
            </w: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855"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Количество образуемых помещений</w:t>
            </w: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855"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Кадастровый номер здания, сооружения</w:t>
            </w: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Адрес здания, сооружения</w:t>
            </w: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855" w:type="dxa"/>
            <w:gridSpan w:val="9"/>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855" w:type="dxa"/>
            <w:gridSpan w:val="9"/>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33642" w:rsidRPr="00722D7B" w:rsidRDefault="00833642" w:rsidP="008F2E48">
            <w:pPr>
              <w:rPr>
                <w:sz w:val="24"/>
              </w:rPr>
            </w:pPr>
          </w:p>
        </w:tc>
        <w:tc>
          <w:tcPr>
            <w:tcW w:w="3855" w:type="dxa"/>
            <w:gridSpan w:val="9"/>
            <w:vMerge w:val="restart"/>
            <w:tcBorders>
              <w:top w:val="single" w:sz="6" w:space="0" w:color="000000"/>
              <w:left w:val="single" w:sz="6" w:space="0" w:color="000000"/>
              <w:right w:val="single" w:sz="6" w:space="0" w:color="000000"/>
            </w:tcBorders>
            <w:tcMar>
              <w:top w:w="0" w:type="dxa"/>
              <w:left w:w="149" w:type="dxa"/>
              <w:bottom w:w="0" w:type="dxa"/>
              <w:right w:w="149" w:type="dxa"/>
            </w:tcMar>
            <w:hideMark/>
          </w:tcPr>
          <w:p w:rsidR="00833642" w:rsidRPr="00722D7B" w:rsidRDefault="00833642" w:rsidP="008F2E48">
            <w:pPr>
              <w:textAlignment w:val="baseline"/>
              <w:rPr>
                <w:sz w:val="24"/>
              </w:rPr>
            </w:pPr>
            <w:r w:rsidRPr="00722D7B">
              <w:rPr>
                <w:sz w:val="24"/>
              </w:rPr>
              <w:t>Дополнительная информация:</w:t>
            </w: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33642" w:rsidRPr="00722D7B" w:rsidRDefault="00833642" w:rsidP="008F2E48">
            <w:pPr>
              <w:rPr>
                <w:sz w:val="24"/>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833642" w:rsidRPr="00722D7B" w:rsidRDefault="00833642" w:rsidP="008F2E48">
            <w:pPr>
              <w:rPr>
                <w:sz w:val="24"/>
              </w:rPr>
            </w:pPr>
          </w:p>
        </w:tc>
        <w:tc>
          <w:tcPr>
            <w:tcW w:w="3855" w:type="dxa"/>
            <w:gridSpan w:val="9"/>
            <w:vMerge/>
            <w:tcBorders>
              <w:left w:val="single" w:sz="6" w:space="0" w:color="000000"/>
              <w:right w:val="single" w:sz="6" w:space="0" w:color="000000"/>
            </w:tcBorders>
            <w:tcMar>
              <w:top w:w="0" w:type="dxa"/>
              <w:left w:w="149" w:type="dxa"/>
              <w:bottom w:w="0" w:type="dxa"/>
              <w:right w:w="149" w:type="dxa"/>
            </w:tcMar>
          </w:tcPr>
          <w:p w:rsidR="00833642" w:rsidRPr="00722D7B" w:rsidRDefault="00833642" w:rsidP="008F2E48">
            <w:pPr>
              <w:textAlignment w:val="baseline"/>
              <w:rPr>
                <w:sz w:val="24"/>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33642" w:rsidRPr="00722D7B" w:rsidRDefault="00833642" w:rsidP="008F2E48">
            <w:pPr>
              <w:rPr>
                <w:sz w:val="24"/>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833642" w:rsidRPr="00722D7B" w:rsidRDefault="00833642" w:rsidP="008F2E48">
            <w:pPr>
              <w:rPr>
                <w:sz w:val="24"/>
              </w:rPr>
            </w:pPr>
          </w:p>
        </w:tc>
        <w:tc>
          <w:tcPr>
            <w:tcW w:w="3855" w:type="dxa"/>
            <w:gridSpan w:val="9"/>
            <w:vMerge/>
            <w:tcBorders>
              <w:left w:val="single" w:sz="6" w:space="0" w:color="000000"/>
              <w:bottom w:val="nil"/>
              <w:right w:val="single" w:sz="6" w:space="0" w:color="000000"/>
            </w:tcBorders>
            <w:tcMar>
              <w:top w:w="0" w:type="dxa"/>
              <w:left w:w="149" w:type="dxa"/>
              <w:bottom w:w="0" w:type="dxa"/>
              <w:right w:w="149" w:type="dxa"/>
            </w:tcMar>
          </w:tcPr>
          <w:p w:rsidR="00833642" w:rsidRPr="00722D7B" w:rsidRDefault="00833642" w:rsidP="008F2E48">
            <w:pPr>
              <w:textAlignment w:val="baseline"/>
              <w:rPr>
                <w:sz w:val="24"/>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33642" w:rsidRPr="00722D7B" w:rsidRDefault="00833642" w:rsidP="008F2E48">
            <w:pPr>
              <w:rPr>
                <w:sz w:val="24"/>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833642" w:rsidRPr="00722D7B" w:rsidRDefault="00833642" w:rsidP="008F2E48">
            <w:pPr>
              <w:rPr>
                <w:sz w:val="24"/>
              </w:rPr>
            </w:pPr>
          </w:p>
        </w:tc>
        <w:tc>
          <w:tcPr>
            <w:tcW w:w="9168" w:type="dxa"/>
            <w:gridSpan w:val="19"/>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833642" w:rsidRPr="00722D7B" w:rsidRDefault="00833642" w:rsidP="008F2E48">
            <w:pPr>
              <w:rPr>
                <w:b/>
                <w:sz w:val="24"/>
              </w:rPr>
            </w:pPr>
            <w:bookmarkStart w:id="1" w:name="sub_100380"/>
            <w:r w:rsidRPr="00722D7B">
              <w:rPr>
                <w:b/>
                <w:sz w:val="24"/>
              </w:rPr>
              <w:t xml:space="preserve">Образованием </w:t>
            </w:r>
            <w:proofErr w:type="spellStart"/>
            <w:r w:rsidRPr="00722D7B">
              <w:rPr>
                <w:b/>
                <w:sz w:val="24"/>
              </w:rPr>
              <w:t>машино-места</w:t>
            </w:r>
            <w:proofErr w:type="spellEnd"/>
            <w:r w:rsidRPr="00722D7B">
              <w:rPr>
                <w:b/>
                <w:sz w:val="24"/>
              </w:rPr>
              <w:t xml:space="preserve"> в здании, сооружении путем раздела здания, сооружения</w:t>
            </w:r>
            <w:bookmarkEnd w:id="1"/>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833642" w:rsidRPr="00722D7B" w:rsidRDefault="00833642" w:rsidP="008F2E48">
            <w:pPr>
              <w:rPr>
                <w:sz w:val="24"/>
              </w:rPr>
            </w:pPr>
          </w:p>
        </w:tc>
        <w:tc>
          <w:tcPr>
            <w:tcW w:w="3855" w:type="dxa"/>
            <w:gridSpan w:val="9"/>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833642" w:rsidRPr="00722D7B" w:rsidRDefault="00833642" w:rsidP="00220C19">
            <w:pPr>
              <w:pStyle w:val="a5"/>
              <w:rPr>
                <w:rFonts w:ascii="Times New Roman" w:hAnsi="Times New Roman" w:cs="Times New Roman"/>
                <w:sz w:val="24"/>
                <w:szCs w:val="24"/>
              </w:rPr>
            </w:pPr>
            <w:r w:rsidRPr="00722D7B">
              <w:rPr>
                <w:rFonts w:ascii="Times New Roman" w:hAnsi="Times New Roman" w:cs="Times New Roman"/>
                <w:sz w:val="24"/>
                <w:szCs w:val="24"/>
              </w:rPr>
              <w:t xml:space="preserve">Количество </w:t>
            </w:r>
            <w:proofErr w:type="gramStart"/>
            <w:r w:rsidRPr="00722D7B">
              <w:rPr>
                <w:rFonts w:ascii="Times New Roman" w:hAnsi="Times New Roman" w:cs="Times New Roman"/>
                <w:sz w:val="24"/>
                <w:szCs w:val="24"/>
              </w:rPr>
              <w:t>образуемых</w:t>
            </w:r>
            <w:proofErr w:type="gramEnd"/>
            <w:r w:rsidRPr="00722D7B">
              <w:rPr>
                <w:rFonts w:ascii="Times New Roman" w:hAnsi="Times New Roman" w:cs="Times New Roman"/>
                <w:sz w:val="24"/>
                <w:szCs w:val="24"/>
              </w:rPr>
              <w:t xml:space="preserve"> </w:t>
            </w:r>
            <w:proofErr w:type="spellStart"/>
            <w:r w:rsidRPr="00722D7B">
              <w:rPr>
                <w:rFonts w:ascii="Times New Roman" w:hAnsi="Times New Roman" w:cs="Times New Roman"/>
                <w:sz w:val="24"/>
                <w:szCs w:val="24"/>
              </w:rPr>
              <w:t>машино-мест</w:t>
            </w:r>
            <w:proofErr w:type="spellEnd"/>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33642" w:rsidRPr="00722D7B" w:rsidRDefault="00833642" w:rsidP="00220C19">
            <w:pPr>
              <w:pStyle w:val="a4"/>
              <w:rPr>
                <w:rFonts w:ascii="Times New Roman" w:hAnsi="Times New Roman"/>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833642" w:rsidRPr="00722D7B" w:rsidRDefault="00833642" w:rsidP="008F2E48">
            <w:pPr>
              <w:rPr>
                <w:sz w:val="24"/>
              </w:rPr>
            </w:pPr>
          </w:p>
        </w:tc>
        <w:tc>
          <w:tcPr>
            <w:tcW w:w="3855" w:type="dxa"/>
            <w:gridSpan w:val="9"/>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833642" w:rsidRPr="00722D7B" w:rsidRDefault="00833642" w:rsidP="00220C19">
            <w:pPr>
              <w:pStyle w:val="a5"/>
              <w:rPr>
                <w:rFonts w:ascii="Times New Roman" w:hAnsi="Times New Roman" w:cs="Times New Roman"/>
                <w:sz w:val="24"/>
                <w:szCs w:val="24"/>
              </w:rPr>
            </w:pPr>
            <w:r w:rsidRPr="00722D7B">
              <w:rPr>
                <w:rFonts w:ascii="Times New Roman" w:hAnsi="Times New Roman" w:cs="Times New Roman"/>
                <w:sz w:val="24"/>
                <w:szCs w:val="24"/>
              </w:rPr>
              <w:t>Кадастровый номер здания, сооружения</w:t>
            </w: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33642" w:rsidRPr="00722D7B" w:rsidRDefault="00833642" w:rsidP="00220C19">
            <w:pPr>
              <w:pStyle w:val="a5"/>
              <w:rPr>
                <w:rFonts w:ascii="Times New Roman" w:hAnsi="Times New Roman" w:cs="Times New Roman"/>
                <w:sz w:val="24"/>
                <w:szCs w:val="24"/>
              </w:rPr>
            </w:pPr>
            <w:r w:rsidRPr="00722D7B">
              <w:rPr>
                <w:rFonts w:ascii="Times New Roman" w:hAnsi="Times New Roman" w:cs="Times New Roman"/>
                <w:sz w:val="24"/>
                <w:szCs w:val="24"/>
              </w:rPr>
              <w:t>Адрес здания, сооружения</w:t>
            </w: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val="restart"/>
            <w:tcBorders>
              <w:top w:val="single" w:sz="6" w:space="0" w:color="000000"/>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val="restart"/>
            <w:tcBorders>
              <w:top w:val="single" w:sz="6" w:space="0" w:color="000000"/>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Дополнительная информация:</w:t>
            </w: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9168" w:type="dxa"/>
            <w:gridSpan w:val="19"/>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b/>
                <w:sz w:val="24"/>
              </w:rPr>
            </w:pPr>
            <w:r w:rsidRPr="00722D7B">
              <w:rPr>
                <w:b/>
                <w:sz w:val="24"/>
              </w:rPr>
              <w:t xml:space="preserve">Образованием </w:t>
            </w:r>
            <w:proofErr w:type="spellStart"/>
            <w:r w:rsidRPr="00722D7B">
              <w:rPr>
                <w:b/>
                <w:sz w:val="24"/>
              </w:rPr>
              <w:t>машино-места</w:t>
            </w:r>
            <w:proofErr w:type="spellEnd"/>
            <w:r w:rsidRPr="00722D7B">
              <w:rPr>
                <w:b/>
                <w:sz w:val="24"/>
              </w:rPr>
              <w:t xml:space="preserve"> (</w:t>
            </w:r>
            <w:proofErr w:type="spellStart"/>
            <w:r w:rsidRPr="00722D7B">
              <w:rPr>
                <w:b/>
                <w:sz w:val="24"/>
              </w:rPr>
              <w:t>машино-мест</w:t>
            </w:r>
            <w:proofErr w:type="spellEnd"/>
            <w:r w:rsidRPr="00722D7B">
              <w:rPr>
                <w:b/>
                <w:sz w:val="24"/>
              </w:rPr>
              <w:t xml:space="preserve">) в здании, сооружении путем раздела помещения, </w:t>
            </w:r>
            <w:proofErr w:type="spellStart"/>
            <w:r w:rsidRPr="00722D7B">
              <w:rPr>
                <w:b/>
                <w:sz w:val="24"/>
              </w:rPr>
              <w:t>машино-места</w:t>
            </w:r>
            <w:proofErr w:type="spellEnd"/>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 xml:space="preserve">Количество </w:t>
            </w:r>
            <w:proofErr w:type="spellStart"/>
            <w:r w:rsidRPr="00722D7B">
              <w:rPr>
                <w:rFonts w:ascii="Times New Roman" w:hAnsi="Times New Roman" w:cs="Times New Roman"/>
                <w:sz w:val="24"/>
                <w:szCs w:val="24"/>
              </w:rPr>
              <w:t>машино-мест</w:t>
            </w:r>
            <w:proofErr w:type="spellEnd"/>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 xml:space="preserve">Кадастровый номер помещения, </w:t>
            </w:r>
            <w:proofErr w:type="spellStart"/>
            <w:r w:rsidRPr="00722D7B">
              <w:rPr>
                <w:rFonts w:ascii="Times New Roman" w:hAnsi="Times New Roman" w:cs="Times New Roman"/>
                <w:sz w:val="24"/>
                <w:szCs w:val="24"/>
              </w:rPr>
              <w:t>машино-места</w:t>
            </w:r>
            <w:proofErr w:type="spellEnd"/>
            <w:r w:rsidRPr="00722D7B">
              <w:rPr>
                <w:rFonts w:ascii="Times New Roman" w:hAnsi="Times New Roman" w:cs="Times New Roman"/>
                <w:sz w:val="24"/>
                <w:szCs w:val="24"/>
              </w:rPr>
              <w:t>, раздел которого осуществляется</w:t>
            </w: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 xml:space="preserve">Адрес помещения, </w:t>
            </w:r>
            <w:proofErr w:type="spellStart"/>
            <w:r w:rsidRPr="00722D7B">
              <w:rPr>
                <w:rFonts w:ascii="Times New Roman" w:hAnsi="Times New Roman" w:cs="Times New Roman"/>
                <w:sz w:val="24"/>
                <w:szCs w:val="24"/>
              </w:rPr>
              <w:t>машино-места</w:t>
            </w:r>
            <w:proofErr w:type="spellEnd"/>
            <w:r w:rsidRPr="00722D7B">
              <w:rPr>
                <w:rFonts w:ascii="Times New Roman" w:hAnsi="Times New Roman" w:cs="Times New Roman"/>
                <w:sz w:val="24"/>
                <w:szCs w:val="24"/>
              </w:rPr>
              <w:t xml:space="preserve"> раздел которого осуществляется</w:t>
            </w: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val="restart"/>
            <w:tcBorders>
              <w:top w:val="single" w:sz="6" w:space="0" w:color="000000"/>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val="restart"/>
            <w:tcBorders>
              <w:top w:val="single" w:sz="6" w:space="0" w:color="000000"/>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Дополнительная информация:</w:t>
            </w: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textAlignment w:val="baseline"/>
              <w:rPr>
                <w:sz w:val="24"/>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8F2E48">
            <w:pPr>
              <w:rPr>
                <w:sz w:val="24"/>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9168" w:type="dxa"/>
            <w:gridSpan w:val="19"/>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b/>
                <w:sz w:val="24"/>
                <w:szCs w:val="24"/>
              </w:rPr>
            </w:pPr>
            <w:r w:rsidRPr="00722D7B">
              <w:rPr>
                <w:rFonts w:ascii="Times New Roman" w:hAnsi="Times New Roman" w:cs="Times New Roman"/>
                <w:b/>
                <w:sz w:val="24"/>
                <w:szCs w:val="24"/>
              </w:rPr>
              <w:t xml:space="preserve">Образованием </w:t>
            </w:r>
            <w:proofErr w:type="spellStart"/>
            <w:r w:rsidRPr="00722D7B">
              <w:rPr>
                <w:rFonts w:ascii="Times New Roman" w:hAnsi="Times New Roman" w:cs="Times New Roman"/>
                <w:b/>
                <w:sz w:val="24"/>
                <w:szCs w:val="24"/>
              </w:rPr>
              <w:t>машино-места</w:t>
            </w:r>
            <w:proofErr w:type="spellEnd"/>
            <w:r w:rsidRPr="00722D7B">
              <w:rPr>
                <w:rFonts w:ascii="Times New Roman" w:hAnsi="Times New Roman" w:cs="Times New Roman"/>
                <w:b/>
                <w:sz w:val="24"/>
                <w:szCs w:val="24"/>
              </w:rPr>
              <w:t xml:space="preserve"> в здании, сооружении путем объединения помещений, </w:t>
            </w:r>
            <w:proofErr w:type="spellStart"/>
            <w:r w:rsidRPr="00722D7B">
              <w:rPr>
                <w:rFonts w:ascii="Times New Roman" w:hAnsi="Times New Roman" w:cs="Times New Roman"/>
                <w:b/>
                <w:sz w:val="24"/>
                <w:szCs w:val="24"/>
              </w:rPr>
              <w:t>машино-мест</w:t>
            </w:r>
            <w:proofErr w:type="spellEnd"/>
            <w:r w:rsidRPr="00722D7B">
              <w:rPr>
                <w:rFonts w:ascii="Times New Roman" w:hAnsi="Times New Roman" w:cs="Times New Roman"/>
                <w:b/>
                <w:sz w:val="24"/>
                <w:szCs w:val="24"/>
              </w:rPr>
              <w:t xml:space="preserve"> в здании, сооружении</w:t>
            </w: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 xml:space="preserve">Количество объединяемых помещений, </w:t>
            </w:r>
            <w:proofErr w:type="spellStart"/>
            <w:r w:rsidRPr="00722D7B">
              <w:rPr>
                <w:rFonts w:ascii="Times New Roman" w:hAnsi="Times New Roman" w:cs="Times New Roman"/>
                <w:sz w:val="24"/>
                <w:szCs w:val="24"/>
              </w:rPr>
              <w:t>машино-мест</w:t>
            </w:r>
            <w:proofErr w:type="spellEnd"/>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Кадастровый номер объединяемого помещения</w:t>
            </w:r>
            <w:r w:rsidRPr="00722D7B">
              <w:rPr>
                <w:rFonts w:ascii="Times New Roman" w:hAnsi="Times New Roman" w:cs="Times New Roman"/>
                <w:sz w:val="24"/>
                <w:szCs w:val="24"/>
                <w:vertAlign w:val="superscript"/>
              </w:rPr>
              <w:t> </w:t>
            </w:r>
            <w:hyperlink w:anchor="sub_444" w:history="1">
              <w:r w:rsidRPr="00722D7B">
                <w:rPr>
                  <w:rStyle w:val="af7"/>
                  <w:rFonts w:ascii="Times New Roman" w:hAnsi="Times New Roman"/>
                  <w:color w:val="auto"/>
                  <w:sz w:val="24"/>
                  <w:szCs w:val="24"/>
                  <w:vertAlign w:val="superscript"/>
                </w:rPr>
                <w:t>4</w:t>
              </w:r>
            </w:hyperlink>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Адрес объединяемого помещения</w:t>
            </w:r>
            <w:r w:rsidRPr="00722D7B">
              <w:rPr>
                <w:rFonts w:ascii="Times New Roman" w:hAnsi="Times New Roman" w:cs="Times New Roman"/>
                <w:sz w:val="24"/>
                <w:szCs w:val="24"/>
                <w:vertAlign w:val="superscript"/>
              </w:rPr>
              <w:t> </w:t>
            </w:r>
            <w:hyperlink w:anchor="sub_444" w:history="1">
              <w:r w:rsidRPr="00722D7B">
                <w:rPr>
                  <w:rStyle w:val="af7"/>
                  <w:rFonts w:ascii="Times New Roman" w:hAnsi="Times New Roman"/>
                  <w:color w:val="auto"/>
                  <w:sz w:val="24"/>
                  <w:szCs w:val="24"/>
                  <w:vertAlign w:val="superscript"/>
                </w:rPr>
                <w:t>4</w:t>
              </w:r>
            </w:hyperlink>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val="restart"/>
            <w:tcBorders>
              <w:top w:val="single" w:sz="6" w:space="0" w:color="000000"/>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val="restart"/>
            <w:tcBorders>
              <w:top w:val="single" w:sz="6" w:space="0" w:color="000000"/>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Дополнительная информация:</w:t>
            </w: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9168" w:type="dxa"/>
            <w:gridSpan w:val="19"/>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r w:rsidRPr="00722D7B">
              <w:rPr>
                <w:sz w:val="24"/>
              </w:rPr>
              <w:t xml:space="preserve">Образованием </w:t>
            </w:r>
            <w:proofErr w:type="spellStart"/>
            <w:r w:rsidRPr="00722D7B">
              <w:rPr>
                <w:sz w:val="24"/>
              </w:rPr>
              <w:t>машино-места</w:t>
            </w:r>
            <w:proofErr w:type="spellEnd"/>
            <w:r w:rsidRPr="00722D7B">
              <w:rPr>
                <w:sz w:val="24"/>
              </w:rPr>
              <w:t xml:space="preserve"> в здании, сооружении путем переустройства и (или) перепланировки мест общего пользования</w:t>
            </w: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 xml:space="preserve">Количество </w:t>
            </w:r>
            <w:proofErr w:type="gramStart"/>
            <w:r w:rsidRPr="00722D7B">
              <w:rPr>
                <w:rFonts w:ascii="Times New Roman" w:hAnsi="Times New Roman" w:cs="Times New Roman"/>
                <w:sz w:val="24"/>
                <w:szCs w:val="24"/>
              </w:rPr>
              <w:t>образуемых</w:t>
            </w:r>
            <w:proofErr w:type="gramEnd"/>
            <w:r w:rsidRPr="00722D7B">
              <w:rPr>
                <w:rFonts w:ascii="Times New Roman" w:hAnsi="Times New Roman" w:cs="Times New Roman"/>
                <w:sz w:val="24"/>
                <w:szCs w:val="24"/>
              </w:rPr>
              <w:t xml:space="preserve"> </w:t>
            </w:r>
            <w:proofErr w:type="spellStart"/>
            <w:r w:rsidRPr="00722D7B">
              <w:rPr>
                <w:rFonts w:ascii="Times New Roman" w:hAnsi="Times New Roman" w:cs="Times New Roman"/>
                <w:sz w:val="24"/>
                <w:szCs w:val="24"/>
              </w:rPr>
              <w:t>машино-мест</w:t>
            </w:r>
            <w:proofErr w:type="spellEnd"/>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Кадастровый номер здания, сооружения</w:t>
            </w: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Адрес здания, сооружения</w:t>
            </w: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val="restart"/>
            <w:tcBorders>
              <w:top w:val="single" w:sz="6" w:space="0" w:color="000000"/>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val="restart"/>
            <w:tcBorders>
              <w:top w:val="single" w:sz="6" w:space="0" w:color="000000"/>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Дополнительная информация:</w:t>
            </w: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9168" w:type="dxa"/>
            <w:gridSpan w:val="19"/>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722D7B">
            <w:pPr>
              <w:jc w:val="both"/>
              <w:rPr>
                <w:b/>
                <w:sz w:val="24"/>
              </w:rPr>
            </w:pPr>
            <w:r w:rsidRPr="00722D7B">
              <w:rPr>
                <w:b/>
                <w:sz w:val="24"/>
              </w:rPr>
              <w:t xml:space="preserve">Необходимостью приведения адреса земельного участка, здания (строения), сооружения, помещения, </w:t>
            </w:r>
            <w:proofErr w:type="spellStart"/>
            <w:r w:rsidRPr="00722D7B">
              <w:rPr>
                <w:b/>
                <w:sz w:val="24"/>
              </w:rPr>
              <w:t>машино-места</w:t>
            </w:r>
            <w:proofErr w:type="spellEnd"/>
            <w:r w:rsidRPr="00722D7B">
              <w:rPr>
                <w:b/>
                <w:sz w:val="24"/>
              </w:rPr>
              <w:t xml:space="preserve">, государственный кадастровый учет которого осуществлен в соответствии с </w:t>
            </w:r>
            <w:hyperlink r:id="rId10" w:history="1">
              <w:r w:rsidRPr="00722D7B">
                <w:rPr>
                  <w:rStyle w:val="af7"/>
                  <w:b/>
                  <w:color w:val="auto"/>
                  <w:sz w:val="24"/>
                </w:rPr>
                <w:t>Федеральным законом</w:t>
              </w:r>
            </w:hyperlink>
            <w:r w:rsidRPr="00722D7B">
              <w:rPr>
                <w:b/>
                <w:sz w:val="24"/>
              </w:rPr>
              <w:t xml:space="preserve"> от 13 июля 2015 г. </w:t>
            </w:r>
            <w:r w:rsidR="00722D7B" w:rsidRPr="00722D7B">
              <w:rPr>
                <w:b/>
                <w:sz w:val="24"/>
              </w:rPr>
              <w:t xml:space="preserve">№ </w:t>
            </w:r>
            <w:r w:rsidRPr="00722D7B">
              <w:rPr>
                <w:b/>
                <w:sz w:val="24"/>
              </w:rPr>
              <w:t>218-ФЗ "О государственной регистрации недвижимости" (Собрание законодательства Россий</w:t>
            </w:r>
            <w:r w:rsidR="00722D7B" w:rsidRPr="00722D7B">
              <w:rPr>
                <w:b/>
                <w:sz w:val="24"/>
              </w:rPr>
              <w:t xml:space="preserve">ской Федерации, 2015, № 29, ст. </w:t>
            </w:r>
            <w:r w:rsidRPr="00722D7B">
              <w:rPr>
                <w:b/>
                <w:sz w:val="24"/>
              </w:rPr>
              <w:t>4344;</w:t>
            </w:r>
            <w:proofErr w:type="gramStart"/>
            <w:r w:rsidRPr="00722D7B">
              <w:rPr>
                <w:b/>
                <w:sz w:val="24"/>
              </w:rPr>
              <w:t xml:space="preserve">2020, </w:t>
            </w:r>
            <w:r w:rsidR="00722D7B" w:rsidRPr="00722D7B">
              <w:rPr>
                <w:b/>
                <w:sz w:val="24"/>
              </w:rPr>
              <w:t xml:space="preserve">№ </w:t>
            </w:r>
            <w:r w:rsidRPr="00722D7B">
              <w:rPr>
                <w:b/>
                <w:sz w:val="24"/>
              </w:rPr>
              <w:t xml:space="preserve">22, ст.3383) (далее - Федеральный закон "О государственной регистрации недвижимости") в соответствие с документацией по планировке территории или проектной документацией на здание (строение), сооружение, помещение, </w:t>
            </w:r>
            <w:proofErr w:type="spellStart"/>
            <w:r w:rsidRPr="00722D7B">
              <w:rPr>
                <w:b/>
                <w:sz w:val="24"/>
              </w:rPr>
              <w:t>машино-место</w:t>
            </w:r>
            <w:proofErr w:type="spellEnd"/>
            <w:proofErr w:type="gramEnd"/>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 xml:space="preserve">Кадастровый номер земельного участка, здания (строения), сооружения, помещения, </w:t>
            </w:r>
            <w:proofErr w:type="spellStart"/>
            <w:r w:rsidRPr="00722D7B">
              <w:rPr>
                <w:rFonts w:ascii="Times New Roman" w:hAnsi="Times New Roman" w:cs="Times New Roman"/>
                <w:sz w:val="24"/>
                <w:szCs w:val="24"/>
              </w:rPr>
              <w:t>машино-места</w:t>
            </w:r>
            <w:proofErr w:type="spellEnd"/>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 xml:space="preserve">Существующий адрес земельного участка, здания (строения), сооружения, помещения, </w:t>
            </w:r>
            <w:proofErr w:type="spellStart"/>
            <w:r w:rsidRPr="00722D7B">
              <w:rPr>
                <w:rFonts w:ascii="Times New Roman" w:hAnsi="Times New Roman" w:cs="Times New Roman"/>
                <w:sz w:val="24"/>
                <w:szCs w:val="24"/>
              </w:rPr>
              <w:t>машино-места</w:t>
            </w:r>
            <w:proofErr w:type="spellEnd"/>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val="restart"/>
            <w:tcBorders>
              <w:top w:val="single" w:sz="6" w:space="0" w:color="000000"/>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val="restart"/>
            <w:tcBorders>
              <w:top w:val="single" w:sz="6" w:space="0" w:color="000000"/>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Дополнительная информация:</w:t>
            </w: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9168" w:type="dxa"/>
            <w:gridSpan w:val="19"/>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041197">
            <w:pPr>
              <w:pStyle w:val="a5"/>
              <w:jc w:val="both"/>
              <w:rPr>
                <w:rFonts w:ascii="Times New Roman" w:hAnsi="Times New Roman" w:cs="Times New Roman"/>
                <w:b/>
                <w:sz w:val="24"/>
                <w:szCs w:val="24"/>
              </w:rPr>
            </w:pPr>
            <w:r w:rsidRPr="00722D7B">
              <w:rPr>
                <w:rFonts w:ascii="Times New Roman" w:hAnsi="Times New Roman" w:cs="Times New Roman"/>
                <w:b/>
                <w:sz w:val="24"/>
                <w:szCs w:val="24"/>
              </w:rPr>
              <w:t xml:space="preserve">Отсутствием у земельного участка, здания (строения), сооружения, помещения, </w:t>
            </w:r>
            <w:proofErr w:type="spellStart"/>
            <w:r w:rsidRPr="00722D7B">
              <w:rPr>
                <w:rFonts w:ascii="Times New Roman" w:hAnsi="Times New Roman" w:cs="Times New Roman"/>
                <w:b/>
                <w:sz w:val="24"/>
                <w:szCs w:val="24"/>
              </w:rPr>
              <w:t>машино-места</w:t>
            </w:r>
            <w:proofErr w:type="spellEnd"/>
            <w:r w:rsidRPr="00722D7B">
              <w:rPr>
                <w:rFonts w:ascii="Times New Roman" w:hAnsi="Times New Roman" w:cs="Times New Roman"/>
                <w:b/>
                <w:sz w:val="24"/>
                <w:szCs w:val="24"/>
              </w:rPr>
              <w:t xml:space="preserve">, государственный кадастровый учет которого осуществлен в соответствии с </w:t>
            </w:r>
            <w:hyperlink r:id="rId11" w:history="1">
              <w:r w:rsidRPr="00722D7B">
                <w:rPr>
                  <w:rStyle w:val="af7"/>
                  <w:rFonts w:ascii="Times New Roman" w:hAnsi="Times New Roman"/>
                  <w:b/>
                  <w:color w:val="auto"/>
                  <w:sz w:val="24"/>
                  <w:szCs w:val="24"/>
                </w:rPr>
                <w:t>Федеральным законом</w:t>
              </w:r>
            </w:hyperlink>
            <w:r w:rsidRPr="00722D7B">
              <w:rPr>
                <w:rFonts w:ascii="Times New Roman" w:hAnsi="Times New Roman" w:cs="Times New Roman"/>
                <w:b/>
                <w:sz w:val="24"/>
                <w:szCs w:val="24"/>
              </w:rPr>
              <w:t xml:space="preserve"> "О государственной регистрации недвижимости", адреса</w:t>
            </w: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tcBorders>
              <w:top w:val="single" w:sz="6" w:space="0" w:color="000000"/>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 xml:space="preserve">Кадастровый номер земельного участка, здания (строения), сооружения, помещения, </w:t>
            </w:r>
            <w:proofErr w:type="spellStart"/>
            <w:r w:rsidRPr="00722D7B">
              <w:rPr>
                <w:rFonts w:ascii="Times New Roman" w:hAnsi="Times New Roman" w:cs="Times New Roman"/>
                <w:sz w:val="24"/>
                <w:szCs w:val="24"/>
              </w:rPr>
              <w:t>машино-места</w:t>
            </w:r>
            <w:proofErr w:type="spellEnd"/>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Адрес земельного участка, на котором расположен объект адресации, либо здания (строения), сооружения, в котором расположен объект адресации (при наличии)</w:t>
            </w: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val="restart"/>
            <w:tcBorders>
              <w:top w:val="single" w:sz="6" w:space="0" w:color="000000"/>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val="restart"/>
            <w:tcBorders>
              <w:top w:val="single" w:sz="6" w:space="0" w:color="000000"/>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5"/>
              <w:rPr>
                <w:rFonts w:ascii="Times New Roman" w:hAnsi="Times New Roman" w:cs="Times New Roman"/>
                <w:sz w:val="24"/>
                <w:szCs w:val="24"/>
              </w:rPr>
            </w:pPr>
            <w:r w:rsidRPr="00722D7B">
              <w:rPr>
                <w:rFonts w:ascii="Times New Roman" w:hAnsi="Times New Roman" w:cs="Times New Roman"/>
                <w:sz w:val="24"/>
                <w:szCs w:val="24"/>
              </w:rPr>
              <w:t>Дополнительная информация:</w:t>
            </w: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220C19">
        <w:tc>
          <w:tcPr>
            <w:tcW w:w="470" w:type="dxa"/>
            <w:tcBorders>
              <w:top w:val="nil"/>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8F2E48">
            <w:pPr>
              <w:rPr>
                <w:sz w:val="24"/>
              </w:rPr>
            </w:pPr>
          </w:p>
        </w:tc>
        <w:tc>
          <w:tcPr>
            <w:tcW w:w="3855" w:type="dxa"/>
            <w:gridSpan w:val="9"/>
            <w:vMerge/>
            <w:tcBorders>
              <w:left w:val="single" w:sz="6" w:space="0" w:color="000000"/>
              <w:bottom w:val="nil"/>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041197" w:rsidRPr="00722D7B" w:rsidRDefault="00041197" w:rsidP="00220C19">
            <w:pPr>
              <w:pStyle w:val="a4"/>
              <w:rPr>
                <w:rFonts w:ascii="Times New Roman" w:hAnsi="Times New Roman"/>
              </w:rPr>
            </w:pPr>
          </w:p>
        </w:tc>
      </w:tr>
      <w:tr w:rsidR="00722D7B" w:rsidRPr="00722D7B" w:rsidTr="00833642">
        <w:tc>
          <w:tcPr>
            <w:tcW w:w="470"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855" w:type="dxa"/>
            <w:gridSpan w:val="9"/>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33642">
        <w:tc>
          <w:tcPr>
            <w:tcW w:w="470"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855" w:type="dxa"/>
            <w:gridSpan w:val="9"/>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31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bl>
    <w:p w:rsidR="008F2E48" w:rsidRPr="00722D7B" w:rsidRDefault="008F2E48" w:rsidP="008F2E48">
      <w:pPr>
        <w:shd w:val="clear" w:color="auto" w:fill="FFFFFF"/>
        <w:textAlignment w:val="baseline"/>
        <w:rPr>
          <w:spacing w:val="2"/>
          <w:sz w:val="24"/>
        </w:rPr>
      </w:pPr>
      <w:r w:rsidRPr="00722D7B">
        <w:rPr>
          <w:spacing w:val="2"/>
          <w:sz w:val="24"/>
        </w:rPr>
        <w:t> </w:t>
      </w:r>
      <w:r w:rsidRPr="00722D7B">
        <w:rPr>
          <w:sz w:val="24"/>
        </w:rPr>
        <w:t xml:space="preserve">*(3) </w:t>
      </w:r>
      <w:r w:rsidRPr="00722D7B">
        <w:rPr>
          <w:spacing w:val="2"/>
          <w:sz w:val="24"/>
        </w:rPr>
        <w:t>Строка дублируется для каждого разделенного помещения.</w:t>
      </w:r>
      <w:r w:rsidRPr="00722D7B">
        <w:rPr>
          <w:spacing w:val="2"/>
          <w:sz w:val="24"/>
        </w:rPr>
        <w:br/>
        <w:t> </w:t>
      </w:r>
      <w:r w:rsidRPr="00722D7B">
        <w:rPr>
          <w:sz w:val="24"/>
        </w:rPr>
        <w:t xml:space="preserve">*(4) </w:t>
      </w:r>
      <w:r w:rsidRPr="00722D7B">
        <w:rPr>
          <w:spacing w:val="2"/>
          <w:sz w:val="24"/>
        </w:rPr>
        <w:t>Строка дублируется для каждого объединенного помещения.</w:t>
      </w:r>
      <w:r w:rsidRPr="00722D7B">
        <w:rPr>
          <w:spacing w:val="2"/>
          <w:sz w:val="24"/>
        </w:rPr>
        <w:br/>
      </w:r>
    </w:p>
    <w:tbl>
      <w:tblPr>
        <w:tblW w:w="0" w:type="auto"/>
        <w:tblCellMar>
          <w:left w:w="0" w:type="dxa"/>
          <w:right w:w="0" w:type="dxa"/>
        </w:tblCellMar>
        <w:tblLook w:val="04A0"/>
      </w:tblPr>
      <w:tblGrid>
        <w:gridCol w:w="554"/>
        <w:gridCol w:w="113"/>
        <w:gridCol w:w="309"/>
        <w:gridCol w:w="171"/>
        <w:gridCol w:w="292"/>
        <w:gridCol w:w="554"/>
        <w:gridCol w:w="699"/>
        <w:gridCol w:w="1147"/>
        <w:gridCol w:w="370"/>
        <w:gridCol w:w="185"/>
        <w:gridCol w:w="185"/>
        <w:gridCol w:w="370"/>
        <w:gridCol w:w="806"/>
        <w:gridCol w:w="540"/>
        <w:gridCol w:w="554"/>
        <w:gridCol w:w="963"/>
        <w:gridCol w:w="1826"/>
      </w:tblGrid>
      <w:tr w:rsidR="00722D7B" w:rsidRPr="00722D7B" w:rsidTr="008F2E48">
        <w:trPr>
          <w:trHeight w:val="15"/>
        </w:trPr>
        <w:tc>
          <w:tcPr>
            <w:tcW w:w="739" w:type="dxa"/>
            <w:gridSpan w:val="2"/>
            <w:hideMark/>
          </w:tcPr>
          <w:p w:rsidR="008F2E48" w:rsidRPr="00722D7B" w:rsidRDefault="008F2E48" w:rsidP="008F2E48">
            <w:pPr>
              <w:rPr>
                <w:sz w:val="24"/>
              </w:rPr>
            </w:pPr>
          </w:p>
        </w:tc>
        <w:tc>
          <w:tcPr>
            <w:tcW w:w="554" w:type="dxa"/>
            <w:gridSpan w:val="2"/>
            <w:hideMark/>
          </w:tcPr>
          <w:p w:rsidR="008F2E48" w:rsidRPr="00722D7B" w:rsidRDefault="008F2E48" w:rsidP="008F2E48">
            <w:pPr>
              <w:rPr>
                <w:sz w:val="24"/>
              </w:rPr>
            </w:pPr>
          </w:p>
        </w:tc>
        <w:tc>
          <w:tcPr>
            <w:tcW w:w="3696" w:type="dxa"/>
            <w:gridSpan w:val="6"/>
            <w:hideMark/>
          </w:tcPr>
          <w:p w:rsidR="008F2E48" w:rsidRPr="00722D7B" w:rsidRDefault="008F2E48" w:rsidP="008F2E48">
            <w:pPr>
              <w:rPr>
                <w:sz w:val="24"/>
              </w:rPr>
            </w:pPr>
          </w:p>
        </w:tc>
        <w:tc>
          <w:tcPr>
            <w:tcW w:w="2587" w:type="dxa"/>
            <w:gridSpan w:val="4"/>
            <w:hideMark/>
          </w:tcPr>
          <w:p w:rsidR="008F2E48" w:rsidRPr="00722D7B" w:rsidRDefault="008F2E48" w:rsidP="008F2E48">
            <w:pPr>
              <w:rPr>
                <w:sz w:val="24"/>
              </w:rPr>
            </w:pPr>
          </w:p>
        </w:tc>
        <w:tc>
          <w:tcPr>
            <w:tcW w:w="1663" w:type="dxa"/>
            <w:gridSpan w:val="2"/>
            <w:hideMark/>
          </w:tcPr>
          <w:p w:rsidR="008F2E48" w:rsidRPr="00722D7B" w:rsidRDefault="008F2E48" w:rsidP="008F2E48">
            <w:pPr>
              <w:rPr>
                <w:sz w:val="24"/>
              </w:rPr>
            </w:pPr>
          </w:p>
        </w:tc>
        <w:tc>
          <w:tcPr>
            <w:tcW w:w="2218" w:type="dxa"/>
            <w:hideMark/>
          </w:tcPr>
          <w:p w:rsidR="008F2E48" w:rsidRPr="00722D7B" w:rsidRDefault="008F2E48" w:rsidP="008F2E48">
            <w:pPr>
              <w:rPr>
                <w:sz w:val="24"/>
              </w:rPr>
            </w:pPr>
          </w:p>
        </w:tc>
      </w:tr>
      <w:tr w:rsidR="00722D7B" w:rsidRPr="00722D7B" w:rsidTr="008F2E48">
        <w:tc>
          <w:tcPr>
            <w:tcW w:w="7577" w:type="dxa"/>
            <w:gridSpan w:val="1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663"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 xml:space="preserve">Лист </w:t>
            </w:r>
            <w:r w:rsidR="00722D7B" w:rsidRPr="00722D7B">
              <w:rPr>
                <w:sz w:val="24"/>
              </w:rPr>
              <w:t>№</w:t>
            </w:r>
            <w:r w:rsidRPr="00722D7B">
              <w:rPr>
                <w:sz w:val="24"/>
              </w:rPr>
              <w:t>_____</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Всего листов____</w:t>
            </w:r>
          </w:p>
        </w:tc>
      </w:tr>
      <w:tr w:rsidR="00722D7B" w:rsidRPr="00722D7B" w:rsidTr="008F2E48">
        <w:tc>
          <w:tcPr>
            <w:tcW w:w="739" w:type="dxa"/>
            <w:gridSpan w:val="2"/>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3.3</w:t>
            </w:r>
          </w:p>
        </w:tc>
        <w:tc>
          <w:tcPr>
            <w:tcW w:w="425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Аннулировать адрес объекта адресации:</w:t>
            </w:r>
          </w:p>
        </w:tc>
        <w:tc>
          <w:tcPr>
            <w:tcW w:w="6468"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Наименование страны</w:t>
            </w: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 xml:space="preserve">Наименование субъекта </w:t>
            </w:r>
            <w:r w:rsidRPr="00722D7B">
              <w:rPr>
                <w:sz w:val="24"/>
              </w:rPr>
              <w:lastRenderedPageBreak/>
              <w:t>Российской Федерации</w:t>
            </w: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041197" w:rsidP="008F2E48">
            <w:pPr>
              <w:textAlignment w:val="baseline"/>
              <w:rPr>
                <w:sz w:val="24"/>
              </w:rPr>
            </w:pPr>
            <w:r w:rsidRPr="00722D7B">
              <w:rPr>
                <w:sz w:val="24"/>
              </w:rPr>
              <w:t>Наименование муниципального района, городского, муниципального округа или внутригородской территории (для городов федерального значения) в составе субъекта Российской Федерации</w:t>
            </w: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Наименование поселения</w:t>
            </w: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Наименование внутригородского района городского округа</w:t>
            </w: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Наименование населенного пункта</w:t>
            </w: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Наименование элемента планировочной структуры</w:t>
            </w: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Наименование элемента улично-дорожной сети</w:t>
            </w: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Номер земельного участка</w:t>
            </w: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Тип и номер здания, сооружения или объекта незавершенного строительства</w:t>
            </w: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Тип и номер помещения, расположенного в здании или сооружении</w:t>
            </w: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Тип и номер помещения в пределах квартиры (в отношении коммунальных квартир)</w:t>
            </w: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Дополнительная информация:</w:t>
            </w: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0718" w:type="dxa"/>
            <w:gridSpan w:val="1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 xml:space="preserve">В связи </w:t>
            </w:r>
            <w:proofErr w:type="gramStart"/>
            <w:r w:rsidRPr="00722D7B">
              <w:rPr>
                <w:b/>
                <w:bCs/>
                <w:sz w:val="24"/>
              </w:rPr>
              <w:t>с</w:t>
            </w:r>
            <w:proofErr w:type="gramEnd"/>
            <w:r w:rsidRPr="00722D7B">
              <w:rPr>
                <w:b/>
                <w:bCs/>
                <w:sz w:val="24"/>
              </w:rPr>
              <w:t>:</w:t>
            </w: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0164" w:type="dxa"/>
            <w:gridSpan w:val="1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DB7D13" w:rsidP="008F2E48">
            <w:pPr>
              <w:textAlignment w:val="baseline"/>
              <w:rPr>
                <w:sz w:val="24"/>
              </w:rPr>
            </w:pPr>
            <w:r w:rsidRPr="00722D7B">
              <w:rPr>
                <w:sz w:val="24"/>
              </w:rPr>
              <w:t>Прекращением существования объекта адресации и (или) снятием с государственного кадастрового учета объекта недвижимости, являющегося объектом адресации</w:t>
            </w: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0164" w:type="dxa"/>
            <w:gridSpan w:val="1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DB7D13" w:rsidP="008F2E48">
            <w:pPr>
              <w:textAlignment w:val="baseline"/>
              <w:rPr>
                <w:sz w:val="24"/>
              </w:rPr>
            </w:pPr>
            <w:r w:rsidRPr="00722D7B">
              <w:rPr>
                <w:sz w:val="24"/>
              </w:rPr>
              <w:t>Исключением из Единого государственного реестра недвижимости указанных в части 7 статьи 72 Федерального закона "О государственной регистрации недвижимости" сведений об объекте недвижимости, являющемся объектом адресации</w:t>
            </w: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0164" w:type="dxa"/>
            <w:gridSpan w:val="1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Присвоением объекту адресации нового адреса</w:t>
            </w: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Дополнительная информация:</w:t>
            </w: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739" w:type="dxa"/>
            <w:gridSpan w:val="2"/>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250" w:type="dxa"/>
            <w:gridSpan w:val="8"/>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rPr>
          <w:trHeight w:val="15"/>
        </w:trPr>
        <w:tc>
          <w:tcPr>
            <w:tcW w:w="554" w:type="dxa"/>
            <w:hideMark/>
          </w:tcPr>
          <w:p w:rsidR="008F2E48" w:rsidRPr="00722D7B" w:rsidRDefault="008F2E48" w:rsidP="008F2E48">
            <w:pPr>
              <w:rPr>
                <w:sz w:val="24"/>
              </w:rPr>
            </w:pPr>
          </w:p>
        </w:tc>
        <w:tc>
          <w:tcPr>
            <w:tcW w:w="554" w:type="dxa"/>
            <w:gridSpan w:val="2"/>
            <w:hideMark/>
          </w:tcPr>
          <w:p w:rsidR="008F2E48" w:rsidRPr="00722D7B" w:rsidRDefault="008F2E48" w:rsidP="008F2E48">
            <w:pPr>
              <w:rPr>
                <w:sz w:val="24"/>
              </w:rPr>
            </w:pPr>
          </w:p>
        </w:tc>
        <w:tc>
          <w:tcPr>
            <w:tcW w:w="554" w:type="dxa"/>
            <w:gridSpan w:val="2"/>
            <w:hideMark/>
          </w:tcPr>
          <w:p w:rsidR="008F2E48" w:rsidRPr="00722D7B" w:rsidRDefault="008F2E48" w:rsidP="008F2E48">
            <w:pPr>
              <w:rPr>
                <w:sz w:val="24"/>
              </w:rPr>
            </w:pPr>
          </w:p>
        </w:tc>
        <w:tc>
          <w:tcPr>
            <w:tcW w:w="554" w:type="dxa"/>
            <w:hideMark/>
          </w:tcPr>
          <w:p w:rsidR="008F2E48" w:rsidRPr="00722D7B" w:rsidRDefault="008F2E48" w:rsidP="008F2E48">
            <w:pPr>
              <w:rPr>
                <w:sz w:val="24"/>
              </w:rPr>
            </w:pPr>
          </w:p>
        </w:tc>
        <w:tc>
          <w:tcPr>
            <w:tcW w:w="739" w:type="dxa"/>
            <w:hideMark/>
          </w:tcPr>
          <w:p w:rsidR="008F2E48" w:rsidRPr="00722D7B" w:rsidRDefault="008F2E48" w:rsidP="008F2E48">
            <w:pPr>
              <w:rPr>
                <w:sz w:val="24"/>
              </w:rPr>
            </w:pPr>
          </w:p>
        </w:tc>
        <w:tc>
          <w:tcPr>
            <w:tcW w:w="1478" w:type="dxa"/>
            <w:hideMark/>
          </w:tcPr>
          <w:p w:rsidR="008F2E48" w:rsidRPr="00722D7B" w:rsidRDefault="008F2E48" w:rsidP="008F2E48">
            <w:pPr>
              <w:rPr>
                <w:sz w:val="24"/>
              </w:rPr>
            </w:pPr>
          </w:p>
        </w:tc>
        <w:tc>
          <w:tcPr>
            <w:tcW w:w="370" w:type="dxa"/>
            <w:hideMark/>
          </w:tcPr>
          <w:p w:rsidR="008F2E48" w:rsidRPr="00722D7B" w:rsidRDefault="008F2E48" w:rsidP="008F2E48">
            <w:pPr>
              <w:rPr>
                <w:sz w:val="24"/>
              </w:rPr>
            </w:pPr>
          </w:p>
        </w:tc>
        <w:tc>
          <w:tcPr>
            <w:tcW w:w="370" w:type="dxa"/>
            <w:gridSpan w:val="2"/>
            <w:hideMark/>
          </w:tcPr>
          <w:p w:rsidR="008F2E48" w:rsidRPr="00722D7B" w:rsidRDefault="008F2E48" w:rsidP="008F2E48">
            <w:pPr>
              <w:rPr>
                <w:sz w:val="24"/>
              </w:rPr>
            </w:pPr>
          </w:p>
        </w:tc>
        <w:tc>
          <w:tcPr>
            <w:tcW w:w="370" w:type="dxa"/>
            <w:hideMark/>
          </w:tcPr>
          <w:p w:rsidR="008F2E48" w:rsidRPr="00722D7B" w:rsidRDefault="008F2E48" w:rsidP="008F2E48">
            <w:pPr>
              <w:rPr>
                <w:sz w:val="24"/>
              </w:rPr>
            </w:pPr>
          </w:p>
        </w:tc>
        <w:tc>
          <w:tcPr>
            <w:tcW w:w="1109" w:type="dxa"/>
            <w:hideMark/>
          </w:tcPr>
          <w:p w:rsidR="008F2E48" w:rsidRPr="00722D7B" w:rsidRDefault="008F2E48" w:rsidP="008F2E48">
            <w:pPr>
              <w:rPr>
                <w:sz w:val="24"/>
              </w:rPr>
            </w:pPr>
          </w:p>
        </w:tc>
        <w:tc>
          <w:tcPr>
            <w:tcW w:w="924" w:type="dxa"/>
            <w:hideMark/>
          </w:tcPr>
          <w:p w:rsidR="008F2E48" w:rsidRPr="00722D7B" w:rsidRDefault="008F2E48" w:rsidP="008F2E48">
            <w:pPr>
              <w:rPr>
                <w:sz w:val="24"/>
              </w:rPr>
            </w:pPr>
          </w:p>
        </w:tc>
        <w:tc>
          <w:tcPr>
            <w:tcW w:w="554" w:type="dxa"/>
            <w:hideMark/>
          </w:tcPr>
          <w:p w:rsidR="008F2E48" w:rsidRPr="00722D7B" w:rsidRDefault="008F2E48" w:rsidP="008F2E48">
            <w:pPr>
              <w:rPr>
                <w:sz w:val="24"/>
              </w:rPr>
            </w:pPr>
          </w:p>
        </w:tc>
        <w:tc>
          <w:tcPr>
            <w:tcW w:w="1109" w:type="dxa"/>
            <w:hideMark/>
          </w:tcPr>
          <w:p w:rsidR="008F2E48" w:rsidRPr="00722D7B" w:rsidRDefault="008F2E48" w:rsidP="008F2E48">
            <w:pPr>
              <w:rPr>
                <w:sz w:val="24"/>
              </w:rPr>
            </w:pPr>
          </w:p>
        </w:tc>
        <w:tc>
          <w:tcPr>
            <w:tcW w:w="2218" w:type="dxa"/>
            <w:hideMark/>
          </w:tcPr>
          <w:p w:rsidR="008F2E48" w:rsidRPr="00722D7B" w:rsidRDefault="008F2E48" w:rsidP="008F2E48">
            <w:pPr>
              <w:rPr>
                <w:sz w:val="24"/>
              </w:rPr>
            </w:pPr>
          </w:p>
        </w:tc>
      </w:tr>
      <w:tr w:rsidR="00722D7B" w:rsidRPr="00722D7B" w:rsidTr="008F2E48">
        <w:tc>
          <w:tcPr>
            <w:tcW w:w="7577" w:type="dxa"/>
            <w:gridSpan w:val="1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663"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 xml:space="preserve">Лист </w:t>
            </w:r>
            <w:r w:rsidR="00722D7B" w:rsidRPr="00722D7B">
              <w:rPr>
                <w:sz w:val="24"/>
              </w:rPr>
              <w:t>№</w:t>
            </w:r>
            <w:r w:rsidRPr="00722D7B">
              <w:rPr>
                <w:sz w:val="24"/>
              </w:rPr>
              <w:t>_____</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Всего листов____</w:t>
            </w:r>
          </w:p>
        </w:tc>
      </w:tr>
      <w:tr w:rsidR="008F2E48" w:rsidRPr="00722D7B" w:rsidTr="008F2E48">
        <w:tc>
          <w:tcPr>
            <w:tcW w:w="554"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4</w:t>
            </w:r>
          </w:p>
        </w:tc>
        <w:tc>
          <w:tcPr>
            <w:tcW w:w="10903" w:type="dxa"/>
            <w:gridSpan w:val="1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Собственник объекта адресации или лицо, обладающее иным вещным правом на объект адресации</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9794" w:type="dxa"/>
            <w:gridSpan w:val="1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физическое лицо:</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772"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фамилия:</w:t>
            </w:r>
          </w:p>
        </w:tc>
        <w:tc>
          <w:tcPr>
            <w:tcW w:w="2218"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имя (полностью):</w:t>
            </w:r>
          </w:p>
        </w:tc>
        <w:tc>
          <w:tcPr>
            <w:tcW w:w="2587"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отчество (полностью) (при наличии):</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ИНН (при наличии):</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772"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218"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587"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772" w:type="dxa"/>
            <w:gridSpan w:val="3"/>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документ,</w:t>
            </w:r>
          </w:p>
        </w:tc>
        <w:tc>
          <w:tcPr>
            <w:tcW w:w="2218"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вид:</w:t>
            </w:r>
          </w:p>
        </w:tc>
        <w:tc>
          <w:tcPr>
            <w:tcW w:w="2587"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серия: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номер:</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772" w:type="dxa"/>
            <w:gridSpan w:val="3"/>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удостоверяющий</w:t>
            </w:r>
          </w:p>
        </w:tc>
        <w:tc>
          <w:tcPr>
            <w:tcW w:w="2218"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587"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772" w:type="dxa"/>
            <w:gridSpan w:val="3"/>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личность:</w:t>
            </w:r>
          </w:p>
        </w:tc>
        <w:tc>
          <w:tcPr>
            <w:tcW w:w="2218"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дата выдачи:</w:t>
            </w:r>
          </w:p>
        </w:tc>
        <w:tc>
          <w:tcPr>
            <w:tcW w:w="4805"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 xml:space="preserve">кем </w:t>
            </w:r>
            <w:proofErr w:type="gramStart"/>
            <w:r w:rsidRPr="00722D7B">
              <w:rPr>
                <w:sz w:val="24"/>
              </w:rPr>
              <w:t>выдан</w:t>
            </w:r>
            <w:proofErr w:type="gramEnd"/>
            <w:r w:rsidRPr="00722D7B">
              <w:rPr>
                <w:sz w:val="24"/>
              </w:rPr>
              <w:t>:</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772" w:type="dxa"/>
            <w:gridSpan w:val="3"/>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218" w:type="dxa"/>
            <w:gridSpan w:val="5"/>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 xml:space="preserve">"___"______ </w:t>
            </w:r>
            <w:proofErr w:type="spellStart"/>
            <w:r w:rsidRPr="00722D7B">
              <w:rPr>
                <w:sz w:val="24"/>
              </w:rPr>
              <w:t>____</w:t>
            </w:r>
            <w:proofErr w:type="gramStart"/>
            <w:r w:rsidRPr="00722D7B">
              <w:rPr>
                <w:sz w:val="24"/>
              </w:rPr>
              <w:t>г</w:t>
            </w:r>
            <w:proofErr w:type="spellEnd"/>
            <w:proofErr w:type="gramEnd"/>
            <w:r w:rsidRPr="00722D7B">
              <w:rPr>
                <w:sz w:val="24"/>
              </w:rPr>
              <w:t>.</w:t>
            </w:r>
          </w:p>
        </w:tc>
        <w:tc>
          <w:tcPr>
            <w:tcW w:w="4805"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772" w:type="dxa"/>
            <w:gridSpan w:val="3"/>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218" w:type="dxa"/>
            <w:gridSpan w:val="5"/>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805"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772"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почтовый адрес:</w:t>
            </w:r>
          </w:p>
        </w:tc>
        <w:tc>
          <w:tcPr>
            <w:tcW w:w="3142"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телефон для связи:</w:t>
            </w:r>
          </w:p>
        </w:tc>
        <w:tc>
          <w:tcPr>
            <w:tcW w:w="3881"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 xml:space="preserve">адрес электронной почты </w:t>
            </w:r>
            <w:r w:rsidRPr="00722D7B">
              <w:rPr>
                <w:sz w:val="24"/>
              </w:rPr>
              <w:lastRenderedPageBreak/>
              <w:t>(при наличии):</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772"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142" w:type="dxa"/>
            <w:gridSpan w:val="6"/>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881" w:type="dxa"/>
            <w:gridSpan w:val="3"/>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772"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142" w:type="dxa"/>
            <w:gridSpan w:val="6"/>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881" w:type="dxa"/>
            <w:gridSpan w:val="3"/>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9794" w:type="dxa"/>
            <w:gridSpan w:val="1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юридическое лицо, в том числе орган государственной власти, иной государственный орган, орган местного самоуправления:</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772" w:type="dxa"/>
            <w:gridSpan w:val="3"/>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полное наименование:</w:t>
            </w:r>
          </w:p>
        </w:tc>
        <w:tc>
          <w:tcPr>
            <w:tcW w:w="7022"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772" w:type="dxa"/>
            <w:gridSpan w:val="3"/>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7022"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881"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ИНН (для российского юридического лица):</w:t>
            </w:r>
          </w:p>
        </w:tc>
        <w:tc>
          <w:tcPr>
            <w:tcW w:w="5914"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КПП (для российского юридического лица):</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881"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914"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142"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страна регистрации (инкорпорации) (для иностранного юридического лица):</w:t>
            </w:r>
          </w:p>
        </w:tc>
        <w:tc>
          <w:tcPr>
            <w:tcW w:w="3326"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дата регистрации (для иностранного юридического лица):</w:t>
            </w:r>
          </w:p>
        </w:tc>
        <w:tc>
          <w:tcPr>
            <w:tcW w:w="3326"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номер регистрации (для иностранного юридического лица):</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142"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26" w:type="dxa"/>
            <w:gridSpan w:val="6"/>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 xml:space="preserve">"___"_________ </w:t>
            </w:r>
            <w:proofErr w:type="spellStart"/>
            <w:r w:rsidRPr="00722D7B">
              <w:rPr>
                <w:sz w:val="24"/>
              </w:rPr>
              <w:t>____</w:t>
            </w:r>
            <w:proofErr w:type="gramStart"/>
            <w:r w:rsidRPr="00722D7B">
              <w:rPr>
                <w:sz w:val="24"/>
              </w:rPr>
              <w:t>г</w:t>
            </w:r>
            <w:proofErr w:type="spellEnd"/>
            <w:proofErr w:type="gramEnd"/>
            <w:r w:rsidRPr="00722D7B">
              <w:rPr>
                <w:sz w:val="24"/>
              </w:rPr>
              <w:t>.</w:t>
            </w:r>
          </w:p>
        </w:tc>
        <w:tc>
          <w:tcPr>
            <w:tcW w:w="3326" w:type="dxa"/>
            <w:gridSpan w:val="2"/>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142" w:type="dxa"/>
            <w:gridSpan w:val="4"/>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3326" w:type="dxa"/>
            <w:gridSpan w:val="6"/>
            <w:tcBorders>
              <w:top w:val="nil"/>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26" w:type="dxa"/>
            <w:gridSpan w:val="2"/>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142"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почтовый адрес:</w:t>
            </w:r>
          </w:p>
        </w:tc>
        <w:tc>
          <w:tcPr>
            <w:tcW w:w="3326"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телефон для связи:</w:t>
            </w:r>
          </w:p>
        </w:tc>
        <w:tc>
          <w:tcPr>
            <w:tcW w:w="3326"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адрес электронной почты (при наличии):</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142"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26" w:type="dxa"/>
            <w:gridSpan w:val="6"/>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26" w:type="dxa"/>
            <w:gridSpan w:val="2"/>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142"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26" w:type="dxa"/>
            <w:gridSpan w:val="6"/>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26" w:type="dxa"/>
            <w:gridSpan w:val="2"/>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9794" w:type="dxa"/>
            <w:gridSpan w:val="1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Вещное право на объект адресации:</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9240" w:type="dxa"/>
            <w:gridSpan w:val="11"/>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право собственности</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9240" w:type="dxa"/>
            <w:gridSpan w:val="11"/>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право хозяйственного ведения имуществом на объект адресации</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9240" w:type="dxa"/>
            <w:gridSpan w:val="11"/>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право оперативного управления имуществом на объект адресации</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9240" w:type="dxa"/>
            <w:gridSpan w:val="11"/>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право пожизненно наследуемого владения земельным участком</w:t>
            </w:r>
          </w:p>
        </w:tc>
      </w:tr>
      <w:tr w:rsidR="00722D7B" w:rsidRPr="00722D7B" w:rsidTr="008F2E48">
        <w:tc>
          <w:tcPr>
            <w:tcW w:w="554"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9240" w:type="dxa"/>
            <w:gridSpan w:val="11"/>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право постоянного (бессрочного) пользования земельным участком</w:t>
            </w:r>
          </w:p>
        </w:tc>
      </w:tr>
      <w:tr w:rsidR="008F2E48" w:rsidRPr="00722D7B" w:rsidTr="008F2E48">
        <w:tc>
          <w:tcPr>
            <w:tcW w:w="554"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5</w:t>
            </w:r>
          </w:p>
        </w:tc>
        <w:tc>
          <w:tcPr>
            <w:tcW w:w="10903" w:type="dxa"/>
            <w:gridSpan w:val="1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Способ получения документов</w:t>
            </w:r>
            <w:r w:rsidRPr="00722D7B">
              <w:rPr>
                <w:sz w:val="24"/>
              </w:rPr>
              <w:t> (в том числе решения о присвоении объекту адресации адреса или аннулировании его адреса, оригиналов ранее представленных документов, решения об отказе в присвоении (аннулировании) объекту адресации адреса):</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066"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Лично</w:t>
            </w:r>
          </w:p>
        </w:tc>
        <w:tc>
          <w:tcPr>
            <w:tcW w:w="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914"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В многофункциональном центре</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066" w:type="dxa"/>
            <w:gridSpan w:val="8"/>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Почтовым отправлением по адресу:</w:t>
            </w:r>
          </w:p>
        </w:tc>
        <w:tc>
          <w:tcPr>
            <w:tcW w:w="6283"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066" w:type="dxa"/>
            <w:gridSpan w:val="8"/>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6283"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0349" w:type="dxa"/>
            <w:gridSpan w:val="1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В личном кабинете Единого портала государственных и муниципальных услуг, региональных порталов государственных и муниципальных услуг</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0349" w:type="dxa"/>
            <w:gridSpan w:val="1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В личном кабинете федеральной информационной адресной системы</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066" w:type="dxa"/>
            <w:gridSpan w:val="8"/>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proofErr w:type="gramStart"/>
            <w:r w:rsidRPr="00722D7B">
              <w:rPr>
                <w:sz w:val="24"/>
              </w:rPr>
              <w:t>На адрес электронной почты (для</w:t>
            </w:r>
            <w:proofErr w:type="gramEnd"/>
          </w:p>
        </w:tc>
        <w:tc>
          <w:tcPr>
            <w:tcW w:w="6283"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066" w:type="dxa"/>
            <w:gridSpan w:val="8"/>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сообщения о получении заявления и документов)</w:t>
            </w:r>
          </w:p>
        </w:tc>
        <w:tc>
          <w:tcPr>
            <w:tcW w:w="6283"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8F2E48" w:rsidRPr="00722D7B" w:rsidTr="008F2E48">
        <w:tc>
          <w:tcPr>
            <w:tcW w:w="554"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6</w:t>
            </w:r>
          </w:p>
        </w:tc>
        <w:tc>
          <w:tcPr>
            <w:tcW w:w="10903" w:type="dxa"/>
            <w:gridSpan w:val="1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Расписку в получении документов прошу:</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848" w:type="dxa"/>
            <w:gridSpan w:val="4"/>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Выдать лично</w:t>
            </w:r>
          </w:p>
        </w:tc>
        <w:tc>
          <w:tcPr>
            <w:tcW w:w="2587" w:type="dxa"/>
            <w:gridSpan w:val="5"/>
            <w:tcBorders>
              <w:top w:val="single" w:sz="6" w:space="0" w:color="000000"/>
              <w:left w:val="single" w:sz="6" w:space="0" w:color="000000"/>
              <w:bottom w:val="nil"/>
              <w:right w:val="nil"/>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Расписка получена:</w:t>
            </w:r>
          </w:p>
        </w:tc>
        <w:tc>
          <w:tcPr>
            <w:tcW w:w="5914" w:type="dxa"/>
            <w:gridSpan w:val="5"/>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848" w:type="dxa"/>
            <w:gridSpan w:val="4"/>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587" w:type="dxa"/>
            <w:gridSpan w:val="5"/>
            <w:tcBorders>
              <w:top w:val="nil"/>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5914" w:type="dxa"/>
            <w:gridSpan w:val="5"/>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(подпись заявителя)</w:t>
            </w: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066" w:type="dxa"/>
            <w:gridSpan w:val="8"/>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Направить почтовым отправлением</w:t>
            </w:r>
          </w:p>
        </w:tc>
        <w:tc>
          <w:tcPr>
            <w:tcW w:w="6283"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066" w:type="dxa"/>
            <w:gridSpan w:val="8"/>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по адресу:</w:t>
            </w:r>
          </w:p>
        </w:tc>
        <w:tc>
          <w:tcPr>
            <w:tcW w:w="6283"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8F2E48">
        <w:tc>
          <w:tcPr>
            <w:tcW w:w="554"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0349" w:type="dxa"/>
            <w:gridSpan w:val="1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Не направлять</w:t>
            </w:r>
          </w:p>
        </w:tc>
      </w:tr>
    </w:tbl>
    <w:p w:rsidR="008F2E48" w:rsidRPr="00722D7B" w:rsidRDefault="008F2E48" w:rsidP="008F2E48">
      <w:pPr>
        <w:shd w:val="clear" w:color="auto" w:fill="FFFFFF"/>
        <w:textAlignment w:val="baseline"/>
        <w:rPr>
          <w:vanish/>
          <w:spacing w:val="2"/>
          <w:sz w:val="24"/>
        </w:rPr>
      </w:pPr>
    </w:p>
    <w:tbl>
      <w:tblPr>
        <w:tblW w:w="9639" w:type="dxa"/>
        <w:tblCellMar>
          <w:left w:w="0" w:type="dxa"/>
          <w:right w:w="0" w:type="dxa"/>
        </w:tblCellMar>
        <w:tblLook w:val="04A0"/>
      </w:tblPr>
      <w:tblGrid>
        <w:gridCol w:w="618"/>
        <w:gridCol w:w="417"/>
        <w:gridCol w:w="334"/>
        <w:gridCol w:w="1244"/>
        <w:gridCol w:w="554"/>
        <w:gridCol w:w="506"/>
        <w:gridCol w:w="370"/>
        <w:gridCol w:w="817"/>
        <w:gridCol w:w="318"/>
        <w:gridCol w:w="419"/>
        <w:gridCol w:w="324"/>
        <w:gridCol w:w="221"/>
        <w:gridCol w:w="370"/>
        <w:gridCol w:w="919"/>
        <w:gridCol w:w="168"/>
        <w:gridCol w:w="2040"/>
      </w:tblGrid>
      <w:tr w:rsidR="00722D7B" w:rsidRPr="00722D7B" w:rsidTr="000B7BBE">
        <w:trPr>
          <w:trHeight w:val="15"/>
        </w:trPr>
        <w:tc>
          <w:tcPr>
            <w:tcW w:w="618" w:type="dxa"/>
            <w:hideMark/>
          </w:tcPr>
          <w:p w:rsidR="008F2E48" w:rsidRPr="00722D7B" w:rsidRDefault="008F2E48" w:rsidP="008F2E48">
            <w:pPr>
              <w:rPr>
                <w:sz w:val="24"/>
              </w:rPr>
            </w:pPr>
          </w:p>
        </w:tc>
        <w:tc>
          <w:tcPr>
            <w:tcW w:w="417" w:type="dxa"/>
            <w:hideMark/>
          </w:tcPr>
          <w:p w:rsidR="008F2E48" w:rsidRPr="00722D7B" w:rsidRDefault="008F2E48" w:rsidP="008F2E48">
            <w:pPr>
              <w:rPr>
                <w:sz w:val="24"/>
              </w:rPr>
            </w:pPr>
          </w:p>
        </w:tc>
        <w:tc>
          <w:tcPr>
            <w:tcW w:w="334" w:type="dxa"/>
            <w:hideMark/>
          </w:tcPr>
          <w:p w:rsidR="008F2E48" w:rsidRPr="00722D7B" w:rsidRDefault="008F2E48" w:rsidP="008F2E48">
            <w:pPr>
              <w:rPr>
                <w:sz w:val="24"/>
              </w:rPr>
            </w:pPr>
          </w:p>
        </w:tc>
        <w:tc>
          <w:tcPr>
            <w:tcW w:w="2304" w:type="dxa"/>
            <w:gridSpan w:val="3"/>
            <w:hideMark/>
          </w:tcPr>
          <w:p w:rsidR="008F2E48" w:rsidRPr="00722D7B" w:rsidRDefault="008F2E48" w:rsidP="008F2E48">
            <w:pPr>
              <w:rPr>
                <w:sz w:val="24"/>
              </w:rPr>
            </w:pPr>
          </w:p>
        </w:tc>
        <w:tc>
          <w:tcPr>
            <w:tcW w:w="370" w:type="dxa"/>
            <w:hideMark/>
          </w:tcPr>
          <w:p w:rsidR="008F2E48" w:rsidRPr="00722D7B" w:rsidRDefault="008F2E48" w:rsidP="008F2E48">
            <w:pPr>
              <w:rPr>
                <w:sz w:val="24"/>
              </w:rPr>
            </w:pPr>
          </w:p>
        </w:tc>
        <w:tc>
          <w:tcPr>
            <w:tcW w:w="817" w:type="dxa"/>
            <w:hideMark/>
          </w:tcPr>
          <w:p w:rsidR="008F2E48" w:rsidRPr="00722D7B" w:rsidRDefault="008F2E48" w:rsidP="008F2E48">
            <w:pPr>
              <w:rPr>
                <w:sz w:val="24"/>
              </w:rPr>
            </w:pPr>
          </w:p>
        </w:tc>
        <w:tc>
          <w:tcPr>
            <w:tcW w:w="318" w:type="dxa"/>
            <w:hideMark/>
          </w:tcPr>
          <w:p w:rsidR="008F2E48" w:rsidRPr="00722D7B" w:rsidRDefault="008F2E48" w:rsidP="008F2E48">
            <w:pPr>
              <w:rPr>
                <w:sz w:val="24"/>
              </w:rPr>
            </w:pPr>
          </w:p>
        </w:tc>
        <w:tc>
          <w:tcPr>
            <w:tcW w:w="419" w:type="dxa"/>
            <w:hideMark/>
          </w:tcPr>
          <w:p w:rsidR="008F2E48" w:rsidRPr="00722D7B" w:rsidRDefault="008F2E48" w:rsidP="008F2E48">
            <w:pPr>
              <w:rPr>
                <w:sz w:val="24"/>
              </w:rPr>
            </w:pPr>
          </w:p>
        </w:tc>
        <w:tc>
          <w:tcPr>
            <w:tcW w:w="545" w:type="dxa"/>
            <w:gridSpan w:val="2"/>
            <w:hideMark/>
          </w:tcPr>
          <w:p w:rsidR="008F2E48" w:rsidRPr="00722D7B" w:rsidRDefault="008F2E48" w:rsidP="008F2E48">
            <w:pPr>
              <w:rPr>
                <w:sz w:val="24"/>
              </w:rPr>
            </w:pPr>
          </w:p>
        </w:tc>
        <w:tc>
          <w:tcPr>
            <w:tcW w:w="370" w:type="dxa"/>
            <w:hideMark/>
          </w:tcPr>
          <w:p w:rsidR="008F2E48" w:rsidRPr="00722D7B" w:rsidRDefault="008F2E48" w:rsidP="008F2E48">
            <w:pPr>
              <w:rPr>
                <w:sz w:val="24"/>
              </w:rPr>
            </w:pPr>
          </w:p>
        </w:tc>
        <w:tc>
          <w:tcPr>
            <w:tcW w:w="1087" w:type="dxa"/>
            <w:gridSpan w:val="2"/>
            <w:hideMark/>
          </w:tcPr>
          <w:p w:rsidR="008F2E48" w:rsidRPr="00722D7B" w:rsidRDefault="008F2E48" w:rsidP="008F2E48">
            <w:pPr>
              <w:rPr>
                <w:sz w:val="24"/>
              </w:rPr>
            </w:pPr>
          </w:p>
        </w:tc>
        <w:tc>
          <w:tcPr>
            <w:tcW w:w="2040" w:type="dxa"/>
            <w:hideMark/>
          </w:tcPr>
          <w:p w:rsidR="008F2E48" w:rsidRPr="00722D7B" w:rsidRDefault="008F2E48" w:rsidP="008F2E48">
            <w:pPr>
              <w:rPr>
                <w:sz w:val="24"/>
              </w:rPr>
            </w:pPr>
          </w:p>
        </w:tc>
      </w:tr>
      <w:tr w:rsidR="00722D7B" w:rsidRPr="00722D7B" w:rsidTr="000B7BBE">
        <w:tc>
          <w:tcPr>
            <w:tcW w:w="6142" w:type="dxa"/>
            <w:gridSpan w:val="1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457"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 xml:space="preserve">Лист </w:t>
            </w:r>
            <w:r w:rsidR="00722D7B" w:rsidRPr="00722D7B">
              <w:rPr>
                <w:sz w:val="24"/>
              </w:rPr>
              <w:t>№</w:t>
            </w:r>
            <w:r w:rsidRPr="00722D7B">
              <w:rPr>
                <w:sz w:val="24"/>
              </w:rPr>
              <w:t>_____</w:t>
            </w:r>
          </w:p>
        </w:tc>
        <w:tc>
          <w:tcPr>
            <w:tcW w:w="204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Всего листов____</w:t>
            </w:r>
          </w:p>
        </w:tc>
      </w:tr>
      <w:tr w:rsidR="00722D7B" w:rsidRPr="00722D7B" w:rsidTr="000B7BBE">
        <w:tc>
          <w:tcPr>
            <w:tcW w:w="618"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7</w:t>
            </w:r>
          </w:p>
        </w:tc>
        <w:tc>
          <w:tcPr>
            <w:tcW w:w="9021" w:type="dxa"/>
            <w:gridSpan w:val="15"/>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Заявитель:</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604" w:type="dxa"/>
            <w:gridSpan w:val="1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Собственник объекта адресации или лицо, обладающее иным вещным правом на объект адресации</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604" w:type="dxa"/>
            <w:gridSpan w:val="14"/>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Представитель собственника объекта адресации или лица, обладающего иным вещным правом на объект адресации</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270" w:type="dxa"/>
            <w:gridSpan w:val="1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физическое лицо:</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304"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фамилия:</w:t>
            </w:r>
          </w:p>
        </w:tc>
        <w:tc>
          <w:tcPr>
            <w:tcW w:w="1924"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 xml:space="preserve">имя </w:t>
            </w:r>
            <w:r w:rsidRPr="00722D7B">
              <w:rPr>
                <w:sz w:val="24"/>
              </w:rPr>
              <w:lastRenderedPageBreak/>
              <w:t>(полностью):</w:t>
            </w:r>
          </w:p>
        </w:tc>
        <w:tc>
          <w:tcPr>
            <w:tcW w:w="2002"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lastRenderedPageBreak/>
              <w:t xml:space="preserve">отчество </w:t>
            </w:r>
            <w:r w:rsidRPr="00722D7B">
              <w:rPr>
                <w:sz w:val="24"/>
              </w:rPr>
              <w:lastRenderedPageBreak/>
              <w:t>(полностью) (при наличии):</w:t>
            </w:r>
          </w:p>
        </w:tc>
        <w:tc>
          <w:tcPr>
            <w:tcW w:w="204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lastRenderedPageBreak/>
              <w:t xml:space="preserve">ИНН (при </w:t>
            </w:r>
            <w:r w:rsidRPr="00722D7B">
              <w:rPr>
                <w:sz w:val="24"/>
              </w:rPr>
              <w:lastRenderedPageBreak/>
              <w:t>наличии):</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304"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924"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002"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04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304" w:type="dxa"/>
            <w:gridSpan w:val="3"/>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документ,</w:t>
            </w:r>
          </w:p>
        </w:tc>
        <w:tc>
          <w:tcPr>
            <w:tcW w:w="1924"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вид:</w:t>
            </w:r>
          </w:p>
        </w:tc>
        <w:tc>
          <w:tcPr>
            <w:tcW w:w="2002"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серия:</w:t>
            </w:r>
          </w:p>
        </w:tc>
        <w:tc>
          <w:tcPr>
            <w:tcW w:w="204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номер:</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304" w:type="dxa"/>
            <w:gridSpan w:val="3"/>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удостоверяющий</w:t>
            </w:r>
          </w:p>
        </w:tc>
        <w:tc>
          <w:tcPr>
            <w:tcW w:w="1924"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002"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04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304" w:type="dxa"/>
            <w:gridSpan w:val="3"/>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личность:</w:t>
            </w:r>
          </w:p>
        </w:tc>
        <w:tc>
          <w:tcPr>
            <w:tcW w:w="1924"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дата выдачи:</w:t>
            </w:r>
          </w:p>
        </w:tc>
        <w:tc>
          <w:tcPr>
            <w:tcW w:w="4042"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 xml:space="preserve">кем </w:t>
            </w:r>
            <w:proofErr w:type="gramStart"/>
            <w:r w:rsidRPr="00722D7B">
              <w:rPr>
                <w:sz w:val="24"/>
              </w:rPr>
              <w:t>выдан</w:t>
            </w:r>
            <w:proofErr w:type="gramEnd"/>
            <w:r w:rsidRPr="00722D7B">
              <w:rPr>
                <w:sz w:val="24"/>
              </w:rPr>
              <w:t>:</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304" w:type="dxa"/>
            <w:gridSpan w:val="3"/>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924" w:type="dxa"/>
            <w:gridSpan w:val="4"/>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 xml:space="preserve">"___"______ </w:t>
            </w:r>
            <w:proofErr w:type="spellStart"/>
            <w:r w:rsidRPr="00722D7B">
              <w:rPr>
                <w:sz w:val="24"/>
              </w:rPr>
              <w:t>____</w:t>
            </w:r>
            <w:proofErr w:type="gramStart"/>
            <w:r w:rsidRPr="00722D7B">
              <w:rPr>
                <w:sz w:val="24"/>
              </w:rPr>
              <w:t>г</w:t>
            </w:r>
            <w:proofErr w:type="spellEnd"/>
            <w:proofErr w:type="gramEnd"/>
            <w:r w:rsidRPr="00722D7B">
              <w:rPr>
                <w:sz w:val="24"/>
              </w:rPr>
              <w:t>.</w:t>
            </w:r>
          </w:p>
        </w:tc>
        <w:tc>
          <w:tcPr>
            <w:tcW w:w="4042"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304" w:type="dxa"/>
            <w:gridSpan w:val="3"/>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924" w:type="dxa"/>
            <w:gridSpan w:val="4"/>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042"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304"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почтовый адрес:</w:t>
            </w:r>
          </w:p>
        </w:tc>
        <w:tc>
          <w:tcPr>
            <w:tcW w:w="2469"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телефон для связи:</w:t>
            </w:r>
          </w:p>
        </w:tc>
        <w:tc>
          <w:tcPr>
            <w:tcW w:w="3497"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адрес электронной почты (при наличии):</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304"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469" w:type="dxa"/>
            <w:gridSpan w:val="6"/>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497" w:type="dxa"/>
            <w:gridSpan w:val="4"/>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304"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469" w:type="dxa"/>
            <w:gridSpan w:val="6"/>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497" w:type="dxa"/>
            <w:gridSpan w:val="4"/>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270" w:type="dxa"/>
            <w:gridSpan w:val="1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наименование и реквизиты документа, подтверждающего полномочия представителя:</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270" w:type="dxa"/>
            <w:gridSpan w:val="1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270" w:type="dxa"/>
            <w:gridSpan w:val="1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270" w:type="dxa"/>
            <w:gridSpan w:val="1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юридическое лицо, в том числе орган государственной власти, иной государственный орган, орган местного самоуправления:</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674" w:type="dxa"/>
            <w:gridSpan w:val="4"/>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полное наименование:</w:t>
            </w:r>
          </w:p>
        </w:tc>
        <w:tc>
          <w:tcPr>
            <w:tcW w:w="5596"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674" w:type="dxa"/>
            <w:gridSpan w:val="4"/>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5596"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491"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КПП (для российского юридического лица):</w:t>
            </w:r>
          </w:p>
        </w:tc>
        <w:tc>
          <w:tcPr>
            <w:tcW w:w="4779"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ИНН (для российского юридического лица):</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491"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779"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674"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страна регистрации (инкорпорации) (для иностранного юридического лица):</w:t>
            </w:r>
          </w:p>
        </w:tc>
        <w:tc>
          <w:tcPr>
            <w:tcW w:w="2469"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дата регистрации (для иностранного юридического лица):</w:t>
            </w:r>
          </w:p>
        </w:tc>
        <w:tc>
          <w:tcPr>
            <w:tcW w:w="3127"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номер регистрации (для иностранного юридического лица):</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674"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469"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 xml:space="preserve">"___"__________ ____ </w:t>
            </w:r>
            <w:proofErr w:type="gramStart"/>
            <w:r w:rsidRPr="00722D7B">
              <w:rPr>
                <w:sz w:val="24"/>
              </w:rPr>
              <w:t>г</w:t>
            </w:r>
            <w:proofErr w:type="gramEnd"/>
            <w:r w:rsidRPr="00722D7B">
              <w:rPr>
                <w:sz w:val="24"/>
              </w:rPr>
              <w:t>.</w:t>
            </w:r>
          </w:p>
        </w:tc>
        <w:tc>
          <w:tcPr>
            <w:tcW w:w="3127" w:type="dxa"/>
            <w:gridSpan w:val="3"/>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674"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469"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127" w:type="dxa"/>
            <w:gridSpan w:val="3"/>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674"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почтовый адрес:</w:t>
            </w:r>
          </w:p>
        </w:tc>
        <w:tc>
          <w:tcPr>
            <w:tcW w:w="2469"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телефон для связи:</w:t>
            </w:r>
          </w:p>
        </w:tc>
        <w:tc>
          <w:tcPr>
            <w:tcW w:w="3127"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адрес электронной почты (при наличии):</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674"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469" w:type="dxa"/>
            <w:gridSpan w:val="6"/>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127" w:type="dxa"/>
            <w:gridSpan w:val="3"/>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674"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2469" w:type="dxa"/>
            <w:gridSpan w:val="6"/>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127" w:type="dxa"/>
            <w:gridSpan w:val="3"/>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270" w:type="dxa"/>
            <w:gridSpan w:val="1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наименование и реквизиты документа, подтверждающего полномочия представителя:</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270" w:type="dxa"/>
            <w:gridSpan w:val="1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17"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34"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8270" w:type="dxa"/>
            <w:gridSpan w:val="1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8</w:t>
            </w:r>
          </w:p>
        </w:tc>
        <w:tc>
          <w:tcPr>
            <w:tcW w:w="456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textAlignment w:val="baseline"/>
              <w:rPr>
                <w:b/>
                <w:sz w:val="24"/>
              </w:rPr>
            </w:pPr>
            <w:r w:rsidRPr="00722D7B">
              <w:rPr>
                <w:b/>
                <w:bCs/>
                <w:sz w:val="24"/>
              </w:rPr>
              <w:t>Документы, прилагаемые к заявлению:</w:t>
            </w:r>
          </w:p>
        </w:tc>
        <w:tc>
          <w:tcPr>
            <w:tcW w:w="4461"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461"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461"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461"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 xml:space="preserve">Оригинал в количестве _____ экз., </w:t>
            </w:r>
            <w:proofErr w:type="spellStart"/>
            <w:r w:rsidRPr="00722D7B">
              <w:rPr>
                <w:sz w:val="24"/>
              </w:rPr>
              <w:t>на_____</w:t>
            </w:r>
            <w:proofErr w:type="gramStart"/>
            <w:r w:rsidRPr="00722D7B">
              <w:rPr>
                <w:sz w:val="24"/>
              </w:rPr>
              <w:t>л</w:t>
            </w:r>
            <w:proofErr w:type="spellEnd"/>
            <w:proofErr w:type="gramEnd"/>
            <w:r w:rsidRPr="00722D7B">
              <w:rPr>
                <w:sz w:val="24"/>
              </w:rPr>
              <w:t>.</w:t>
            </w:r>
          </w:p>
        </w:tc>
        <w:tc>
          <w:tcPr>
            <w:tcW w:w="4461"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 xml:space="preserve">Копия в количестве _____ экз., </w:t>
            </w:r>
            <w:proofErr w:type="spellStart"/>
            <w:r w:rsidRPr="00722D7B">
              <w:rPr>
                <w:sz w:val="24"/>
              </w:rPr>
              <w:t>на_____</w:t>
            </w:r>
            <w:proofErr w:type="gramStart"/>
            <w:r w:rsidRPr="00722D7B">
              <w:rPr>
                <w:sz w:val="24"/>
              </w:rPr>
              <w:t>л</w:t>
            </w:r>
            <w:proofErr w:type="spellEnd"/>
            <w:proofErr w:type="gramEnd"/>
            <w:r w:rsidRPr="00722D7B">
              <w:rPr>
                <w:sz w:val="24"/>
              </w:rPr>
              <w:t>.</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461"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461"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461"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 xml:space="preserve">Оригинал в количестве _____ экз., </w:t>
            </w:r>
            <w:proofErr w:type="spellStart"/>
            <w:r w:rsidRPr="00722D7B">
              <w:rPr>
                <w:sz w:val="24"/>
              </w:rPr>
              <w:t>на_____</w:t>
            </w:r>
            <w:proofErr w:type="gramStart"/>
            <w:r w:rsidRPr="00722D7B">
              <w:rPr>
                <w:sz w:val="24"/>
              </w:rPr>
              <w:t>л</w:t>
            </w:r>
            <w:proofErr w:type="spellEnd"/>
            <w:proofErr w:type="gramEnd"/>
            <w:r w:rsidRPr="00722D7B">
              <w:rPr>
                <w:sz w:val="24"/>
              </w:rPr>
              <w:t>.</w:t>
            </w:r>
          </w:p>
        </w:tc>
        <w:tc>
          <w:tcPr>
            <w:tcW w:w="4461"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 xml:space="preserve">Копия в количестве _____ экз., </w:t>
            </w:r>
            <w:proofErr w:type="spellStart"/>
            <w:r w:rsidRPr="00722D7B">
              <w:rPr>
                <w:sz w:val="24"/>
              </w:rPr>
              <w:t>на_____</w:t>
            </w:r>
            <w:proofErr w:type="gramStart"/>
            <w:r w:rsidRPr="00722D7B">
              <w:rPr>
                <w:sz w:val="24"/>
              </w:rPr>
              <w:t>л</w:t>
            </w:r>
            <w:proofErr w:type="spellEnd"/>
            <w:proofErr w:type="gramEnd"/>
            <w:r w:rsidRPr="00722D7B">
              <w:rPr>
                <w:sz w:val="24"/>
              </w:rPr>
              <w:t>.</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461"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461"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461"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 xml:space="preserve">Оригинал в количестве _____ экз., </w:t>
            </w:r>
            <w:proofErr w:type="spellStart"/>
            <w:r w:rsidRPr="00722D7B">
              <w:rPr>
                <w:sz w:val="24"/>
              </w:rPr>
              <w:t>на_____</w:t>
            </w:r>
            <w:proofErr w:type="gramStart"/>
            <w:r w:rsidRPr="00722D7B">
              <w:rPr>
                <w:sz w:val="24"/>
              </w:rPr>
              <w:t>л</w:t>
            </w:r>
            <w:proofErr w:type="spellEnd"/>
            <w:proofErr w:type="gramEnd"/>
            <w:r w:rsidRPr="00722D7B">
              <w:rPr>
                <w:sz w:val="24"/>
              </w:rPr>
              <w:t>.</w:t>
            </w:r>
          </w:p>
        </w:tc>
        <w:tc>
          <w:tcPr>
            <w:tcW w:w="4461"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 xml:space="preserve">Копия в количестве _____ экз., </w:t>
            </w:r>
            <w:proofErr w:type="spellStart"/>
            <w:r w:rsidRPr="00722D7B">
              <w:rPr>
                <w:sz w:val="24"/>
              </w:rPr>
              <w:t>на_____</w:t>
            </w:r>
            <w:proofErr w:type="gramStart"/>
            <w:r w:rsidRPr="00722D7B">
              <w:rPr>
                <w:sz w:val="24"/>
              </w:rPr>
              <w:t>л</w:t>
            </w:r>
            <w:proofErr w:type="spellEnd"/>
            <w:proofErr w:type="gramEnd"/>
            <w:r w:rsidRPr="00722D7B">
              <w:rPr>
                <w:sz w:val="24"/>
              </w:rPr>
              <w:t>.</w:t>
            </w:r>
          </w:p>
        </w:tc>
      </w:tr>
      <w:tr w:rsidR="00722D7B" w:rsidRPr="00722D7B" w:rsidTr="000B7BBE">
        <w:tc>
          <w:tcPr>
            <w:tcW w:w="618"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9</w:t>
            </w:r>
          </w:p>
        </w:tc>
        <w:tc>
          <w:tcPr>
            <w:tcW w:w="456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Примечание:</w:t>
            </w:r>
          </w:p>
        </w:tc>
        <w:tc>
          <w:tcPr>
            <w:tcW w:w="4461"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461"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461"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461"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461"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4560" w:type="dxa"/>
            <w:gridSpan w:val="8"/>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4461" w:type="dxa"/>
            <w:gridSpan w:val="7"/>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rPr>
          <w:trHeight w:val="15"/>
        </w:trPr>
        <w:tc>
          <w:tcPr>
            <w:tcW w:w="618" w:type="dxa"/>
            <w:hideMark/>
          </w:tcPr>
          <w:p w:rsidR="008F2E48" w:rsidRPr="00722D7B" w:rsidRDefault="008F2E48" w:rsidP="008F2E48">
            <w:pPr>
              <w:rPr>
                <w:sz w:val="24"/>
              </w:rPr>
            </w:pPr>
          </w:p>
        </w:tc>
        <w:tc>
          <w:tcPr>
            <w:tcW w:w="1995" w:type="dxa"/>
            <w:gridSpan w:val="3"/>
            <w:hideMark/>
          </w:tcPr>
          <w:p w:rsidR="008F2E48" w:rsidRPr="00722D7B" w:rsidRDefault="008F2E48" w:rsidP="008F2E48">
            <w:pPr>
              <w:rPr>
                <w:sz w:val="24"/>
              </w:rPr>
            </w:pPr>
          </w:p>
        </w:tc>
        <w:tc>
          <w:tcPr>
            <w:tcW w:w="554" w:type="dxa"/>
            <w:hideMark/>
          </w:tcPr>
          <w:p w:rsidR="008F2E48" w:rsidRPr="00722D7B" w:rsidRDefault="008F2E48" w:rsidP="008F2E48">
            <w:pPr>
              <w:rPr>
                <w:sz w:val="24"/>
              </w:rPr>
            </w:pPr>
          </w:p>
        </w:tc>
        <w:tc>
          <w:tcPr>
            <w:tcW w:w="2754" w:type="dxa"/>
            <w:gridSpan w:val="6"/>
            <w:hideMark/>
          </w:tcPr>
          <w:p w:rsidR="008F2E48" w:rsidRPr="00722D7B" w:rsidRDefault="008F2E48" w:rsidP="008F2E48">
            <w:pPr>
              <w:rPr>
                <w:sz w:val="24"/>
              </w:rPr>
            </w:pPr>
          </w:p>
        </w:tc>
        <w:tc>
          <w:tcPr>
            <w:tcW w:w="221" w:type="dxa"/>
            <w:hideMark/>
          </w:tcPr>
          <w:p w:rsidR="008F2E48" w:rsidRPr="00722D7B" w:rsidRDefault="008F2E48" w:rsidP="008F2E48">
            <w:pPr>
              <w:rPr>
                <w:sz w:val="24"/>
              </w:rPr>
            </w:pPr>
          </w:p>
        </w:tc>
        <w:tc>
          <w:tcPr>
            <w:tcW w:w="1289" w:type="dxa"/>
            <w:gridSpan w:val="2"/>
            <w:hideMark/>
          </w:tcPr>
          <w:p w:rsidR="008F2E48" w:rsidRPr="00722D7B" w:rsidRDefault="008F2E48" w:rsidP="008F2E48">
            <w:pPr>
              <w:rPr>
                <w:sz w:val="24"/>
              </w:rPr>
            </w:pPr>
          </w:p>
        </w:tc>
        <w:tc>
          <w:tcPr>
            <w:tcW w:w="168" w:type="dxa"/>
            <w:hideMark/>
          </w:tcPr>
          <w:p w:rsidR="008F2E48" w:rsidRPr="00722D7B" w:rsidRDefault="008F2E48" w:rsidP="008F2E48">
            <w:pPr>
              <w:rPr>
                <w:sz w:val="24"/>
              </w:rPr>
            </w:pPr>
          </w:p>
        </w:tc>
        <w:tc>
          <w:tcPr>
            <w:tcW w:w="2040" w:type="dxa"/>
            <w:hideMark/>
          </w:tcPr>
          <w:p w:rsidR="008F2E48" w:rsidRPr="00722D7B" w:rsidRDefault="008F2E48" w:rsidP="008F2E48">
            <w:pPr>
              <w:rPr>
                <w:sz w:val="24"/>
              </w:rPr>
            </w:pPr>
          </w:p>
        </w:tc>
      </w:tr>
      <w:tr w:rsidR="00722D7B" w:rsidRPr="00722D7B" w:rsidTr="000B7BBE">
        <w:tc>
          <w:tcPr>
            <w:tcW w:w="6142" w:type="dxa"/>
            <w:gridSpan w:val="1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457"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 xml:space="preserve">Лист </w:t>
            </w:r>
            <w:r w:rsidR="00722D7B" w:rsidRPr="00722D7B">
              <w:rPr>
                <w:sz w:val="24"/>
              </w:rPr>
              <w:t>№</w:t>
            </w:r>
            <w:r w:rsidRPr="00722D7B">
              <w:rPr>
                <w:sz w:val="24"/>
              </w:rPr>
              <w:t>_____</w:t>
            </w:r>
          </w:p>
        </w:tc>
        <w:tc>
          <w:tcPr>
            <w:tcW w:w="204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Всего листов____</w:t>
            </w:r>
          </w:p>
        </w:tc>
      </w:tr>
      <w:tr w:rsidR="00722D7B" w:rsidRPr="00722D7B" w:rsidTr="000B7BBE">
        <w:tc>
          <w:tcPr>
            <w:tcW w:w="6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10</w:t>
            </w:r>
          </w:p>
        </w:tc>
        <w:tc>
          <w:tcPr>
            <w:tcW w:w="9021" w:type="dxa"/>
            <w:gridSpan w:val="1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DB7D13" w:rsidP="008F2E48">
            <w:pPr>
              <w:textAlignment w:val="baseline"/>
              <w:rPr>
                <w:sz w:val="24"/>
              </w:rPr>
            </w:pPr>
            <w:proofErr w:type="gramStart"/>
            <w:r w:rsidRPr="00722D7B">
              <w:rPr>
                <w:sz w:val="24"/>
              </w:rPr>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иные действия, необходимые для обработки персональных данных в рамках предоставления органами, а также организацией, признаваемой управляющей компанией в соответствии с Федеральным законом "Об инновационном центре "</w:t>
            </w:r>
            <w:proofErr w:type="spellStart"/>
            <w:r w:rsidRPr="00722D7B">
              <w:rPr>
                <w:sz w:val="24"/>
              </w:rPr>
              <w:t>Сколково</w:t>
            </w:r>
            <w:proofErr w:type="spellEnd"/>
            <w:r w:rsidRPr="00722D7B">
              <w:rPr>
                <w:sz w:val="24"/>
              </w:rPr>
              <w:t>", осуществляющими</w:t>
            </w:r>
            <w:proofErr w:type="gramEnd"/>
            <w:r w:rsidRPr="00722D7B">
              <w:rPr>
                <w:sz w:val="24"/>
              </w:rPr>
              <w:t xml:space="preserve"> присвоение, изменение и аннулирование адресов, в соответствии с законодательством Российской Федерации), в том числе в автоматизированном режиме, включая принятие решений на их основе органом, а также организацией, признаваемой управляющей компанией в соответствии с Федеральным законом "Об инновационном центре "</w:t>
            </w:r>
            <w:proofErr w:type="spellStart"/>
            <w:r w:rsidRPr="00722D7B">
              <w:rPr>
                <w:sz w:val="24"/>
              </w:rPr>
              <w:t>Сколково</w:t>
            </w:r>
            <w:proofErr w:type="spellEnd"/>
            <w:r w:rsidRPr="00722D7B">
              <w:rPr>
                <w:sz w:val="24"/>
              </w:rPr>
              <w:t>", осуществляющими присвоение, изменение и аннулирование адресов, в целях предоставления государственной услуги.</w:t>
            </w:r>
          </w:p>
        </w:tc>
      </w:tr>
      <w:tr w:rsidR="00722D7B" w:rsidRPr="00722D7B" w:rsidTr="000B7BBE">
        <w:tc>
          <w:tcPr>
            <w:tcW w:w="6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lastRenderedPageBreak/>
              <w:t>11</w:t>
            </w:r>
          </w:p>
        </w:tc>
        <w:tc>
          <w:tcPr>
            <w:tcW w:w="9021" w:type="dxa"/>
            <w:gridSpan w:val="1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sz w:val="24"/>
              </w:rPr>
              <w:t>Настоящим также подтверждаю, что:</w:t>
            </w:r>
            <w:r w:rsidRPr="00722D7B">
              <w:rPr>
                <w:sz w:val="24"/>
              </w:rPr>
              <w:br/>
              <w:t>сведения, указанные в настоящем заявлении, на дату представления заявления достоверны; </w:t>
            </w:r>
            <w:r w:rsidRPr="00722D7B">
              <w:rPr>
                <w:sz w:val="24"/>
              </w:rPr>
              <w:br/>
              <w:t>представленные правоустанавливающи</w:t>
            </w:r>
            <w:proofErr w:type="gramStart"/>
            <w:r w:rsidRPr="00722D7B">
              <w:rPr>
                <w:sz w:val="24"/>
              </w:rPr>
              <w:t>й(</w:t>
            </w:r>
            <w:proofErr w:type="spellStart"/>
            <w:proofErr w:type="gramEnd"/>
            <w:r w:rsidRPr="00722D7B">
              <w:rPr>
                <w:sz w:val="24"/>
              </w:rPr>
              <w:t>ие</w:t>
            </w:r>
            <w:proofErr w:type="spellEnd"/>
            <w:r w:rsidRPr="00722D7B">
              <w:rPr>
                <w:sz w:val="24"/>
              </w:rPr>
              <w:t>) документ(</w:t>
            </w:r>
            <w:proofErr w:type="spellStart"/>
            <w:r w:rsidRPr="00722D7B">
              <w:rPr>
                <w:sz w:val="24"/>
              </w:rPr>
              <w:t>ы</w:t>
            </w:r>
            <w:proofErr w:type="spellEnd"/>
            <w:r w:rsidRPr="00722D7B">
              <w:rPr>
                <w:sz w:val="24"/>
              </w:rPr>
              <w:t>) и иные документы и содержащиеся в них сведения соответствуют установленным законодательством Российской Федерации требованиям.</w:t>
            </w:r>
          </w:p>
        </w:tc>
      </w:tr>
      <w:tr w:rsidR="00722D7B" w:rsidRPr="00722D7B" w:rsidTr="000B7BBE">
        <w:tc>
          <w:tcPr>
            <w:tcW w:w="618"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12</w:t>
            </w:r>
          </w:p>
        </w:tc>
        <w:tc>
          <w:tcPr>
            <w:tcW w:w="5303"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Подпись</w:t>
            </w:r>
          </w:p>
        </w:tc>
        <w:tc>
          <w:tcPr>
            <w:tcW w:w="3718"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Дата</w:t>
            </w:r>
          </w:p>
        </w:tc>
      </w:tr>
      <w:tr w:rsidR="00722D7B" w:rsidRPr="00722D7B" w:rsidTr="000B7BBE">
        <w:tc>
          <w:tcPr>
            <w:tcW w:w="618" w:type="dxa"/>
            <w:tcBorders>
              <w:top w:val="nil"/>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995" w:type="dxa"/>
            <w:gridSpan w:val="3"/>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554" w:type="dxa"/>
            <w:tcBorders>
              <w:top w:val="single" w:sz="6" w:space="0" w:color="000000"/>
              <w:left w:val="nil"/>
              <w:bottom w:val="nil"/>
              <w:right w:val="nil"/>
            </w:tcBorders>
            <w:tcMar>
              <w:top w:w="0" w:type="dxa"/>
              <w:left w:w="149" w:type="dxa"/>
              <w:bottom w:w="0" w:type="dxa"/>
              <w:right w:w="149" w:type="dxa"/>
            </w:tcMar>
            <w:hideMark/>
          </w:tcPr>
          <w:p w:rsidR="008F2E48" w:rsidRPr="00722D7B" w:rsidRDefault="008F2E48" w:rsidP="008F2E48">
            <w:pPr>
              <w:rPr>
                <w:sz w:val="24"/>
              </w:rPr>
            </w:pPr>
          </w:p>
        </w:tc>
        <w:tc>
          <w:tcPr>
            <w:tcW w:w="2754" w:type="dxa"/>
            <w:gridSpan w:val="6"/>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3718"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 xml:space="preserve">"___"__________ ____ </w:t>
            </w:r>
            <w:proofErr w:type="gramStart"/>
            <w:r w:rsidRPr="00722D7B">
              <w:rPr>
                <w:sz w:val="24"/>
              </w:rPr>
              <w:t>г</w:t>
            </w:r>
            <w:proofErr w:type="gramEnd"/>
            <w:r w:rsidRPr="00722D7B">
              <w:rPr>
                <w:sz w:val="24"/>
              </w:rPr>
              <w:t>.</w:t>
            </w:r>
          </w:p>
        </w:tc>
      </w:tr>
      <w:tr w:rsidR="00722D7B" w:rsidRPr="00722D7B" w:rsidTr="000B7BBE">
        <w:tc>
          <w:tcPr>
            <w:tcW w:w="618"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c>
          <w:tcPr>
            <w:tcW w:w="1995" w:type="dxa"/>
            <w:gridSpan w:val="3"/>
            <w:tcBorders>
              <w:top w:val="single" w:sz="6" w:space="0" w:color="000000"/>
              <w:left w:val="single" w:sz="6" w:space="0" w:color="000000"/>
              <w:bottom w:val="single" w:sz="6" w:space="0" w:color="000000"/>
              <w:right w:val="nil"/>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(подпись)</w:t>
            </w:r>
          </w:p>
        </w:tc>
        <w:tc>
          <w:tcPr>
            <w:tcW w:w="554" w:type="dxa"/>
            <w:tcBorders>
              <w:top w:val="nil"/>
              <w:left w:val="nil"/>
              <w:bottom w:val="single" w:sz="6" w:space="0" w:color="000000"/>
              <w:right w:val="nil"/>
            </w:tcBorders>
            <w:tcMar>
              <w:top w:w="0" w:type="dxa"/>
              <w:left w:w="149" w:type="dxa"/>
              <w:bottom w:w="0" w:type="dxa"/>
              <w:right w:w="149" w:type="dxa"/>
            </w:tcMar>
            <w:hideMark/>
          </w:tcPr>
          <w:p w:rsidR="008F2E48" w:rsidRPr="00722D7B" w:rsidRDefault="008F2E48" w:rsidP="008F2E48">
            <w:pPr>
              <w:rPr>
                <w:sz w:val="24"/>
              </w:rPr>
            </w:pPr>
          </w:p>
        </w:tc>
        <w:tc>
          <w:tcPr>
            <w:tcW w:w="2754" w:type="dxa"/>
            <w:gridSpan w:val="6"/>
            <w:tcBorders>
              <w:top w:val="single" w:sz="6" w:space="0" w:color="000000"/>
              <w:left w:val="nil"/>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jc w:val="center"/>
              <w:textAlignment w:val="baseline"/>
              <w:rPr>
                <w:sz w:val="24"/>
              </w:rPr>
            </w:pPr>
            <w:r w:rsidRPr="00722D7B">
              <w:rPr>
                <w:sz w:val="24"/>
              </w:rPr>
              <w:t>(инициалы, фамилия)</w:t>
            </w:r>
          </w:p>
        </w:tc>
        <w:tc>
          <w:tcPr>
            <w:tcW w:w="3718"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rPr>
                <w:sz w:val="24"/>
              </w:rPr>
            </w:pPr>
          </w:p>
        </w:tc>
      </w:tr>
      <w:tr w:rsidR="00722D7B" w:rsidRPr="00722D7B" w:rsidTr="000B7BBE">
        <w:tc>
          <w:tcPr>
            <w:tcW w:w="618"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13</w:t>
            </w:r>
          </w:p>
        </w:tc>
        <w:tc>
          <w:tcPr>
            <w:tcW w:w="9021" w:type="dxa"/>
            <w:gridSpan w:val="1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F2E48" w:rsidRPr="00722D7B" w:rsidRDefault="008F2E48" w:rsidP="008F2E48">
            <w:pPr>
              <w:textAlignment w:val="baseline"/>
              <w:rPr>
                <w:sz w:val="24"/>
              </w:rPr>
            </w:pPr>
            <w:r w:rsidRPr="00722D7B">
              <w:rPr>
                <w:b/>
                <w:bCs/>
                <w:sz w:val="24"/>
              </w:rPr>
              <w:t>Отметка специалиста, принявшего заявление и приложенные к нему документы:</w:t>
            </w:r>
          </w:p>
        </w:tc>
      </w:tr>
    </w:tbl>
    <w:p w:rsidR="00CA0CA2" w:rsidRPr="00722D7B" w:rsidRDefault="00CA0CA2" w:rsidP="003652F3">
      <w:pPr>
        <w:tabs>
          <w:tab w:val="left" w:pos="8151"/>
        </w:tabs>
        <w:rPr>
          <w:bCs/>
          <w:sz w:val="20"/>
          <w:szCs w:val="20"/>
        </w:rPr>
      </w:pPr>
    </w:p>
    <w:p w:rsidR="00DB7D13" w:rsidRPr="00722D7B" w:rsidRDefault="00DB7D13" w:rsidP="00DB7D13">
      <w:pPr>
        <w:tabs>
          <w:tab w:val="left" w:pos="8151"/>
        </w:tabs>
        <w:ind w:firstLine="709"/>
        <w:jc w:val="both"/>
        <w:rPr>
          <w:bCs/>
          <w:sz w:val="20"/>
          <w:szCs w:val="20"/>
        </w:rPr>
      </w:pPr>
      <w:r w:rsidRPr="00722D7B">
        <w:rPr>
          <w:bCs/>
          <w:sz w:val="20"/>
          <w:szCs w:val="20"/>
        </w:rPr>
        <w:t>Примечание.</w:t>
      </w:r>
    </w:p>
    <w:p w:rsidR="00DB7D13" w:rsidRPr="00722D7B" w:rsidRDefault="00DB7D13" w:rsidP="00DB7D13">
      <w:pPr>
        <w:tabs>
          <w:tab w:val="left" w:pos="8151"/>
        </w:tabs>
        <w:ind w:firstLine="709"/>
        <w:jc w:val="both"/>
        <w:rPr>
          <w:bCs/>
          <w:sz w:val="20"/>
          <w:szCs w:val="20"/>
        </w:rPr>
      </w:pPr>
      <w:r w:rsidRPr="00722D7B">
        <w:rPr>
          <w:bCs/>
          <w:sz w:val="20"/>
          <w:szCs w:val="20"/>
        </w:rPr>
        <w:t>Заявление о присвоении объекту адресации адреса или аннулировании его адреса (далее - заявление) на бумажном носителе оформляется на стандартных листах формата А</w:t>
      </w:r>
      <w:proofErr w:type="gramStart"/>
      <w:r w:rsidRPr="00722D7B">
        <w:rPr>
          <w:bCs/>
          <w:sz w:val="20"/>
          <w:szCs w:val="20"/>
        </w:rPr>
        <w:t>4</w:t>
      </w:r>
      <w:proofErr w:type="gramEnd"/>
      <w:r w:rsidRPr="00722D7B">
        <w:rPr>
          <w:bCs/>
          <w:sz w:val="20"/>
          <w:szCs w:val="20"/>
        </w:rPr>
        <w:t>. На каждом листе указывается его порядковый номер. Нумерация листов осуществляется по порядку в пределах всего документа арабскими цифрами. На каждом листе также указывается общее количество листов, содержащихся в заявлении.</w:t>
      </w:r>
    </w:p>
    <w:p w:rsidR="00DB7D13" w:rsidRPr="00722D7B" w:rsidRDefault="00DB7D13" w:rsidP="00DB7D13">
      <w:pPr>
        <w:tabs>
          <w:tab w:val="left" w:pos="8151"/>
        </w:tabs>
        <w:ind w:firstLine="709"/>
        <w:jc w:val="both"/>
        <w:rPr>
          <w:bCs/>
          <w:sz w:val="20"/>
          <w:szCs w:val="20"/>
        </w:rPr>
      </w:pPr>
      <w:r w:rsidRPr="00722D7B">
        <w:rPr>
          <w:bCs/>
          <w:sz w:val="20"/>
          <w:szCs w:val="20"/>
        </w:rPr>
        <w:t>Если заявление заполняется заявителем самостоятельно на бумажном носителе, напротив выбранных сведений в специально отведенной графе проставляется знак: "V"</w:t>
      </w:r>
    </w:p>
    <w:p w:rsidR="00DB7D13" w:rsidRPr="00722D7B" w:rsidRDefault="00DB7D13" w:rsidP="00DB7D13">
      <w:pPr>
        <w:tabs>
          <w:tab w:val="left" w:pos="8151"/>
        </w:tabs>
        <w:jc w:val="both"/>
        <w:rPr>
          <w:bCs/>
          <w:sz w:val="20"/>
          <w:szCs w:val="20"/>
        </w:rPr>
      </w:pPr>
      <w:r w:rsidRPr="00722D7B">
        <w:rPr>
          <w:bCs/>
          <w:sz w:val="20"/>
          <w:szCs w:val="20"/>
        </w:rPr>
        <w:t xml:space="preserve">     ┌──┐</w:t>
      </w:r>
    </w:p>
    <w:p w:rsidR="00DB7D13" w:rsidRPr="00722D7B" w:rsidRDefault="00DB7D13" w:rsidP="00DB7D13">
      <w:pPr>
        <w:tabs>
          <w:tab w:val="left" w:pos="8151"/>
        </w:tabs>
        <w:jc w:val="both"/>
        <w:rPr>
          <w:bCs/>
          <w:sz w:val="20"/>
          <w:szCs w:val="20"/>
        </w:rPr>
      </w:pPr>
      <w:r w:rsidRPr="00722D7B">
        <w:rPr>
          <w:bCs/>
          <w:sz w:val="20"/>
          <w:szCs w:val="20"/>
        </w:rPr>
        <w:t xml:space="preserve">    (│ V │).</w:t>
      </w:r>
    </w:p>
    <w:p w:rsidR="00DB7D13" w:rsidRPr="00722D7B" w:rsidRDefault="00DB7D13" w:rsidP="00DB7D13">
      <w:pPr>
        <w:tabs>
          <w:tab w:val="left" w:pos="8151"/>
        </w:tabs>
        <w:jc w:val="both"/>
        <w:rPr>
          <w:bCs/>
          <w:sz w:val="20"/>
          <w:szCs w:val="20"/>
        </w:rPr>
      </w:pPr>
      <w:r w:rsidRPr="00722D7B">
        <w:rPr>
          <w:bCs/>
          <w:sz w:val="20"/>
          <w:szCs w:val="20"/>
        </w:rPr>
        <w:t xml:space="preserve">     └──┘</w:t>
      </w:r>
    </w:p>
    <w:p w:rsidR="00CA0CA2" w:rsidRPr="00722D7B" w:rsidRDefault="00DB7D13" w:rsidP="00DB7D13">
      <w:pPr>
        <w:tabs>
          <w:tab w:val="left" w:pos="8151"/>
        </w:tabs>
        <w:ind w:firstLine="709"/>
        <w:jc w:val="both"/>
        <w:rPr>
          <w:bCs/>
          <w:sz w:val="20"/>
          <w:szCs w:val="20"/>
        </w:rPr>
      </w:pPr>
      <w:proofErr w:type="gramStart"/>
      <w:r w:rsidRPr="00722D7B">
        <w:rPr>
          <w:bCs/>
          <w:sz w:val="20"/>
          <w:szCs w:val="20"/>
        </w:rPr>
        <w:t>При оформлении заявления на бумажном носителе заявителем или по его просьбе специалистом органа местного самоуправления, органа государственной власти субъекта Российской Федерации - города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указанного субъекта Российской Федерации на присвоение объектам адресации адресов, а также организации, признаваемой управляющей компанией в соответствии с Федеральным законом "Об инновационном центре "</w:t>
      </w:r>
      <w:proofErr w:type="spellStart"/>
      <w:r w:rsidRPr="00722D7B">
        <w:rPr>
          <w:bCs/>
          <w:sz w:val="20"/>
          <w:szCs w:val="20"/>
        </w:rPr>
        <w:t>Сколково</w:t>
      </w:r>
      <w:proofErr w:type="spellEnd"/>
      <w:proofErr w:type="gramEnd"/>
      <w:r w:rsidRPr="00722D7B">
        <w:rPr>
          <w:bCs/>
          <w:sz w:val="20"/>
          <w:szCs w:val="20"/>
        </w:rPr>
        <w:t>", с использованием компьютерной техники могут быть заполнены строки (элементы реквизита), имеющие отношение к конкретному заявлению. В этом случае строки, не подлежащие заполнению, из формы заявления исключаются.</w:t>
      </w:r>
    </w:p>
    <w:p w:rsidR="00722D7B" w:rsidRPr="00722D7B" w:rsidRDefault="00722D7B" w:rsidP="00722D7B">
      <w:pPr>
        <w:tabs>
          <w:tab w:val="left" w:pos="8151"/>
        </w:tabs>
        <w:jc w:val="both"/>
        <w:rPr>
          <w:bCs/>
          <w:szCs w:val="28"/>
        </w:rPr>
      </w:pPr>
    </w:p>
    <w:p w:rsidR="00722D7B" w:rsidRPr="00722D7B" w:rsidRDefault="00722D7B" w:rsidP="00722D7B">
      <w:pPr>
        <w:tabs>
          <w:tab w:val="left" w:pos="8151"/>
        </w:tabs>
        <w:jc w:val="both"/>
        <w:rPr>
          <w:bCs/>
          <w:szCs w:val="28"/>
        </w:rPr>
      </w:pPr>
    </w:p>
    <w:p w:rsidR="00722D7B" w:rsidRPr="00722D7B" w:rsidRDefault="00722D7B" w:rsidP="00722D7B">
      <w:pPr>
        <w:tabs>
          <w:tab w:val="left" w:pos="8151"/>
        </w:tabs>
        <w:jc w:val="both"/>
        <w:rPr>
          <w:bCs/>
          <w:szCs w:val="28"/>
        </w:rPr>
      </w:pPr>
    </w:p>
    <w:p w:rsidR="003D333F" w:rsidRDefault="003D333F" w:rsidP="003D333F">
      <w:pPr>
        <w:shd w:val="clear" w:color="auto" w:fill="FFFFFF"/>
        <w:rPr>
          <w:szCs w:val="28"/>
        </w:rPr>
      </w:pPr>
      <w:r>
        <w:rPr>
          <w:szCs w:val="28"/>
        </w:rPr>
        <w:t xml:space="preserve">Ведущий специалист </w:t>
      </w:r>
    </w:p>
    <w:p w:rsidR="003D333F" w:rsidRDefault="003D333F" w:rsidP="003D333F">
      <w:pPr>
        <w:shd w:val="clear" w:color="auto" w:fill="FFFFFF"/>
        <w:rPr>
          <w:szCs w:val="28"/>
        </w:rPr>
      </w:pPr>
      <w:r>
        <w:rPr>
          <w:szCs w:val="28"/>
        </w:rPr>
        <w:t>по земельным вопросам</w:t>
      </w:r>
    </w:p>
    <w:p w:rsidR="003D333F" w:rsidRPr="00B15881" w:rsidRDefault="003D333F" w:rsidP="003D333F">
      <w:pPr>
        <w:shd w:val="clear" w:color="auto" w:fill="FFFFFF"/>
        <w:rPr>
          <w:szCs w:val="28"/>
        </w:rPr>
      </w:pPr>
      <w:r>
        <w:rPr>
          <w:szCs w:val="28"/>
        </w:rPr>
        <w:t xml:space="preserve">и работе с КФХ, ИП и ЛПХ                                                                     А.А. </w:t>
      </w:r>
      <w:proofErr w:type="spellStart"/>
      <w:r>
        <w:rPr>
          <w:szCs w:val="28"/>
        </w:rPr>
        <w:t>Михно</w:t>
      </w:r>
      <w:proofErr w:type="spellEnd"/>
    </w:p>
    <w:p w:rsidR="00722D7B" w:rsidRPr="00722D7B" w:rsidRDefault="00722D7B" w:rsidP="00722D7B">
      <w:pPr>
        <w:tabs>
          <w:tab w:val="left" w:pos="8151"/>
        </w:tabs>
        <w:jc w:val="both"/>
        <w:rPr>
          <w:bCs/>
          <w:szCs w:val="28"/>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CA0CA2" w:rsidRPr="00722D7B" w:rsidRDefault="00CA0CA2" w:rsidP="003652F3">
      <w:pPr>
        <w:tabs>
          <w:tab w:val="left" w:pos="8151"/>
        </w:tabs>
        <w:rPr>
          <w:bCs/>
          <w:sz w:val="20"/>
          <w:szCs w:val="20"/>
        </w:rPr>
      </w:pPr>
    </w:p>
    <w:p w:rsidR="00F902FF" w:rsidRPr="00722D7B" w:rsidRDefault="00F902FF" w:rsidP="003652F3">
      <w:pPr>
        <w:tabs>
          <w:tab w:val="left" w:pos="8151"/>
        </w:tabs>
        <w:rPr>
          <w:bCs/>
          <w:sz w:val="20"/>
          <w:szCs w:val="20"/>
        </w:rPr>
      </w:pPr>
    </w:p>
    <w:p w:rsidR="000B7BBE" w:rsidRPr="00722D7B" w:rsidRDefault="000B7BBE" w:rsidP="003652F3">
      <w:pPr>
        <w:tabs>
          <w:tab w:val="left" w:pos="8151"/>
        </w:tabs>
        <w:rPr>
          <w:bCs/>
          <w:sz w:val="20"/>
          <w:szCs w:val="20"/>
        </w:rPr>
      </w:pPr>
    </w:p>
    <w:p w:rsidR="000B7BBE" w:rsidRPr="00722D7B" w:rsidRDefault="000B7BBE" w:rsidP="003652F3">
      <w:pPr>
        <w:tabs>
          <w:tab w:val="left" w:pos="8151"/>
        </w:tabs>
        <w:rPr>
          <w:bCs/>
          <w:sz w:val="20"/>
          <w:szCs w:val="20"/>
        </w:rPr>
      </w:pPr>
    </w:p>
    <w:p w:rsidR="000B7BBE" w:rsidRPr="00722D7B" w:rsidRDefault="000B7BBE" w:rsidP="003652F3">
      <w:pPr>
        <w:tabs>
          <w:tab w:val="left" w:pos="8151"/>
        </w:tabs>
        <w:rPr>
          <w:bCs/>
          <w:sz w:val="20"/>
          <w:szCs w:val="20"/>
        </w:rPr>
      </w:pPr>
    </w:p>
    <w:p w:rsidR="000B7BBE" w:rsidRPr="00722D7B" w:rsidRDefault="000B7BBE" w:rsidP="003652F3">
      <w:pPr>
        <w:tabs>
          <w:tab w:val="left" w:pos="8151"/>
        </w:tabs>
        <w:rPr>
          <w:bCs/>
          <w:sz w:val="20"/>
          <w:szCs w:val="20"/>
        </w:rPr>
      </w:pPr>
    </w:p>
    <w:p w:rsidR="000B7BBE" w:rsidRPr="00722D7B" w:rsidRDefault="000B7BBE" w:rsidP="003652F3">
      <w:pPr>
        <w:tabs>
          <w:tab w:val="left" w:pos="8151"/>
        </w:tabs>
        <w:rPr>
          <w:bCs/>
          <w:sz w:val="20"/>
          <w:szCs w:val="20"/>
        </w:rPr>
      </w:pPr>
    </w:p>
    <w:p w:rsidR="000B7BBE" w:rsidRPr="00722D7B" w:rsidRDefault="000B7BBE" w:rsidP="003652F3">
      <w:pPr>
        <w:tabs>
          <w:tab w:val="left" w:pos="8151"/>
        </w:tabs>
        <w:rPr>
          <w:bCs/>
          <w:sz w:val="20"/>
          <w:szCs w:val="20"/>
        </w:rPr>
      </w:pPr>
    </w:p>
    <w:p w:rsidR="000B7BBE" w:rsidRPr="00722D7B" w:rsidRDefault="000B7BBE" w:rsidP="003652F3">
      <w:pPr>
        <w:tabs>
          <w:tab w:val="left" w:pos="8151"/>
        </w:tabs>
        <w:rPr>
          <w:bCs/>
          <w:sz w:val="20"/>
          <w:szCs w:val="20"/>
        </w:rPr>
      </w:pPr>
    </w:p>
    <w:p w:rsidR="000B7BBE" w:rsidRPr="00722D7B" w:rsidRDefault="000B7BBE" w:rsidP="003652F3">
      <w:pPr>
        <w:tabs>
          <w:tab w:val="left" w:pos="8151"/>
        </w:tabs>
        <w:rPr>
          <w:bCs/>
          <w:sz w:val="20"/>
          <w:szCs w:val="20"/>
        </w:rPr>
      </w:pPr>
    </w:p>
    <w:p w:rsidR="000B7BBE" w:rsidRPr="00722D7B" w:rsidRDefault="000B7BBE" w:rsidP="003652F3">
      <w:pPr>
        <w:tabs>
          <w:tab w:val="left" w:pos="8151"/>
        </w:tabs>
        <w:rPr>
          <w:bCs/>
          <w:sz w:val="20"/>
          <w:szCs w:val="20"/>
        </w:rPr>
      </w:pPr>
    </w:p>
    <w:p w:rsidR="000B7BBE" w:rsidRPr="00722D7B" w:rsidRDefault="000B7BBE" w:rsidP="003652F3">
      <w:pPr>
        <w:tabs>
          <w:tab w:val="left" w:pos="8151"/>
        </w:tabs>
        <w:rPr>
          <w:bCs/>
          <w:sz w:val="20"/>
          <w:szCs w:val="20"/>
        </w:rPr>
      </w:pPr>
    </w:p>
    <w:p w:rsidR="000B7BBE" w:rsidRPr="00722D7B" w:rsidRDefault="000B7BBE" w:rsidP="003652F3">
      <w:pPr>
        <w:tabs>
          <w:tab w:val="left" w:pos="8151"/>
        </w:tabs>
        <w:rPr>
          <w:bCs/>
          <w:sz w:val="20"/>
          <w:szCs w:val="20"/>
        </w:rPr>
      </w:pPr>
    </w:p>
    <w:p w:rsidR="000B7BBE" w:rsidRPr="00722D7B" w:rsidRDefault="000B7BBE" w:rsidP="003652F3">
      <w:pPr>
        <w:tabs>
          <w:tab w:val="left" w:pos="8151"/>
        </w:tabs>
        <w:rPr>
          <w:bCs/>
          <w:sz w:val="20"/>
          <w:szCs w:val="20"/>
        </w:rPr>
      </w:pPr>
    </w:p>
    <w:p w:rsidR="000B7BBE" w:rsidRPr="00722D7B" w:rsidRDefault="000B7BBE" w:rsidP="003652F3">
      <w:pPr>
        <w:tabs>
          <w:tab w:val="left" w:pos="8151"/>
        </w:tabs>
        <w:rPr>
          <w:bCs/>
          <w:sz w:val="20"/>
          <w:szCs w:val="20"/>
        </w:rPr>
      </w:pPr>
    </w:p>
    <w:p w:rsidR="000B7BBE" w:rsidRPr="00722D7B" w:rsidRDefault="000B7BBE" w:rsidP="003652F3">
      <w:pPr>
        <w:tabs>
          <w:tab w:val="left" w:pos="8151"/>
        </w:tabs>
        <w:rPr>
          <w:bCs/>
          <w:sz w:val="20"/>
          <w:szCs w:val="20"/>
        </w:rPr>
      </w:pPr>
    </w:p>
    <w:p w:rsidR="000B7BBE" w:rsidRPr="00722D7B" w:rsidRDefault="000B7BBE" w:rsidP="003652F3">
      <w:pPr>
        <w:tabs>
          <w:tab w:val="left" w:pos="8151"/>
        </w:tabs>
        <w:rPr>
          <w:bCs/>
          <w:sz w:val="20"/>
          <w:szCs w:val="20"/>
        </w:rPr>
      </w:pPr>
    </w:p>
    <w:p w:rsidR="000B7BBE" w:rsidRPr="00722D7B" w:rsidRDefault="000B7BBE" w:rsidP="003652F3">
      <w:pPr>
        <w:tabs>
          <w:tab w:val="left" w:pos="8151"/>
        </w:tabs>
        <w:rPr>
          <w:bCs/>
          <w:sz w:val="20"/>
          <w:szCs w:val="20"/>
        </w:rPr>
      </w:pPr>
    </w:p>
    <w:p w:rsidR="000B7BBE" w:rsidRPr="00722D7B" w:rsidRDefault="000B7BBE" w:rsidP="003652F3">
      <w:pPr>
        <w:tabs>
          <w:tab w:val="left" w:pos="8151"/>
        </w:tabs>
        <w:rPr>
          <w:bCs/>
          <w:sz w:val="20"/>
          <w:szCs w:val="20"/>
        </w:rPr>
      </w:pPr>
    </w:p>
    <w:p w:rsidR="00FE284B" w:rsidRDefault="00FE284B" w:rsidP="000B7BBE">
      <w:pPr>
        <w:ind w:left="4536"/>
        <w:rPr>
          <w:szCs w:val="28"/>
        </w:rPr>
      </w:pPr>
    </w:p>
    <w:p w:rsidR="000B7BBE" w:rsidRPr="00722D7B" w:rsidRDefault="000B7BBE" w:rsidP="009B7E0F">
      <w:pPr>
        <w:ind w:left="4956"/>
        <w:rPr>
          <w:szCs w:val="28"/>
        </w:rPr>
      </w:pPr>
      <w:r w:rsidRPr="00722D7B">
        <w:rPr>
          <w:szCs w:val="28"/>
        </w:rPr>
        <w:lastRenderedPageBreak/>
        <w:t>ПРИЛОЖЕНИЕ 3</w:t>
      </w:r>
    </w:p>
    <w:p w:rsidR="000B7BBE" w:rsidRPr="00722D7B" w:rsidRDefault="000B7BBE" w:rsidP="009B7E0F">
      <w:pPr>
        <w:ind w:left="4956"/>
        <w:rPr>
          <w:szCs w:val="28"/>
        </w:rPr>
      </w:pPr>
      <w:r w:rsidRPr="00722D7B">
        <w:rPr>
          <w:szCs w:val="28"/>
        </w:rPr>
        <w:t>к административному регламенту</w:t>
      </w:r>
    </w:p>
    <w:p w:rsidR="000B7BBE" w:rsidRPr="00722D7B" w:rsidRDefault="000B7BBE" w:rsidP="009B7E0F">
      <w:pPr>
        <w:tabs>
          <w:tab w:val="left" w:pos="8151"/>
        </w:tabs>
        <w:ind w:left="4956"/>
        <w:rPr>
          <w:spacing w:val="-1"/>
          <w:szCs w:val="28"/>
        </w:rPr>
      </w:pPr>
      <w:r w:rsidRPr="00722D7B">
        <w:rPr>
          <w:spacing w:val="-1"/>
          <w:szCs w:val="28"/>
        </w:rPr>
        <w:t xml:space="preserve">предоставления </w:t>
      </w:r>
      <w:proofErr w:type="gramStart"/>
      <w:r w:rsidRPr="00722D7B">
        <w:rPr>
          <w:spacing w:val="-1"/>
          <w:szCs w:val="28"/>
        </w:rPr>
        <w:t>муниципальной</w:t>
      </w:r>
      <w:proofErr w:type="gramEnd"/>
    </w:p>
    <w:p w:rsidR="000B7BBE" w:rsidRPr="00722D7B" w:rsidRDefault="000B7BBE" w:rsidP="009B7E0F">
      <w:pPr>
        <w:tabs>
          <w:tab w:val="left" w:pos="9639"/>
        </w:tabs>
        <w:ind w:left="4956"/>
        <w:rPr>
          <w:spacing w:val="-1"/>
          <w:szCs w:val="28"/>
        </w:rPr>
      </w:pPr>
      <w:r w:rsidRPr="00722D7B">
        <w:rPr>
          <w:spacing w:val="-1"/>
          <w:szCs w:val="28"/>
        </w:rPr>
        <w:t>услуги "Присвоение адреса объекту</w:t>
      </w:r>
    </w:p>
    <w:p w:rsidR="000B7BBE" w:rsidRPr="00722D7B" w:rsidRDefault="000B7BBE" w:rsidP="009B7E0F">
      <w:pPr>
        <w:tabs>
          <w:tab w:val="left" w:pos="8151"/>
        </w:tabs>
        <w:ind w:left="4956"/>
        <w:rPr>
          <w:spacing w:val="-1"/>
          <w:szCs w:val="28"/>
        </w:rPr>
      </w:pPr>
      <w:r w:rsidRPr="00722D7B">
        <w:rPr>
          <w:spacing w:val="-1"/>
          <w:szCs w:val="28"/>
        </w:rPr>
        <w:t xml:space="preserve">адресации, изменение </w:t>
      </w:r>
    </w:p>
    <w:p w:rsidR="000B7BBE" w:rsidRPr="00722D7B" w:rsidRDefault="000B7BBE" w:rsidP="009B7E0F">
      <w:pPr>
        <w:tabs>
          <w:tab w:val="left" w:pos="8151"/>
        </w:tabs>
        <w:ind w:left="4956"/>
        <w:rPr>
          <w:spacing w:val="-1"/>
          <w:szCs w:val="28"/>
        </w:rPr>
      </w:pPr>
      <w:r w:rsidRPr="00722D7B">
        <w:rPr>
          <w:spacing w:val="-1"/>
          <w:szCs w:val="28"/>
        </w:rPr>
        <w:t>и аннулирование такого адреса"</w:t>
      </w:r>
    </w:p>
    <w:p w:rsidR="009B7E0F" w:rsidRDefault="009B7E0F" w:rsidP="000B7BBE">
      <w:pPr>
        <w:shd w:val="clear" w:color="auto" w:fill="FFFFFF"/>
        <w:spacing w:before="120" w:line="264" w:lineRule="exact"/>
        <w:ind w:left="29"/>
        <w:jc w:val="center"/>
        <w:rPr>
          <w:b/>
          <w:bCs/>
          <w:spacing w:val="-3"/>
          <w:sz w:val="24"/>
        </w:rPr>
      </w:pPr>
    </w:p>
    <w:p w:rsidR="000B7BBE" w:rsidRPr="00722D7B" w:rsidRDefault="000B7BBE" w:rsidP="000B7BBE">
      <w:pPr>
        <w:shd w:val="clear" w:color="auto" w:fill="FFFFFF"/>
        <w:spacing w:before="120" w:line="264" w:lineRule="exact"/>
        <w:ind w:left="29"/>
        <w:jc w:val="center"/>
        <w:rPr>
          <w:sz w:val="24"/>
        </w:rPr>
      </w:pPr>
      <w:r w:rsidRPr="00722D7B">
        <w:rPr>
          <w:b/>
          <w:bCs/>
          <w:spacing w:val="-3"/>
          <w:sz w:val="24"/>
        </w:rPr>
        <w:t>ФОРМА</w:t>
      </w:r>
    </w:p>
    <w:p w:rsidR="000B7BBE" w:rsidRPr="00722D7B" w:rsidRDefault="000B7BBE" w:rsidP="000B7BBE">
      <w:pPr>
        <w:shd w:val="clear" w:color="auto" w:fill="FFFFFF"/>
        <w:spacing w:line="264" w:lineRule="exact"/>
        <w:ind w:left="1790" w:right="1771"/>
        <w:jc w:val="center"/>
        <w:rPr>
          <w:b/>
          <w:bCs/>
          <w:sz w:val="24"/>
        </w:rPr>
      </w:pPr>
      <w:r w:rsidRPr="00722D7B">
        <w:rPr>
          <w:b/>
          <w:bCs/>
          <w:spacing w:val="-2"/>
          <w:sz w:val="24"/>
        </w:rPr>
        <w:t xml:space="preserve">решения об отказе в присвоении объекту адресации адреса </w:t>
      </w:r>
      <w:r w:rsidRPr="00722D7B">
        <w:rPr>
          <w:b/>
          <w:bCs/>
          <w:sz w:val="24"/>
        </w:rPr>
        <w:t>или аннулировании его адреса</w:t>
      </w:r>
    </w:p>
    <w:p w:rsidR="000B7BBE" w:rsidRPr="00722D7B" w:rsidRDefault="000B7BBE" w:rsidP="000B7BBE">
      <w:pPr>
        <w:shd w:val="clear" w:color="auto" w:fill="FFFFFF"/>
        <w:spacing w:line="264" w:lineRule="exact"/>
        <w:ind w:right="-1"/>
        <w:jc w:val="both"/>
        <w:rPr>
          <w:b/>
          <w:bCs/>
          <w:sz w:val="24"/>
        </w:rPr>
      </w:pPr>
      <w:r w:rsidRPr="00722D7B">
        <w:rPr>
          <w:b/>
          <w:bCs/>
          <w:sz w:val="24"/>
        </w:rPr>
        <w:t>________________________________________________________________________________</w:t>
      </w:r>
    </w:p>
    <w:p w:rsidR="000B7BBE" w:rsidRPr="00722D7B" w:rsidRDefault="000B7BBE" w:rsidP="000B7BBE">
      <w:pPr>
        <w:tabs>
          <w:tab w:val="left" w:pos="8151"/>
        </w:tabs>
        <w:jc w:val="center"/>
        <w:rPr>
          <w:bCs/>
          <w:sz w:val="20"/>
          <w:szCs w:val="20"/>
        </w:rPr>
      </w:pPr>
      <w:r w:rsidRPr="00722D7B">
        <w:rPr>
          <w:bCs/>
          <w:sz w:val="20"/>
          <w:szCs w:val="20"/>
        </w:rPr>
        <w:t xml:space="preserve">(наименование органа местного самоуправления, органа государственной власти субъекта Российской Федерации – города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субъекта Российской Федерации, а также организации, признаваемой управляющей компанией в соответствии с Федеральным законом от 28 сентября 2010 г. №244-ФЗ </w:t>
      </w:r>
      <w:r w:rsidR="00722D7B" w:rsidRPr="00722D7B">
        <w:rPr>
          <w:bCs/>
          <w:sz w:val="20"/>
          <w:szCs w:val="20"/>
        </w:rPr>
        <w:t>"</w:t>
      </w:r>
      <w:r w:rsidRPr="00722D7B">
        <w:rPr>
          <w:bCs/>
          <w:sz w:val="20"/>
          <w:szCs w:val="20"/>
        </w:rPr>
        <w:t xml:space="preserve">Об </w:t>
      </w:r>
      <w:r w:rsidR="00776C1B" w:rsidRPr="00722D7B">
        <w:rPr>
          <w:bCs/>
          <w:sz w:val="20"/>
          <w:szCs w:val="20"/>
        </w:rPr>
        <w:t xml:space="preserve">инновационном центре </w:t>
      </w:r>
      <w:r w:rsidR="00722D7B" w:rsidRPr="00722D7B">
        <w:rPr>
          <w:bCs/>
          <w:sz w:val="20"/>
          <w:szCs w:val="20"/>
        </w:rPr>
        <w:t>"</w:t>
      </w:r>
      <w:proofErr w:type="spellStart"/>
      <w:r w:rsidR="00776C1B" w:rsidRPr="00722D7B">
        <w:rPr>
          <w:bCs/>
          <w:sz w:val="20"/>
          <w:szCs w:val="20"/>
        </w:rPr>
        <w:t>Сколково</w:t>
      </w:r>
      <w:proofErr w:type="spellEnd"/>
      <w:r w:rsidR="00722D7B" w:rsidRPr="00722D7B">
        <w:rPr>
          <w:bCs/>
          <w:sz w:val="20"/>
          <w:szCs w:val="20"/>
        </w:rPr>
        <w:t>"</w:t>
      </w:r>
      <w:r w:rsidR="00776C1B" w:rsidRPr="00722D7B">
        <w:rPr>
          <w:bCs/>
          <w:sz w:val="20"/>
          <w:szCs w:val="20"/>
        </w:rPr>
        <w:t>)</w:t>
      </w:r>
    </w:p>
    <w:p w:rsidR="00776C1B" w:rsidRPr="00722D7B" w:rsidRDefault="00776C1B" w:rsidP="000B7BBE">
      <w:pPr>
        <w:tabs>
          <w:tab w:val="left" w:pos="8151"/>
        </w:tabs>
        <w:jc w:val="center"/>
        <w:rPr>
          <w:bCs/>
          <w:spacing w:val="-1"/>
          <w:sz w:val="24"/>
        </w:rPr>
      </w:pPr>
    </w:p>
    <w:p w:rsidR="000B7BBE" w:rsidRPr="00722D7B" w:rsidRDefault="000B7BBE" w:rsidP="000B7BBE">
      <w:pPr>
        <w:shd w:val="clear" w:color="auto" w:fill="FFFFFF"/>
        <w:rPr>
          <w:bCs/>
          <w:spacing w:val="-1"/>
          <w:sz w:val="24"/>
        </w:rPr>
      </w:pPr>
      <w:r w:rsidRPr="00722D7B">
        <w:rPr>
          <w:bCs/>
          <w:spacing w:val="-1"/>
          <w:sz w:val="24"/>
        </w:rPr>
        <w:t>______________________________________</w:t>
      </w:r>
    </w:p>
    <w:p w:rsidR="00776C1B" w:rsidRPr="00722D7B" w:rsidRDefault="00776C1B" w:rsidP="000B7BBE">
      <w:pPr>
        <w:shd w:val="clear" w:color="auto" w:fill="FFFFFF"/>
        <w:rPr>
          <w:bCs/>
          <w:spacing w:val="-1"/>
          <w:sz w:val="24"/>
        </w:rPr>
      </w:pPr>
      <w:r w:rsidRPr="00722D7B">
        <w:rPr>
          <w:bCs/>
          <w:spacing w:val="-1"/>
          <w:sz w:val="24"/>
        </w:rPr>
        <w:t xml:space="preserve">                                                                                    ______________________________________</w:t>
      </w:r>
    </w:p>
    <w:p w:rsidR="000B7BBE" w:rsidRPr="00722D7B" w:rsidRDefault="000B7BBE" w:rsidP="000B7BBE">
      <w:pPr>
        <w:shd w:val="clear" w:color="auto" w:fill="FFFFFF"/>
        <w:rPr>
          <w:bCs/>
          <w:spacing w:val="-1"/>
          <w:sz w:val="24"/>
        </w:rPr>
      </w:pPr>
      <w:proofErr w:type="gramStart"/>
      <w:r w:rsidRPr="00722D7B">
        <w:rPr>
          <w:bCs/>
          <w:spacing w:val="-1"/>
          <w:sz w:val="24"/>
        </w:rPr>
        <w:t>(Ф.И.О., адрес заявителя (представителя)</w:t>
      </w:r>
      <w:proofErr w:type="gramEnd"/>
    </w:p>
    <w:p w:rsidR="000B7BBE" w:rsidRPr="00722D7B" w:rsidRDefault="000B7BBE" w:rsidP="000B7BBE">
      <w:pPr>
        <w:shd w:val="clear" w:color="auto" w:fill="FFFFFF"/>
        <w:rPr>
          <w:bCs/>
          <w:spacing w:val="-1"/>
          <w:sz w:val="24"/>
        </w:rPr>
      </w:pPr>
      <w:r w:rsidRPr="00722D7B">
        <w:rPr>
          <w:bCs/>
          <w:spacing w:val="-1"/>
          <w:sz w:val="24"/>
        </w:rPr>
        <w:t xml:space="preserve">                                                                                     заявителя)</w:t>
      </w:r>
    </w:p>
    <w:p w:rsidR="000B7BBE" w:rsidRPr="00722D7B" w:rsidRDefault="000B7BBE" w:rsidP="000B7BBE">
      <w:pPr>
        <w:shd w:val="clear" w:color="auto" w:fill="FFFFFF"/>
        <w:rPr>
          <w:bCs/>
          <w:spacing w:val="-1"/>
          <w:sz w:val="24"/>
        </w:rPr>
      </w:pPr>
      <w:r w:rsidRPr="00722D7B">
        <w:rPr>
          <w:bCs/>
          <w:spacing w:val="-1"/>
          <w:sz w:val="24"/>
        </w:rPr>
        <w:t xml:space="preserve">                                                                                    ______________________________________</w:t>
      </w:r>
    </w:p>
    <w:p w:rsidR="000B7BBE" w:rsidRPr="00722D7B" w:rsidRDefault="000B7BBE" w:rsidP="000B7BBE">
      <w:pPr>
        <w:shd w:val="clear" w:color="auto" w:fill="FFFFFF"/>
        <w:rPr>
          <w:bCs/>
          <w:spacing w:val="-1"/>
          <w:sz w:val="24"/>
        </w:rPr>
      </w:pPr>
      <w:proofErr w:type="gramStart"/>
      <w:r w:rsidRPr="00722D7B">
        <w:rPr>
          <w:bCs/>
          <w:spacing w:val="-1"/>
          <w:sz w:val="24"/>
        </w:rPr>
        <w:t>(регистрационный номер заявления</w:t>
      </w:r>
      <w:proofErr w:type="gramEnd"/>
    </w:p>
    <w:p w:rsidR="000B7BBE" w:rsidRPr="00722D7B" w:rsidRDefault="000B7BBE" w:rsidP="000B7BBE">
      <w:pPr>
        <w:shd w:val="clear" w:color="auto" w:fill="FFFFFF"/>
        <w:rPr>
          <w:bCs/>
          <w:spacing w:val="-1"/>
          <w:sz w:val="24"/>
        </w:rPr>
      </w:pPr>
      <w:r w:rsidRPr="00722D7B">
        <w:rPr>
          <w:bCs/>
          <w:spacing w:val="-1"/>
          <w:sz w:val="24"/>
        </w:rPr>
        <w:t xml:space="preserve">                                                                                   о присвоении объекту адресации адреса </w:t>
      </w:r>
    </w:p>
    <w:p w:rsidR="000B7BBE" w:rsidRPr="00722D7B" w:rsidRDefault="000B7BBE" w:rsidP="000B7BBE">
      <w:pPr>
        <w:shd w:val="clear" w:color="auto" w:fill="FFFFFF"/>
        <w:rPr>
          <w:bCs/>
          <w:spacing w:val="-1"/>
          <w:sz w:val="24"/>
        </w:rPr>
      </w:pPr>
      <w:r w:rsidRPr="00722D7B">
        <w:rPr>
          <w:bCs/>
          <w:spacing w:val="-1"/>
          <w:sz w:val="24"/>
        </w:rPr>
        <w:t xml:space="preserve">                                                                                   или </w:t>
      </w:r>
      <w:proofErr w:type="gramStart"/>
      <w:r w:rsidRPr="00722D7B">
        <w:rPr>
          <w:bCs/>
          <w:spacing w:val="-1"/>
          <w:sz w:val="24"/>
        </w:rPr>
        <w:t>аннулировании</w:t>
      </w:r>
      <w:proofErr w:type="gramEnd"/>
      <w:r w:rsidRPr="00722D7B">
        <w:rPr>
          <w:bCs/>
          <w:spacing w:val="-1"/>
          <w:sz w:val="24"/>
        </w:rPr>
        <w:t xml:space="preserve"> его адреса)</w:t>
      </w:r>
    </w:p>
    <w:p w:rsidR="000B7BBE" w:rsidRPr="00722D7B" w:rsidRDefault="000B7BBE" w:rsidP="000B7BBE">
      <w:pPr>
        <w:tabs>
          <w:tab w:val="left" w:pos="8151"/>
        </w:tabs>
        <w:ind w:firstLine="709"/>
        <w:rPr>
          <w:bCs/>
          <w:sz w:val="20"/>
          <w:szCs w:val="20"/>
        </w:rPr>
      </w:pPr>
    </w:p>
    <w:p w:rsidR="00776C1B" w:rsidRPr="00722D7B" w:rsidRDefault="00776C1B" w:rsidP="00776C1B">
      <w:pPr>
        <w:shd w:val="clear" w:color="auto" w:fill="FFFFFF"/>
        <w:tabs>
          <w:tab w:val="left" w:pos="9923"/>
        </w:tabs>
        <w:jc w:val="center"/>
        <w:rPr>
          <w:b/>
          <w:bCs/>
          <w:spacing w:val="-2"/>
          <w:sz w:val="24"/>
        </w:rPr>
      </w:pPr>
      <w:r w:rsidRPr="00722D7B">
        <w:rPr>
          <w:b/>
          <w:bCs/>
          <w:spacing w:val="-2"/>
          <w:sz w:val="24"/>
        </w:rPr>
        <w:t>Решение об отказе</w:t>
      </w:r>
    </w:p>
    <w:p w:rsidR="00776C1B" w:rsidRPr="00722D7B" w:rsidRDefault="00776C1B" w:rsidP="00776C1B">
      <w:pPr>
        <w:shd w:val="clear" w:color="auto" w:fill="FFFFFF"/>
        <w:tabs>
          <w:tab w:val="left" w:pos="9923"/>
        </w:tabs>
        <w:jc w:val="center"/>
        <w:rPr>
          <w:b/>
          <w:bCs/>
          <w:spacing w:val="-2"/>
          <w:sz w:val="24"/>
        </w:rPr>
      </w:pPr>
      <w:r w:rsidRPr="00722D7B">
        <w:rPr>
          <w:b/>
          <w:bCs/>
          <w:spacing w:val="-2"/>
          <w:sz w:val="24"/>
        </w:rPr>
        <w:t>в приеме документов, необходимых для предоставления услуги</w:t>
      </w:r>
    </w:p>
    <w:p w:rsidR="00776C1B" w:rsidRPr="00722D7B" w:rsidRDefault="00776C1B" w:rsidP="00776C1B">
      <w:pPr>
        <w:shd w:val="clear" w:color="auto" w:fill="FFFFFF"/>
        <w:jc w:val="both"/>
        <w:rPr>
          <w:bCs/>
          <w:sz w:val="24"/>
        </w:rPr>
      </w:pPr>
      <w:r w:rsidRPr="00722D7B">
        <w:rPr>
          <w:bCs/>
          <w:sz w:val="24"/>
        </w:rPr>
        <w:t>от____________                                                                                                       №__________</w:t>
      </w:r>
    </w:p>
    <w:p w:rsidR="00776C1B" w:rsidRPr="00722D7B" w:rsidRDefault="00776C1B" w:rsidP="00776C1B">
      <w:pPr>
        <w:shd w:val="clear" w:color="auto" w:fill="FFFFFF"/>
        <w:jc w:val="both"/>
        <w:rPr>
          <w:spacing w:val="5"/>
          <w:sz w:val="24"/>
        </w:rPr>
      </w:pPr>
    </w:p>
    <w:p w:rsidR="00776C1B" w:rsidRPr="00722D7B" w:rsidRDefault="00776C1B" w:rsidP="00776C1B">
      <w:pPr>
        <w:shd w:val="clear" w:color="auto" w:fill="FFFFFF"/>
        <w:jc w:val="both"/>
        <w:rPr>
          <w:spacing w:val="-2"/>
          <w:sz w:val="24"/>
        </w:rPr>
      </w:pPr>
      <w:r w:rsidRPr="00722D7B">
        <w:rPr>
          <w:spacing w:val="5"/>
          <w:sz w:val="24"/>
        </w:rPr>
        <w:t xml:space="preserve">По результатам рассмотрения заявления по услуге </w:t>
      </w:r>
      <w:r w:rsidR="00722D7B" w:rsidRPr="00722D7B">
        <w:rPr>
          <w:spacing w:val="5"/>
          <w:sz w:val="24"/>
        </w:rPr>
        <w:t>"</w:t>
      </w:r>
      <w:r w:rsidRPr="00722D7B">
        <w:rPr>
          <w:spacing w:val="5"/>
          <w:sz w:val="24"/>
        </w:rPr>
        <w:t xml:space="preserve">Присвоение адреса объекту адресации </w:t>
      </w:r>
      <w:r w:rsidRPr="00722D7B">
        <w:rPr>
          <w:spacing w:val="9"/>
          <w:sz w:val="24"/>
        </w:rPr>
        <w:t>или аннулировании такого адреса</w:t>
      </w:r>
      <w:r w:rsidR="00722D7B" w:rsidRPr="00722D7B">
        <w:rPr>
          <w:spacing w:val="9"/>
          <w:sz w:val="24"/>
        </w:rPr>
        <w:t>"</w:t>
      </w:r>
      <w:r w:rsidRPr="00722D7B">
        <w:rPr>
          <w:spacing w:val="9"/>
          <w:sz w:val="24"/>
        </w:rPr>
        <w:t xml:space="preserve"> и приложенных к нему документов принято решение </w:t>
      </w:r>
      <w:r w:rsidRPr="00722D7B">
        <w:rPr>
          <w:spacing w:val="1"/>
          <w:sz w:val="24"/>
        </w:rPr>
        <w:t xml:space="preserve">об отказе в приеме документов, необходимых для предоставления услуги, по следующим </w:t>
      </w:r>
      <w:r w:rsidRPr="00722D7B">
        <w:rPr>
          <w:spacing w:val="-2"/>
          <w:sz w:val="24"/>
        </w:rPr>
        <w:t>основаниям:</w:t>
      </w:r>
    </w:p>
    <w:p w:rsidR="00776C1B" w:rsidRPr="00722D7B" w:rsidRDefault="00776C1B" w:rsidP="00776C1B">
      <w:pPr>
        <w:shd w:val="clear" w:color="auto" w:fill="FFFFFF"/>
        <w:jc w:val="both"/>
        <w:rPr>
          <w:spacing w:val="-2"/>
          <w:sz w:val="24"/>
        </w:rPr>
      </w:pPr>
      <w:r w:rsidRPr="00722D7B">
        <w:rPr>
          <w:spacing w:val="-2"/>
          <w:sz w:val="24"/>
        </w:rPr>
        <w:t>________________________________________________________________________________</w:t>
      </w:r>
    </w:p>
    <w:p w:rsidR="00776C1B" w:rsidRPr="00722D7B" w:rsidRDefault="00776C1B" w:rsidP="00776C1B">
      <w:pPr>
        <w:shd w:val="clear" w:color="auto" w:fill="FFFFFF"/>
        <w:jc w:val="both"/>
        <w:rPr>
          <w:sz w:val="24"/>
        </w:rPr>
      </w:pPr>
      <w:r w:rsidRPr="00722D7B">
        <w:rPr>
          <w:sz w:val="24"/>
        </w:rPr>
        <w:t>________________________________________________________________________________</w:t>
      </w:r>
    </w:p>
    <w:p w:rsidR="00776C1B" w:rsidRPr="00722D7B" w:rsidRDefault="00776C1B" w:rsidP="00776C1B">
      <w:pPr>
        <w:shd w:val="clear" w:color="auto" w:fill="FFFFFF"/>
        <w:jc w:val="both"/>
        <w:rPr>
          <w:sz w:val="24"/>
        </w:rPr>
      </w:pPr>
      <w:r w:rsidRPr="00722D7B">
        <w:rPr>
          <w:sz w:val="24"/>
        </w:rPr>
        <w:t>________________________________________________________________________________</w:t>
      </w:r>
    </w:p>
    <w:p w:rsidR="00776C1B" w:rsidRPr="00722D7B" w:rsidRDefault="00776C1B" w:rsidP="00776C1B">
      <w:pPr>
        <w:shd w:val="clear" w:color="auto" w:fill="FFFFFF"/>
        <w:rPr>
          <w:spacing w:val="-1"/>
          <w:sz w:val="24"/>
        </w:rPr>
      </w:pPr>
      <w:r w:rsidRPr="00722D7B">
        <w:rPr>
          <w:spacing w:val="-1"/>
          <w:sz w:val="24"/>
        </w:rPr>
        <w:t>Дополнительно информируем:</w:t>
      </w:r>
    </w:p>
    <w:p w:rsidR="00776C1B" w:rsidRPr="00722D7B" w:rsidRDefault="00776C1B" w:rsidP="00776C1B">
      <w:pPr>
        <w:shd w:val="clear" w:color="auto" w:fill="FFFFFF"/>
        <w:rPr>
          <w:spacing w:val="-1"/>
          <w:sz w:val="24"/>
        </w:rPr>
      </w:pPr>
      <w:r w:rsidRPr="00722D7B">
        <w:rPr>
          <w:spacing w:val="-1"/>
          <w:sz w:val="24"/>
        </w:rPr>
        <w:t>________________________________________________________________________________</w:t>
      </w:r>
    </w:p>
    <w:p w:rsidR="00776C1B" w:rsidRPr="00722D7B" w:rsidRDefault="00776C1B" w:rsidP="00776C1B">
      <w:pPr>
        <w:shd w:val="clear" w:color="auto" w:fill="FFFFFF"/>
        <w:jc w:val="center"/>
        <w:rPr>
          <w:sz w:val="20"/>
          <w:szCs w:val="20"/>
        </w:rPr>
      </w:pPr>
      <w:r w:rsidRPr="00722D7B">
        <w:rPr>
          <w:sz w:val="20"/>
          <w:szCs w:val="20"/>
        </w:rPr>
        <w:t>указывается дополнительная информация (при необходимости)</w:t>
      </w:r>
    </w:p>
    <w:p w:rsidR="00776C1B" w:rsidRPr="00722D7B" w:rsidRDefault="00776C1B" w:rsidP="00776C1B">
      <w:pPr>
        <w:shd w:val="clear" w:color="auto" w:fill="FFFFFF"/>
        <w:ind w:firstLine="571"/>
        <w:jc w:val="both"/>
      </w:pPr>
      <w:r w:rsidRPr="00722D7B">
        <w:rPr>
          <w:spacing w:val="1"/>
          <w:sz w:val="24"/>
        </w:rPr>
        <w:t xml:space="preserve">Вы вправе повторно обратиться в уполномоченный орган с заявлением о предоставлении </w:t>
      </w:r>
      <w:r w:rsidRPr="00722D7B">
        <w:rPr>
          <w:spacing w:val="-2"/>
          <w:sz w:val="24"/>
        </w:rPr>
        <w:t>услуги после устранения указанных нарушений.</w:t>
      </w:r>
    </w:p>
    <w:p w:rsidR="00776C1B" w:rsidRPr="00722D7B" w:rsidRDefault="00776C1B" w:rsidP="00776C1B">
      <w:pPr>
        <w:shd w:val="clear" w:color="auto" w:fill="FFFFFF"/>
        <w:ind w:firstLine="566"/>
        <w:jc w:val="both"/>
        <w:rPr>
          <w:spacing w:val="-2"/>
          <w:sz w:val="24"/>
        </w:rPr>
      </w:pPr>
      <w:r w:rsidRPr="00722D7B">
        <w:rPr>
          <w:spacing w:val="3"/>
          <w:sz w:val="24"/>
        </w:rPr>
        <w:t xml:space="preserve">Данный отказ может быть обжалован в досудебном порядке путем направления жалобы </w:t>
      </w:r>
      <w:r w:rsidRPr="00722D7B">
        <w:rPr>
          <w:spacing w:val="-2"/>
          <w:sz w:val="24"/>
        </w:rPr>
        <w:t>в уполномоченный орган, а также в судебном порядке.</w:t>
      </w:r>
    </w:p>
    <w:p w:rsidR="00776C1B" w:rsidRPr="00722D7B" w:rsidRDefault="00776C1B" w:rsidP="00776C1B">
      <w:pPr>
        <w:tabs>
          <w:tab w:val="left" w:pos="8151"/>
        </w:tabs>
        <w:jc w:val="both"/>
        <w:rPr>
          <w:bCs/>
          <w:sz w:val="24"/>
        </w:rPr>
      </w:pPr>
      <w:r w:rsidRPr="00722D7B">
        <w:rPr>
          <w:bCs/>
          <w:sz w:val="24"/>
        </w:rPr>
        <w:t>____________________________                                                                        _______________</w:t>
      </w:r>
    </w:p>
    <w:p w:rsidR="00776C1B" w:rsidRPr="00722D7B" w:rsidRDefault="00776C1B" w:rsidP="00776C1B">
      <w:pPr>
        <w:tabs>
          <w:tab w:val="left" w:pos="8151"/>
        </w:tabs>
        <w:rPr>
          <w:bCs/>
          <w:sz w:val="20"/>
          <w:szCs w:val="20"/>
        </w:rPr>
      </w:pPr>
      <w:r w:rsidRPr="00722D7B">
        <w:rPr>
          <w:bCs/>
          <w:sz w:val="20"/>
          <w:szCs w:val="20"/>
        </w:rPr>
        <w:t>(должность, Ф.И.О.)</w:t>
      </w:r>
      <w:r w:rsidRPr="00722D7B">
        <w:rPr>
          <w:bCs/>
          <w:sz w:val="20"/>
          <w:szCs w:val="20"/>
        </w:rPr>
        <w:tab/>
        <w:t>(подпись)</w:t>
      </w:r>
    </w:p>
    <w:p w:rsidR="000B7BBE" w:rsidRPr="00722D7B" w:rsidRDefault="00776C1B" w:rsidP="00776C1B">
      <w:pPr>
        <w:tabs>
          <w:tab w:val="left" w:pos="8151"/>
        </w:tabs>
        <w:rPr>
          <w:bCs/>
          <w:sz w:val="20"/>
          <w:szCs w:val="20"/>
        </w:rPr>
      </w:pPr>
      <w:r w:rsidRPr="00722D7B">
        <w:rPr>
          <w:bCs/>
          <w:sz w:val="20"/>
          <w:szCs w:val="20"/>
        </w:rPr>
        <w:t xml:space="preserve">                                                                                                                                                                                       М.П.</w:t>
      </w:r>
    </w:p>
    <w:p w:rsidR="00722D7B" w:rsidRDefault="00722D7B" w:rsidP="00776C1B">
      <w:pPr>
        <w:tabs>
          <w:tab w:val="left" w:pos="8151"/>
        </w:tabs>
        <w:rPr>
          <w:bCs/>
          <w:szCs w:val="28"/>
        </w:rPr>
      </w:pPr>
    </w:p>
    <w:p w:rsidR="003D333F" w:rsidRDefault="003D333F" w:rsidP="003D333F">
      <w:pPr>
        <w:shd w:val="clear" w:color="auto" w:fill="FFFFFF"/>
        <w:rPr>
          <w:szCs w:val="28"/>
        </w:rPr>
      </w:pPr>
      <w:r>
        <w:rPr>
          <w:szCs w:val="28"/>
        </w:rPr>
        <w:t xml:space="preserve">Ведущий специалист </w:t>
      </w:r>
    </w:p>
    <w:p w:rsidR="003D333F" w:rsidRDefault="003D333F" w:rsidP="003D333F">
      <w:pPr>
        <w:shd w:val="clear" w:color="auto" w:fill="FFFFFF"/>
        <w:rPr>
          <w:szCs w:val="28"/>
        </w:rPr>
      </w:pPr>
      <w:r>
        <w:rPr>
          <w:szCs w:val="28"/>
        </w:rPr>
        <w:t>по земельным вопросам</w:t>
      </w:r>
    </w:p>
    <w:p w:rsidR="003D333F" w:rsidRPr="00B15881" w:rsidRDefault="003D333F" w:rsidP="003D333F">
      <w:pPr>
        <w:shd w:val="clear" w:color="auto" w:fill="FFFFFF"/>
        <w:rPr>
          <w:szCs w:val="28"/>
        </w:rPr>
      </w:pPr>
      <w:r>
        <w:rPr>
          <w:szCs w:val="28"/>
        </w:rPr>
        <w:t xml:space="preserve">и работе с КФХ, ИП и ЛПХ        </w:t>
      </w:r>
      <w:r w:rsidRPr="00B15881">
        <w:rPr>
          <w:szCs w:val="28"/>
        </w:rPr>
        <w:t xml:space="preserve">    </w:t>
      </w:r>
      <w:r>
        <w:rPr>
          <w:szCs w:val="28"/>
        </w:rPr>
        <w:t xml:space="preserve">                                                         А.А. </w:t>
      </w:r>
      <w:proofErr w:type="spellStart"/>
      <w:r>
        <w:rPr>
          <w:szCs w:val="28"/>
        </w:rPr>
        <w:t>Михно</w:t>
      </w:r>
      <w:proofErr w:type="spellEnd"/>
    </w:p>
    <w:p w:rsidR="00722D7B" w:rsidRPr="009B7E0F" w:rsidRDefault="00722D7B" w:rsidP="003D333F">
      <w:pPr>
        <w:jc w:val="both"/>
        <w:rPr>
          <w:szCs w:val="28"/>
          <w:lang w:eastAsia="en-US"/>
        </w:rPr>
      </w:pPr>
    </w:p>
    <w:sectPr w:rsidR="00722D7B" w:rsidRPr="009B7E0F" w:rsidSect="00722D7B">
      <w:pgSz w:w="11906" w:h="16838"/>
      <w:pgMar w:top="397" w:right="567" w:bottom="567" w:left="1701" w:header="709" w:footer="709" w:gutter="0"/>
      <w:cols w:space="708"/>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60E6F" w:rsidRDefault="00460E6F" w:rsidP="0050562B">
      <w:r>
        <w:separator/>
      </w:r>
    </w:p>
  </w:endnote>
  <w:endnote w:type="continuationSeparator" w:id="0">
    <w:p w:rsidR="00460E6F" w:rsidRDefault="00460E6F" w:rsidP="0050562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Times New Roman CYR">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60E6F" w:rsidRDefault="00460E6F" w:rsidP="0050562B">
      <w:r>
        <w:separator/>
      </w:r>
    </w:p>
  </w:footnote>
  <w:footnote w:type="continuationSeparator" w:id="0">
    <w:p w:rsidR="00460E6F" w:rsidRDefault="00460E6F" w:rsidP="0050562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0DCC" w:rsidRDefault="009D19C7" w:rsidP="004C5B3F">
    <w:pPr>
      <w:pStyle w:val="a9"/>
      <w:framePr w:wrap="around" w:vAnchor="text" w:hAnchor="margin" w:xAlign="center" w:y="1"/>
      <w:rPr>
        <w:rStyle w:val="aff5"/>
      </w:rPr>
    </w:pPr>
    <w:r>
      <w:rPr>
        <w:rStyle w:val="aff5"/>
      </w:rPr>
      <w:fldChar w:fldCharType="begin"/>
    </w:r>
    <w:r w:rsidR="00C50DCC">
      <w:rPr>
        <w:rStyle w:val="aff5"/>
      </w:rPr>
      <w:instrText xml:space="preserve">PAGE  </w:instrText>
    </w:r>
    <w:r>
      <w:rPr>
        <w:rStyle w:val="aff5"/>
      </w:rPr>
      <w:fldChar w:fldCharType="end"/>
    </w:r>
  </w:p>
  <w:p w:rsidR="00C50DCC" w:rsidRDefault="00C50DCC" w:rsidP="004C5B3F">
    <w:pPr>
      <w:pStyle w:val="a9"/>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0DCC" w:rsidRDefault="009D19C7">
    <w:pPr>
      <w:pStyle w:val="a9"/>
      <w:jc w:val="center"/>
    </w:pPr>
    <w:fldSimple w:instr="PAGE   \* MERGEFORMAT">
      <w:r w:rsidR="00FB0556">
        <w:rPr>
          <w:noProof/>
        </w:rPr>
        <w:t>2</w:t>
      </w:r>
    </w:fldSimple>
  </w:p>
  <w:p w:rsidR="00C50DCC" w:rsidRDefault="00C50DCC" w:rsidP="004C5B3F">
    <w:pPr>
      <w:pStyle w:val="a9"/>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AAD2D566"/>
    <w:name w:val="WW8Num2"/>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7"/>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
    <w:nsid w:val="00000003"/>
    <w:multiLevelType w:val="multilevel"/>
    <w:tmpl w:val="00000003"/>
    <w:name w:val="WW8Num3"/>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2">
    <w:nsid w:val="00000006"/>
    <w:multiLevelType w:val="multilevel"/>
    <w:tmpl w:val="00000006"/>
    <w:name w:val="WW8Num6"/>
    <w:lvl w:ilvl="0">
      <w:start w:val="3"/>
      <w:numFmt w:val="decimal"/>
      <w:lvlText w:val="%1."/>
      <w:lvlJc w:val="left"/>
      <w:pPr>
        <w:tabs>
          <w:tab w:val="num" w:pos="720"/>
        </w:tabs>
        <w:ind w:left="720" w:hanging="360"/>
      </w:pPr>
      <w:rPr>
        <w:rFonts w:ascii="Times New Roman" w:hAnsi="Times New Roman" w:cs="Times New Roman"/>
        <w:sz w:val="28"/>
        <w:szCs w:val="28"/>
      </w:rPr>
    </w:lvl>
    <w:lvl w:ilvl="1">
      <w:start w:val="3"/>
      <w:numFmt w:val="decimal"/>
      <w:lvlText w:val="%1.%2."/>
      <w:lvlJc w:val="left"/>
      <w:pPr>
        <w:tabs>
          <w:tab w:val="num" w:pos="1080"/>
        </w:tabs>
        <w:ind w:left="1080" w:hanging="360"/>
      </w:pPr>
      <w:rPr>
        <w:rFonts w:ascii="Times New Roman" w:hAnsi="Times New Roman" w:cs="Times New Roman"/>
        <w:sz w:val="28"/>
        <w:szCs w:val="28"/>
      </w:rPr>
    </w:lvl>
    <w:lvl w:ilvl="2">
      <w:start w:val="6"/>
      <w:numFmt w:val="decimal"/>
      <w:lvlText w:val="%1.%2.%3."/>
      <w:lvlJc w:val="left"/>
      <w:pPr>
        <w:tabs>
          <w:tab w:val="num" w:pos="1440"/>
        </w:tabs>
        <w:ind w:left="1440" w:hanging="360"/>
      </w:pPr>
      <w:rPr>
        <w:rFonts w:ascii="Times New Roman" w:hAnsi="Times New Roman" w:cs="Times New Roman"/>
        <w:sz w:val="28"/>
        <w:szCs w:val="28"/>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3">
    <w:nsid w:val="00000009"/>
    <w:multiLevelType w:val="multilevel"/>
    <w:tmpl w:val="00000009"/>
    <w:name w:val="WW8Num9"/>
    <w:lvl w:ilvl="0">
      <w:start w:val="2"/>
      <w:numFmt w:val="decimal"/>
      <w:lvlText w:val="%1."/>
      <w:lvlJc w:val="left"/>
      <w:pPr>
        <w:tabs>
          <w:tab w:val="num" w:pos="720"/>
        </w:tabs>
        <w:ind w:left="720" w:hanging="360"/>
      </w:pPr>
      <w:rPr>
        <w:rFonts w:ascii="Times New Roman" w:hAnsi="Times New Roman" w:cs="Times New Roman"/>
        <w:sz w:val="28"/>
        <w:szCs w:val="28"/>
      </w:rPr>
    </w:lvl>
    <w:lvl w:ilvl="1">
      <w:start w:val="4"/>
      <w:numFmt w:val="decimal"/>
      <w:lvlText w:val="%1.%2."/>
      <w:lvlJc w:val="left"/>
      <w:pPr>
        <w:tabs>
          <w:tab w:val="num" w:pos="1080"/>
        </w:tabs>
        <w:ind w:left="1080" w:hanging="360"/>
      </w:pPr>
      <w:rPr>
        <w:rFonts w:ascii="Times New Roman" w:hAnsi="Times New Roman" w:cs="Times New Roman"/>
        <w:sz w:val="28"/>
        <w:szCs w:val="28"/>
      </w:rPr>
    </w:lvl>
    <w:lvl w:ilvl="2">
      <w:start w:val="7"/>
      <w:numFmt w:val="decimal"/>
      <w:lvlText w:val="%1.%2.%3."/>
      <w:lvlJc w:val="left"/>
      <w:pPr>
        <w:tabs>
          <w:tab w:val="num" w:pos="1440"/>
        </w:tabs>
        <w:ind w:left="1440" w:hanging="360"/>
      </w:pPr>
      <w:rPr>
        <w:rFonts w:ascii="Times New Roman" w:hAnsi="Times New Roman" w:cs="Times New Roman"/>
        <w:sz w:val="28"/>
        <w:szCs w:val="28"/>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4">
    <w:nsid w:val="0000000A"/>
    <w:multiLevelType w:val="multilevel"/>
    <w:tmpl w:val="0000000A"/>
    <w:name w:val="WW8Num10"/>
    <w:lvl w:ilvl="0">
      <w:start w:val="3"/>
      <w:numFmt w:val="decimal"/>
      <w:lvlText w:val="%1."/>
      <w:lvlJc w:val="left"/>
      <w:pPr>
        <w:tabs>
          <w:tab w:val="num" w:pos="720"/>
        </w:tabs>
        <w:ind w:left="720" w:hanging="360"/>
      </w:pPr>
      <w:rPr>
        <w:rFonts w:ascii="Times New Roman" w:hAnsi="Times New Roman" w:cs="Times New Roman"/>
        <w:sz w:val="28"/>
        <w:szCs w:val="28"/>
      </w:rPr>
    </w:lvl>
    <w:lvl w:ilvl="1">
      <w:start w:val="1"/>
      <w:numFmt w:val="decimal"/>
      <w:lvlText w:val="%1.%2."/>
      <w:lvlJc w:val="left"/>
      <w:pPr>
        <w:tabs>
          <w:tab w:val="num" w:pos="1080"/>
        </w:tabs>
        <w:ind w:left="1080" w:hanging="360"/>
      </w:pPr>
      <w:rPr>
        <w:rFonts w:ascii="Times New Roman" w:hAnsi="Times New Roman" w:cs="Times New Roman"/>
        <w:sz w:val="28"/>
        <w:szCs w:val="28"/>
      </w:rPr>
    </w:lvl>
    <w:lvl w:ilvl="2">
      <w:start w:val="1"/>
      <w:numFmt w:val="decimal"/>
      <w:lvlText w:val="%1.%2.%3."/>
      <w:lvlJc w:val="left"/>
      <w:pPr>
        <w:tabs>
          <w:tab w:val="num" w:pos="1440"/>
        </w:tabs>
        <w:ind w:left="1440" w:hanging="360"/>
      </w:pPr>
      <w:rPr>
        <w:rFonts w:ascii="Times New Roman" w:hAnsi="Times New Roman" w:cs="Times New Roman"/>
        <w:sz w:val="28"/>
        <w:szCs w:val="28"/>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5">
    <w:nsid w:val="0000000B"/>
    <w:multiLevelType w:val="multilevel"/>
    <w:tmpl w:val="0000000B"/>
    <w:name w:val="WW8Num11"/>
    <w:lvl w:ilvl="0">
      <w:start w:val="2"/>
      <w:numFmt w:val="decimal"/>
      <w:lvlText w:val="%1."/>
      <w:lvlJc w:val="left"/>
      <w:pPr>
        <w:tabs>
          <w:tab w:val="num" w:pos="720"/>
        </w:tabs>
        <w:ind w:left="720" w:hanging="360"/>
      </w:pPr>
      <w:rPr>
        <w:rFonts w:ascii="Times New Roman" w:hAnsi="Times New Roman" w:cs="Times New Roman"/>
        <w:sz w:val="28"/>
        <w:szCs w:val="28"/>
      </w:rPr>
    </w:lvl>
    <w:lvl w:ilvl="1">
      <w:start w:val="4"/>
      <w:numFmt w:val="decimal"/>
      <w:lvlText w:val="%1.%2."/>
      <w:lvlJc w:val="left"/>
      <w:pPr>
        <w:tabs>
          <w:tab w:val="num" w:pos="1080"/>
        </w:tabs>
        <w:ind w:left="1080" w:hanging="360"/>
      </w:pPr>
      <w:rPr>
        <w:rFonts w:ascii="Times New Roman" w:hAnsi="Times New Roman" w:cs="Times New Roman"/>
        <w:sz w:val="28"/>
        <w:szCs w:val="28"/>
      </w:rPr>
    </w:lvl>
    <w:lvl w:ilvl="2">
      <w:start w:val="1"/>
      <w:numFmt w:val="decimal"/>
      <w:lvlText w:val="%1.%2.%3."/>
      <w:lvlJc w:val="left"/>
      <w:pPr>
        <w:tabs>
          <w:tab w:val="num" w:pos="1440"/>
        </w:tabs>
        <w:ind w:left="1440" w:hanging="360"/>
      </w:pPr>
      <w:rPr>
        <w:rFonts w:cs="Times New Roman"/>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6">
    <w:nsid w:val="0000000D"/>
    <w:multiLevelType w:val="multilevel"/>
    <w:tmpl w:val="1578FCEE"/>
    <w:name w:val="WW8Num13"/>
    <w:lvl w:ilvl="0">
      <w:start w:val="2"/>
      <w:numFmt w:val="decimal"/>
      <w:lvlText w:val="%1."/>
      <w:lvlJc w:val="left"/>
      <w:pPr>
        <w:tabs>
          <w:tab w:val="num" w:pos="720"/>
        </w:tabs>
        <w:ind w:left="720" w:hanging="360"/>
      </w:pPr>
      <w:rPr>
        <w:rFonts w:ascii="Times New Roman" w:hAnsi="Times New Roman" w:cs="Times New Roman"/>
        <w:sz w:val="28"/>
        <w:szCs w:val="28"/>
      </w:rPr>
    </w:lvl>
    <w:lvl w:ilvl="1">
      <w:start w:val="2"/>
      <w:numFmt w:val="decimal"/>
      <w:lvlText w:val="%1.%2."/>
      <w:lvlJc w:val="left"/>
      <w:pPr>
        <w:tabs>
          <w:tab w:val="num" w:pos="1080"/>
        </w:tabs>
        <w:ind w:left="1080" w:hanging="360"/>
      </w:pPr>
      <w:rPr>
        <w:rFonts w:ascii="Times New Roman" w:hAnsi="Times New Roman" w:cs="Times New Roman"/>
        <w:sz w:val="28"/>
        <w:szCs w:val="28"/>
      </w:rPr>
    </w:lvl>
    <w:lvl w:ilvl="2">
      <w:start w:val="1"/>
      <w:numFmt w:val="decimal"/>
      <w:lvlText w:val="%1.%2.%3."/>
      <w:lvlJc w:val="left"/>
      <w:pPr>
        <w:tabs>
          <w:tab w:val="num" w:pos="1440"/>
        </w:tabs>
        <w:ind w:left="1440" w:hanging="360"/>
      </w:pPr>
      <w:rPr>
        <w:rFonts w:cs="Times New Roman"/>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7">
    <w:nsid w:val="0000000E"/>
    <w:multiLevelType w:val="multilevel"/>
    <w:tmpl w:val="0000000E"/>
    <w:name w:val="WW8Num14"/>
    <w:lvl w:ilvl="0">
      <w:start w:val="3"/>
      <w:numFmt w:val="decimal"/>
      <w:lvlText w:val="%1."/>
      <w:lvlJc w:val="left"/>
      <w:pPr>
        <w:tabs>
          <w:tab w:val="num" w:pos="720"/>
        </w:tabs>
        <w:ind w:left="720" w:hanging="360"/>
      </w:pPr>
      <w:rPr>
        <w:rFonts w:ascii="Times New Roman" w:hAnsi="Times New Roman" w:cs="Times New Roman"/>
        <w:sz w:val="28"/>
        <w:szCs w:val="28"/>
      </w:rPr>
    </w:lvl>
    <w:lvl w:ilvl="1">
      <w:start w:val="5"/>
      <w:numFmt w:val="decimal"/>
      <w:lvlText w:val="%1.%2."/>
      <w:lvlJc w:val="left"/>
      <w:pPr>
        <w:tabs>
          <w:tab w:val="num" w:pos="1080"/>
        </w:tabs>
        <w:ind w:left="1080" w:hanging="360"/>
      </w:pPr>
      <w:rPr>
        <w:rFonts w:ascii="Times New Roman" w:hAnsi="Times New Roman" w:cs="Times New Roman"/>
        <w:sz w:val="28"/>
        <w:szCs w:val="28"/>
      </w:rPr>
    </w:lvl>
    <w:lvl w:ilvl="2">
      <w:start w:val="17"/>
      <w:numFmt w:val="decimal"/>
      <w:lvlText w:val="%1.%2.%3."/>
      <w:lvlJc w:val="left"/>
      <w:pPr>
        <w:tabs>
          <w:tab w:val="num" w:pos="1440"/>
        </w:tabs>
        <w:ind w:left="1440" w:hanging="360"/>
      </w:pPr>
      <w:rPr>
        <w:rFonts w:ascii="Times New Roman" w:hAnsi="Times New Roman" w:cs="Times New Roman"/>
        <w:sz w:val="28"/>
        <w:szCs w:val="28"/>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8">
    <w:nsid w:val="0000000F"/>
    <w:multiLevelType w:val="multilevel"/>
    <w:tmpl w:val="0000000F"/>
    <w:name w:val="WW8Num15"/>
    <w:lvl w:ilvl="0">
      <w:start w:val="3"/>
      <w:numFmt w:val="decimal"/>
      <w:lvlText w:val="%1."/>
      <w:lvlJc w:val="left"/>
      <w:pPr>
        <w:tabs>
          <w:tab w:val="num" w:pos="720"/>
        </w:tabs>
        <w:ind w:left="720" w:hanging="360"/>
      </w:pPr>
      <w:rPr>
        <w:rFonts w:ascii="Times New Roman" w:hAnsi="Times New Roman" w:cs="Times New Roman"/>
        <w:sz w:val="28"/>
        <w:szCs w:val="28"/>
      </w:rPr>
    </w:lvl>
    <w:lvl w:ilvl="1">
      <w:start w:val="5"/>
      <w:numFmt w:val="decimal"/>
      <w:lvlText w:val="%1.%2."/>
      <w:lvlJc w:val="left"/>
      <w:pPr>
        <w:tabs>
          <w:tab w:val="num" w:pos="1080"/>
        </w:tabs>
        <w:ind w:left="1080" w:hanging="360"/>
      </w:pPr>
      <w:rPr>
        <w:rFonts w:ascii="Times New Roman" w:hAnsi="Times New Roman" w:cs="Times New Roman"/>
        <w:sz w:val="28"/>
        <w:szCs w:val="28"/>
      </w:rPr>
    </w:lvl>
    <w:lvl w:ilvl="2">
      <w:start w:val="21"/>
      <w:numFmt w:val="decimal"/>
      <w:lvlText w:val="%1.%2.%3."/>
      <w:lvlJc w:val="left"/>
      <w:pPr>
        <w:tabs>
          <w:tab w:val="num" w:pos="1440"/>
        </w:tabs>
        <w:ind w:left="1440" w:hanging="360"/>
      </w:pPr>
      <w:rPr>
        <w:rFonts w:ascii="Times New Roman" w:hAnsi="Times New Roman" w:cs="Times New Roman"/>
        <w:sz w:val="28"/>
        <w:szCs w:val="28"/>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9">
    <w:nsid w:val="00000014"/>
    <w:multiLevelType w:val="multilevel"/>
    <w:tmpl w:val="00000014"/>
    <w:name w:val="WW8Num20"/>
    <w:lvl w:ilvl="0">
      <w:start w:val="3"/>
      <w:numFmt w:val="decimal"/>
      <w:lvlText w:val="%1."/>
      <w:lvlJc w:val="left"/>
      <w:pPr>
        <w:tabs>
          <w:tab w:val="num" w:pos="720"/>
        </w:tabs>
        <w:ind w:left="720" w:hanging="360"/>
      </w:pPr>
      <w:rPr>
        <w:rFonts w:ascii="Times New Roman" w:hAnsi="Times New Roman" w:cs="Times New Roman"/>
        <w:sz w:val="28"/>
        <w:szCs w:val="28"/>
      </w:rPr>
    </w:lvl>
    <w:lvl w:ilvl="1">
      <w:start w:val="7"/>
      <w:numFmt w:val="decimal"/>
      <w:lvlText w:val="%1.%2."/>
      <w:lvlJc w:val="left"/>
      <w:pPr>
        <w:tabs>
          <w:tab w:val="num" w:pos="1080"/>
        </w:tabs>
        <w:ind w:left="1080" w:hanging="360"/>
      </w:pPr>
      <w:rPr>
        <w:rFonts w:ascii="Times New Roman" w:hAnsi="Times New Roman" w:cs="Times New Roman"/>
        <w:sz w:val="28"/>
        <w:szCs w:val="28"/>
      </w:rPr>
    </w:lvl>
    <w:lvl w:ilvl="2">
      <w:start w:val="22"/>
      <w:numFmt w:val="decimal"/>
      <w:lvlText w:val="%1.%2.%3."/>
      <w:lvlJc w:val="left"/>
      <w:pPr>
        <w:tabs>
          <w:tab w:val="num" w:pos="1440"/>
        </w:tabs>
        <w:ind w:left="1440" w:hanging="360"/>
      </w:pPr>
      <w:rPr>
        <w:rFonts w:ascii="Times New Roman" w:hAnsi="Times New Roman" w:cs="Times New Roman"/>
        <w:sz w:val="28"/>
        <w:szCs w:val="28"/>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10">
    <w:nsid w:val="00000016"/>
    <w:multiLevelType w:val="multilevel"/>
    <w:tmpl w:val="00000016"/>
    <w:name w:val="WW8Num22"/>
    <w:lvl w:ilvl="0">
      <w:start w:val="4"/>
      <w:numFmt w:val="decimal"/>
      <w:lvlText w:val="%1."/>
      <w:lvlJc w:val="left"/>
      <w:pPr>
        <w:tabs>
          <w:tab w:val="num" w:pos="720"/>
        </w:tabs>
        <w:ind w:left="720" w:hanging="360"/>
      </w:pPr>
      <w:rPr>
        <w:rFonts w:ascii="Times New Roman" w:hAnsi="Times New Roman" w:cs="Times New Roman"/>
        <w:sz w:val="28"/>
        <w:szCs w:val="28"/>
      </w:rPr>
    </w:lvl>
    <w:lvl w:ilvl="1">
      <w:start w:val="2"/>
      <w:numFmt w:val="decimal"/>
      <w:lvlText w:val="%1.%2."/>
      <w:lvlJc w:val="left"/>
      <w:pPr>
        <w:tabs>
          <w:tab w:val="num" w:pos="1080"/>
        </w:tabs>
        <w:ind w:left="1080" w:hanging="360"/>
      </w:pPr>
      <w:rPr>
        <w:rFonts w:ascii="Times New Roman" w:hAnsi="Times New Roman" w:cs="Times New Roman"/>
        <w:sz w:val="28"/>
        <w:szCs w:val="28"/>
      </w:rPr>
    </w:lvl>
    <w:lvl w:ilvl="2">
      <w:start w:val="1"/>
      <w:numFmt w:val="decimal"/>
      <w:lvlText w:val="%1.%2.%3."/>
      <w:lvlJc w:val="left"/>
      <w:pPr>
        <w:tabs>
          <w:tab w:val="num" w:pos="1440"/>
        </w:tabs>
        <w:ind w:left="1440" w:hanging="360"/>
      </w:pPr>
      <w:rPr>
        <w:rFonts w:cs="Times New Roman"/>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11">
    <w:nsid w:val="00000017"/>
    <w:multiLevelType w:val="multilevel"/>
    <w:tmpl w:val="00000017"/>
    <w:name w:val="WW8Num23"/>
    <w:lvl w:ilvl="0">
      <w:start w:val="6"/>
      <w:numFmt w:val="decimal"/>
      <w:lvlText w:val="%1."/>
      <w:lvlJc w:val="left"/>
      <w:pPr>
        <w:tabs>
          <w:tab w:val="num" w:pos="720"/>
        </w:tabs>
        <w:ind w:left="720" w:hanging="360"/>
      </w:pPr>
      <w:rPr>
        <w:rFonts w:ascii="Times New Roman" w:hAnsi="Times New Roman" w:cs="Times New Roman"/>
        <w:sz w:val="28"/>
        <w:szCs w:val="28"/>
      </w:rPr>
    </w:lvl>
    <w:lvl w:ilvl="1">
      <w:start w:val="1"/>
      <w:numFmt w:val="decimal"/>
      <w:lvlText w:val="%1.%2."/>
      <w:lvlJc w:val="left"/>
      <w:pPr>
        <w:tabs>
          <w:tab w:val="num" w:pos="1080"/>
        </w:tabs>
        <w:ind w:left="1080" w:hanging="360"/>
      </w:pPr>
      <w:rPr>
        <w:rFonts w:ascii="Times New Roman" w:hAnsi="Times New Roman" w:cs="Times New Roman"/>
        <w:sz w:val="28"/>
        <w:szCs w:val="28"/>
      </w:rPr>
    </w:lvl>
    <w:lvl w:ilvl="2">
      <w:start w:val="1"/>
      <w:numFmt w:val="decimal"/>
      <w:lvlText w:val="%1.%2.%3."/>
      <w:lvlJc w:val="left"/>
      <w:pPr>
        <w:tabs>
          <w:tab w:val="num" w:pos="1440"/>
        </w:tabs>
        <w:ind w:left="1440" w:hanging="360"/>
      </w:pPr>
      <w:rPr>
        <w:rFonts w:cs="Times New Roman"/>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12">
    <w:nsid w:val="00823649"/>
    <w:multiLevelType w:val="multilevel"/>
    <w:tmpl w:val="BC046DDE"/>
    <w:lvl w:ilvl="0">
      <w:start w:val="1"/>
      <w:numFmt w:val="decimal"/>
      <w:lvlText w:val="%1."/>
      <w:lvlJc w:val="left"/>
      <w:pPr>
        <w:ind w:left="675" w:hanging="675"/>
      </w:pPr>
      <w:rPr>
        <w:rFonts w:hint="default"/>
      </w:rPr>
    </w:lvl>
    <w:lvl w:ilvl="1">
      <w:start w:val="2"/>
      <w:numFmt w:val="decimal"/>
      <w:lvlText w:val="%1.%2."/>
      <w:lvlJc w:val="left"/>
      <w:pPr>
        <w:ind w:left="1429" w:hanging="720"/>
      </w:pPr>
      <w:rPr>
        <w:rFonts w:hint="default"/>
      </w:rPr>
    </w:lvl>
    <w:lvl w:ilvl="2">
      <w:start w:val="2"/>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3">
    <w:nsid w:val="04381009"/>
    <w:multiLevelType w:val="multilevel"/>
    <w:tmpl w:val="E124DD56"/>
    <w:lvl w:ilvl="0">
      <w:start w:val="11"/>
      <w:numFmt w:val="decimal"/>
      <w:lvlText w:val="%1"/>
      <w:lvlJc w:val="left"/>
      <w:pPr>
        <w:ind w:left="166" w:hanging="605"/>
      </w:pPr>
      <w:rPr>
        <w:rFonts w:hint="default"/>
        <w:lang w:val="ru-RU" w:eastAsia="en-US" w:bidi="ar-SA"/>
      </w:rPr>
    </w:lvl>
    <w:lvl w:ilvl="1">
      <w:start w:val="2"/>
      <w:numFmt w:val="decimal"/>
      <w:lvlText w:val="%1.%2"/>
      <w:lvlJc w:val="left"/>
      <w:pPr>
        <w:ind w:left="166" w:hanging="605"/>
      </w:pPr>
      <w:rPr>
        <w:rFonts w:ascii="Times New Roman" w:eastAsia="Times New Roman" w:hAnsi="Times New Roman" w:cs="Times New Roman" w:hint="default"/>
        <w:w w:val="102"/>
        <w:sz w:val="27"/>
        <w:szCs w:val="27"/>
        <w:lang w:val="ru-RU" w:eastAsia="en-US" w:bidi="ar-SA"/>
      </w:rPr>
    </w:lvl>
    <w:lvl w:ilvl="2">
      <w:numFmt w:val="bullet"/>
      <w:lvlText w:val="-"/>
      <w:lvlJc w:val="left"/>
      <w:pPr>
        <w:ind w:left="175" w:hanging="164"/>
      </w:pPr>
      <w:rPr>
        <w:rFonts w:ascii="Times New Roman" w:eastAsia="Times New Roman" w:hAnsi="Times New Roman" w:cs="Times New Roman" w:hint="default"/>
        <w:w w:val="103"/>
        <w:sz w:val="27"/>
        <w:szCs w:val="27"/>
        <w:lang w:val="ru-RU" w:eastAsia="en-US" w:bidi="ar-SA"/>
      </w:rPr>
    </w:lvl>
    <w:lvl w:ilvl="3">
      <w:numFmt w:val="bullet"/>
      <w:lvlText w:val="•"/>
      <w:lvlJc w:val="left"/>
      <w:pPr>
        <w:ind w:left="2479" w:hanging="164"/>
      </w:pPr>
      <w:rPr>
        <w:rFonts w:hint="default"/>
        <w:lang w:val="ru-RU" w:eastAsia="en-US" w:bidi="ar-SA"/>
      </w:rPr>
    </w:lvl>
    <w:lvl w:ilvl="4">
      <w:numFmt w:val="bullet"/>
      <w:lvlText w:val="•"/>
      <w:lvlJc w:val="left"/>
      <w:pPr>
        <w:ind w:left="3629" w:hanging="164"/>
      </w:pPr>
      <w:rPr>
        <w:rFonts w:hint="default"/>
        <w:lang w:val="ru-RU" w:eastAsia="en-US" w:bidi="ar-SA"/>
      </w:rPr>
    </w:lvl>
    <w:lvl w:ilvl="5">
      <w:numFmt w:val="bullet"/>
      <w:lvlText w:val="•"/>
      <w:lvlJc w:val="left"/>
      <w:pPr>
        <w:ind w:left="4779" w:hanging="164"/>
      </w:pPr>
      <w:rPr>
        <w:rFonts w:hint="default"/>
        <w:lang w:val="ru-RU" w:eastAsia="en-US" w:bidi="ar-SA"/>
      </w:rPr>
    </w:lvl>
    <w:lvl w:ilvl="6">
      <w:numFmt w:val="bullet"/>
      <w:lvlText w:val="•"/>
      <w:lvlJc w:val="left"/>
      <w:pPr>
        <w:ind w:left="5929" w:hanging="164"/>
      </w:pPr>
      <w:rPr>
        <w:rFonts w:hint="default"/>
        <w:lang w:val="ru-RU" w:eastAsia="en-US" w:bidi="ar-SA"/>
      </w:rPr>
    </w:lvl>
    <w:lvl w:ilvl="7">
      <w:numFmt w:val="bullet"/>
      <w:lvlText w:val="•"/>
      <w:lvlJc w:val="left"/>
      <w:pPr>
        <w:ind w:left="7079" w:hanging="164"/>
      </w:pPr>
      <w:rPr>
        <w:rFonts w:hint="default"/>
        <w:lang w:val="ru-RU" w:eastAsia="en-US" w:bidi="ar-SA"/>
      </w:rPr>
    </w:lvl>
    <w:lvl w:ilvl="8">
      <w:numFmt w:val="bullet"/>
      <w:lvlText w:val="•"/>
      <w:lvlJc w:val="left"/>
      <w:pPr>
        <w:ind w:left="8229" w:hanging="164"/>
      </w:pPr>
      <w:rPr>
        <w:rFonts w:hint="default"/>
        <w:lang w:val="ru-RU" w:eastAsia="en-US" w:bidi="ar-SA"/>
      </w:rPr>
    </w:lvl>
  </w:abstractNum>
  <w:abstractNum w:abstractNumId="14">
    <w:nsid w:val="061746ED"/>
    <w:multiLevelType w:val="multilevel"/>
    <w:tmpl w:val="75629502"/>
    <w:lvl w:ilvl="0">
      <w:start w:val="1"/>
      <w:numFmt w:val="decimal"/>
      <w:lvlText w:val="%1."/>
      <w:lvlJc w:val="left"/>
      <w:pPr>
        <w:ind w:left="540" w:hanging="54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5">
    <w:nsid w:val="07416CE2"/>
    <w:multiLevelType w:val="hybridMultilevel"/>
    <w:tmpl w:val="D8829F10"/>
    <w:lvl w:ilvl="0" w:tplc="CE1A33B6">
      <w:numFmt w:val="bullet"/>
      <w:lvlText w:val="-"/>
      <w:lvlJc w:val="left"/>
      <w:pPr>
        <w:ind w:left="187" w:hanging="164"/>
      </w:pPr>
      <w:rPr>
        <w:rFonts w:ascii="Times New Roman" w:eastAsia="Times New Roman" w:hAnsi="Times New Roman" w:cs="Times New Roman" w:hint="default"/>
        <w:w w:val="103"/>
        <w:sz w:val="27"/>
        <w:szCs w:val="27"/>
        <w:lang w:val="ru-RU" w:eastAsia="en-US" w:bidi="ar-SA"/>
      </w:rPr>
    </w:lvl>
    <w:lvl w:ilvl="1" w:tplc="3D74E590">
      <w:numFmt w:val="bullet"/>
      <w:lvlText w:val="•"/>
      <w:lvlJc w:val="left"/>
      <w:pPr>
        <w:ind w:left="1214" w:hanging="164"/>
      </w:pPr>
      <w:rPr>
        <w:rFonts w:hint="default"/>
        <w:lang w:val="ru-RU" w:eastAsia="en-US" w:bidi="ar-SA"/>
      </w:rPr>
    </w:lvl>
    <w:lvl w:ilvl="2" w:tplc="4656DF92">
      <w:numFmt w:val="bullet"/>
      <w:lvlText w:val="•"/>
      <w:lvlJc w:val="left"/>
      <w:pPr>
        <w:ind w:left="2249" w:hanging="164"/>
      </w:pPr>
      <w:rPr>
        <w:rFonts w:hint="default"/>
        <w:lang w:val="ru-RU" w:eastAsia="en-US" w:bidi="ar-SA"/>
      </w:rPr>
    </w:lvl>
    <w:lvl w:ilvl="3" w:tplc="A6C8B8E4">
      <w:numFmt w:val="bullet"/>
      <w:lvlText w:val="•"/>
      <w:lvlJc w:val="left"/>
      <w:pPr>
        <w:ind w:left="3284" w:hanging="164"/>
      </w:pPr>
      <w:rPr>
        <w:rFonts w:hint="default"/>
        <w:lang w:val="ru-RU" w:eastAsia="en-US" w:bidi="ar-SA"/>
      </w:rPr>
    </w:lvl>
    <w:lvl w:ilvl="4" w:tplc="AD60E59C">
      <w:numFmt w:val="bullet"/>
      <w:lvlText w:val="•"/>
      <w:lvlJc w:val="left"/>
      <w:pPr>
        <w:ind w:left="4319" w:hanging="164"/>
      </w:pPr>
      <w:rPr>
        <w:rFonts w:hint="default"/>
        <w:lang w:val="ru-RU" w:eastAsia="en-US" w:bidi="ar-SA"/>
      </w:rPr>
    </w:lvl>
    <w:lvl w:ilvl="5" w:tplc="2206931E">
      <w:numFmt w:val="bullet"/>
      <w:lvlText w:val="•"/>
      <w:lvlJc w:val="left"/>
      <w:pPr>
        <w:ind w:left="5354" w:hanging="164"/>
      </w:pPr>
      <w:rPr>
        <w:rFonts w:hint="default"/>
        <w:lang w:val="ru-RU" w:eastAsia="en-US" w:bidi="ar-SA"/>
      </w:rPr>
    </w:lvl>
    <w:lvl w:ilvl="6" w:tplc="738C4444">
      <w:numFmt w:val="bullet"/>
      <w:lvlText w:val="•"/>
      <w:lvlJc w:val="left"/>
      <w:pPr>
        <w:ind w:left="6389" w:hanging="164"/>
      </w:pPr>
      <w:rPr>
        <w:rFonts w:hint="default"/>
        <w:lang w:val="ru-RU" w:eastAsia="en-US" w:bidi="ar-SA"/>
      </w:rPr>
    </w:lvl>
    <w:lvl w:ilvl="7" w:tplc="68E21A5A">
      <w:numFmt w:val="bullet"/>
      <w:lvlText w:val="•"/>
      <w:lvlJc w:val="left"/>
      <w:pPr>
        <w:ind w:left="7424" w:hanging="164"/>
      </w:pPr>
      <w:rPr>
        <w:rFonts w:hint="default"/>
        <w:lang w:val="ru-RU" w:eastAsia="en-US" w:bidi="ar-SA"/>
      </w:rPr>
    </w:lvl>
    <w:lvl w:ilvl="8" w:tplc="70F0323C">
      <w:numFmt w:val="bullet"/>
      <w:lvlText w:val="•"/>
      <w:lvlJc w:val="left"/>
      <w:pPr>
        <w:ind w:left="8459" w:hanging="164"/>
      </w:pPr>
      <w:rPr>
        <w:rFonts w:hint="default"/>
        <w:lang w:val="ru-RU" w:eastAsia="en-US" w:bidi="ar-SA"/>
      </w:rPr>
    </w:lvl>
  </w:abstractNum>
  <w:abstractNum w:abstractNumId="16">
    <w:nsid w:val="10D44476"/>
    <w:multiLevelType w:val="hybridMultilevel"/>
    <w:tmpl w:val="1F6A91CE"/>
    <w:lvl w:ilvl="0" w:tplc="74C04AB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13A43FFC"/>
    <w:multiLevelType w:val="hybridMultilevel"/>
    <w:tmpl w:val="EDA2FF86"/>
    <w:lvl w:ilvl="0" w:tplc="62FCB834">
      <w:numFmt w:val="bullet"/>
      <w:lvlText w:val="-"/>
      <w:lvlJc w:val="left"/>
      <w:pPr>
        <w:ind w:left="184" w:hanging="164"/>
      </w:pPr>
      <w:rPr>
        <w:rFonts w:ascii="Times New Roman" w:eastAsia="Times New Roman" w:hAnsi="Times New Roman" w:cs="Times New Roman" w:hint="default"/>
        <w:w w:val="103"/>
        <w:sz w:val="27"/>
        <w:szCs w:val="27"/>
        <w:lang w:val="ru-RU" w:eastAsia="en-US" w:bidi="ar-SA"/>
      </w:rPr>
    </w:lvl>
    <w:lvl w:ilvl="1" w:tplc="4516CC8E">
      <w:numFmt w:val="bullet"/>
      <w:lvlText w:val="•"/>
      <w:lvlJc w:val="left"/>
      <w:pPr>
        <w:ind w:left="1214" w:hanging="164"/>
      </w:pPr>
      <w:rPr>
        <w:rFonts w:hint="default"/>
        <w:lang w:val="ru-RU" w:eastAsia="en-US" w:bidi="ar-SA"/>
      </w:rPr>
    </w:lvl>
    <w:lvl w:ilvl="2" w:tplc="1270AB62">
      <w:numFmt w:val="bullet"/>
      <w:lvlText w:val="•"/>
      <w:lvlJc w:val="left"/>
      <w:pPr>
        <w:ind w:left="2249" w:hanging="164"/>
      </w:pPr>
      <w:rPr>
        <w:rFonts w:hint="default"/>
        <w:lang w:val="ru-RU" w:eastAsia="en-US" w:bidi="ar-SA"/>
      </w:rPr>
    </w:lvl>
    <w:lvl w:ilvl="3" w:tplc="3C667D3A">
      <w:numFmt w:val="bullet"/>
      <w:lvlText w:val="•"/>
      <w:lvlJc w:val="left"/>
      <w:pPr>
        <w:ind w:left="3284" w:hanging="164"/>
      </w:pPr>
      <w:rPr>
        <w:rFonts w:hint="default"/>
        <w:lang w:val="ru-RU" w:eastAsia="en-US" w:bidi="ar-SA"/>
      </w:rPr>
    </w:lvl>
    <w:lvl w:ilvl="4" w:tplc="75D4AB0A">
      <w:numFmt w:val="bullet"/>
      <w:lvlText w:val="•"/>
      <w:lvlJc w:val="left"/>
      <w:pPr>
        <w:ind w:left="4319" w:hanging="164"/>
      </w:pPr>
      <w:rPr>
        <w:rFonts w:hint="default"/>
        <w:lang w:val="ru-RU" w:eastAsia="en-US" w:bidi="ar-SA"/>
      </w:rPr>
    </w:lvl>
    <w:lvl w:ilvl="5" w:tplc="5226FBD4">
      <w:numFmt w:val="bullet"/>
      <w:lvlText w:val="•"/>
      <w:lvlJc w:val="left"/>
      <w:pPr>
        <w:ind w:left="5354" w:hanging="164"/>
      </w:pPr>
      <w:rPr>
        <w:rFonts w:hint="default"/>
        <w:lang w:val="ru-RU" w:eastAsia="en-US" w:bidi="ar-SA"/>
      </w:rPr>
    </w:lvl>
    <w:lvl w:ilvl="6" w:tplc="AA622332">
      <w:numFmt w:val="bullet"/>
      <w:lvlText w:val="•"/>
      <w:lvlJc w:val="left"/>
      <w:pPr>
        <w:ind w:left="6389" w:hanging="164"/>
      </w:pPr>
      <w:rPr>
        <w:rFonts w:hint="default"/>
        <w:lang w:val="ru-RU" w:eastAsia="en-US" w:bidi="ar-SA"/>
      </w:rPr>
    </w:lvl>
    <w:lvl w:ilvl="7" w:tplc="83B6737C">
      <w:numFmt w:val="bullet"/>
      <w:lvlText w:val="•"/>
      <w:lvlJc w:val="left"/>
      <w:pPr>
        <w:ind w:left="7424" w:hanging="164"/>
      </w:pPr>
      <w:rPr>
        <w:rFonts w:hint="default"/>
        <w:lang w:val="ru-RU" w:eastAsia="en-US" w:bidi="ar-SA"/>
      </w:rPr>
    </w:lvl>
    <w:lvl w:ilvl="8" w:tplc="001442D6">
      <w:numFmt w:val="bullet"/>
      <w:lvlText w:val="•"/>
      <w:lvlJc w:val="left"/>
      <w:pPr>
        <w:ind w:left="8459" w:hanging="164"/>
      </w:pPr>
      <w:rPr>
        <w:rFonts w:hint="default"/>
        <w:lang w:val="ru-RU" w:eastAsia="en-US" w:bidi="ar-SA"/>
      </w:rPr>
    </w:lvl>
  </w:abstractNum>
  <w:abstractNum w:abstractNumId="18">
    <w:nsid w:val="13AC50C6"/>
    <w:multiLevelType w:val="hybridMultilevel"/>
    <w:tmpl w:val="157EFEA8"/>
    <w:lvl w:ilvl="0" w:tplc="1E5C2976">
      <w:start w:val="1"/>
      <w:numFmt w:val="decimal"/>
      <w:lvlText w:val="%1)"/>
      <w:lvlJc w:val="left"/>
      <w:pPr>
        <w:ind w:left="156" w:hanging="299"/>
      </w:pPr>
      <w:rPr>
        <w:rFonts w:ascii="Times New Roman" w:eastAsia="Times New Roman" w:hAnsi="Times New Roman" w:cs="Times New Roman" w:hint="default"/>
        <w:w w:val="101"/>
        <w:sz w:val="27"/>
        <w:szCs w:val="27"/>
        <w:lang w:val="ru-RU" w:eastAsia="en-US" w:bidi="ar-SA"/>
      </w:rPr>
    </w:lvl>
    <w:lvl w:ilvl="1" w:tplc="FBDCBBC8">
      <w:numFmt w:val="bullet"/>
      <w:lvlText w:val="•"/>
      <w:lvlJc w:val="left"/>
      <w:pPr>
        <w:ind w:left="1196" w:hanging="299"/>
      </w:pPr>
      <w:rPr>
        <w:rFonts w:hint="default"/>
        <w:lang w:val="ru-RU" w:eastAsia="en-US" w:bidi="ar-SA"/>
      </w:rPr>
    </w:lvl>
    <w:lvl w:ilvl="2" w:tplc="62CE0BF8">
      <w:numFmt w:val="bullet"/>
      <w:lvlText w:val="•"/>
      <w:lvlJc w:val="left"/>
      <w:pPr>
        <w:ind w:left="2233" w:hanging="299"/>
      </w:pPr>
      <w:rPr>
        <w:rFonts w:hint="default"/>
        <w:lang w:val="ru-RU" w:eastAsia="en-US" w:bidi="ar-SA"/>
      </w:rPr>
    </w:lvl>
    <w:lvl w:ilvl="3" w:tplc="7FAE9AB6">
      <w:numFmt w:val="bullet"/>
      <w:lvlText w:val="•"/>
      <w:lvlJc w:val="left"/>
      <w:pPr>
        <w:ind w:left="3270" w:hanging="299"/>
      </w:pPr>
      <w:rPr>
        <w:rFonts w:hint="default"/>
        <w:lang w:val="ru-RU" w:eastAsia="en-US" w:bidi="ar-SA"/>
      </w:rPr>
    </w:lvl>
    <w:lvl w:ilvl="4" w:tplc="B1C4317C">
      <w:numFmt w:val="bullet"/>
      <w:lvlText w:val="•"/>
      <w:lvlJc w:val="left"/>
      <w:pPr>
        <w:ind w:left="4307" w:hanging="299"/>
      </w:pPr>
      <w:rPr>
        <w:rFonts w:hint="default"/>
        <w:lang w:val="ru-RU" w:eastAsia="en-US" w:bidi="ar-SA"/>
      </w:rPr>
    </w:lvl>
    <w:lvl w:ilvl="5" w:tplc="C82E0B4C">
      <w:numFmt w:val="bullet"/>
      <w:lvlText w:val="•"/>
      <w:lvlJc w:val="left"/>
      <w:pPr>
        <w:ind w:left="5344" w:hanging="299"/>
      </w:pPr>
      <w:rPr>
        <w:rFonts w:hint="default"/>
        <w:lang w:val="ru-RU" w:eastAsia="en-US" w:bidi="ar-SA"/>
      </w:rPr>
    </w:lvl>
    <w:lvl w:ilvl="6" w:tplc="9D8C7ABE">
      <w:numFmt w:val="bullet"/>
      <w:lvlText w:val="•"/>
      <w:lvlJc w:val="left"/>
      <w:pPr>
        <w:ind w:left="6381" w:hanging="299"/>
      </w:pPr>
      <w:rPr>
        <w:rFonts w:hint="default"/>
        <w:lang w:val="ru-RU" w:eastAsia="en-US" w:bidi="ar-SA"/>
      </w:rPr>
    </w:lvl>
    <w:lvl w:ilvl="7" w:tplc="4EF20C2A">
      <w:numFmt w:val="bullet"/>
      <w:lvlText w:val="•"/>
      <w:lvlJc w:val="left"/>
      <w:pPr>
        <w:ind w:left="7418" w:hanging="299"/>
      </w:pPr>
      <w:rPr>
        <w:rFonts w:hint="default"/>
        <w:lang w:val="ru-RU" w:eastAsia="en-US" w:bidi="ar-SA"/>
      </w:rPr>
    </w:lvl>
    <w:lvl w:ilvl="8" w:tplc="0CF45AAE">
      <w:numFmt w:val="bullet"/>
      <w:lvlText w:val="•"/>
      <w:lvlJc w:val="left"/>
      <w:pPr>
        <w:ind w:left="8455" w:hanging="299"/>
      </w:pPr>
      <w:rPr>
        <w:rFonts w:hint="default"/>
        <w:lang w:val="ru-RU" w:eastAsia="en-US" w:bidi="ar-SA"/>
      </w:rPr>
    </w:lvl>
  </w:abstractNum>
  <w:abstractNum w:abstractNumId="19">
    <w:nsid w:val="203E2696"/>
    <w:multiLevelType w:val="multilevel"/>
    <w:tmpl w:val="2140ECBA"/>
    <w:lvl w:ilvl="0">
      <w:start w:val="1"/>
      <w:numFmt w:val="decimal"/>
      <w:lvlText w:val="%1."/>
      <w:lvlJc w:val="left"/>
      <w:pPr>
        <w:ind w:left="450" w:hanging="450"/>
      </w:pPr>
      <w:rPr>
        <w:rFonts w:eastAsia="Times New Roman" w:hint="default"/>
      </w:rPr>
    </w:lvl>
    <w:lvl w:ilvl="1">
      <w:start w:val="1"/>
      <w:numFmt w:val="decimal"/>
      <w:lvlText w:val="%1.%2."/>
      <w:lvlJc w:val="left"/>
      <w:pPr>
        <w:ind w:left="1429" w:hanging="720"/>
      </w:pPr>
      <w:rPr>
        <w:rFonts w:eastAsia="Times New Roman" w:hint="default"/>
      </w:rPr>
    </w:lvl>
    <w:lvl w:ilvl="2">
      <w:start w:val="1"/>
      <w:numFmt w:val="decimal"/>
      <w:lvlText w:val="%1.%2.%3."/>
      <w:lvlJc w:val="left"/>
      <w:pPr>
        <w:ind w:left="2138" w:hanging="720"/>
      </w:pPr>
      <w:rPr>
        <w:rFonts w:eastAsia="Times New Roman" w:hint="default"/>
      </w:rPr>
    </w:lvl>
    <w:lvl w:ilvl="3">
      <w:start w:val="1"/>
      <w:numFmt w:val="decimal"/>
      <w:lvlText w:val="%1.%2.%3.%4."/>
      <w:lvlJc w:val="left"/>
      <w:pPr>
        <w:ind w:left="3207" w:hanging="1080"/>
      </w:pPr>
      <w:rPr>
        <w:rFonts w:eastAsia="Times New Roman" w:hint="default"/>
      </w:rPr>
    </w:lvl>
    <w:lvl w:ilvl="4">
      <w:start w:val="1"/>
      <w:numFmt w:val="decimal"/>
      <w:lvlText w:val="%1.%2.%3.%4.%5."/>
      <w:lvlJc w:val="left"/>
      <w:pPr>
        <w:ind w:left="3916" w:hanging="1080"/>
      </w:pPr>
      <w:rPr>
        <w:rFonts w:eastAsia="Times New Roman" w:hint="default"/>
      </w:rPr>
    </w:lvl>
    <w:lvl w:ilvl="5">
      <w:start w:val="1"/>
      <w:numFmt w:val="decimal"/>
      <w:lvlText w:val="%1.%2.%3.%4.%5.%6."/>
      <w:lvlJc w:val="left"/>
      <w:pPr>
        <w:ind w:left="4985" w:hanging="1440"/>
      </w:pPr>
      <w:rPr>
        <w:rFonts w:eastAsia="Times New Roman" w:hint="default"/>
      </w:rPr>
    </w:lvl>
    <w:lvl w:ilvl="6">
      <w:start w:val="1"/>
      <w:numFmt w:val="decimal"/>
      <w:lvlText w:val="%1.%2.%3.%4.%5.%6.%7."/>
      <w:lvlJc w:val="left"/>
      <w:pPr>
        <w:ind w:left="6054" w:hanging="1800"/>
      </w:pPr>
      <w:rPr>
        <w:rFonts w:eastAsia="Times New Roman" w:hint="default"/>
      </w:rPr>
    </w:lvl>
    <w:lvl w:ilvl="7">
      <w:start w:val="1"/>
      <w:numFmt w:val="decimal"/>
      <w:lvlText w:val="%1.%2.%3.%4.%5.%6.%7.%8."/>
      <w:lvlJc w:val="left"/>
      <w:pPr>
        <w:ind w:left="6763" w:hanging="1800"/>
      </w:pPr>
      <w:rPr>
        <w:rFonts w:eastAsia="Times New Roman" w:hint="default"/>
      </w:rPr>
    </w:lvl>
    <w:lvl w:ilvl="8">
      <w:start w:val="1"/>
      <w:numFmt w:val="decimal"/>
      <w:lvlText w:val="%1.%2.%3.%4.%5.%6.%7.%8.%9."/>
      <w:lvlJc w:val="left"/>
      <w:pPr>
        <w:ind w:left="7832" w:hanging="2160"/>
      </w:pPr>
      <w:rPr>
        <w:rFonts w:eastAsia="Times New Roman" w:hint="default"/>
      </w:rPr>
    </w:lvl>
  </w:abstractNum>
  <w:abstractNum w:abstractNumId="20">
    <w:nsid w:val="20B445B2"/>
    <w:multiLevelType w:val="hybridMultilevel"/>
    <w:tmpl w:val="FDA2F034"/>
    <w:lvl w:ilvl="0" w:tplc="C2526D62">
      <w:numFmt w:val="bullet"/>
      <w:lvlText w:val="-"/>
      <w:lvlJc w:val="left"/>
      <w:pPr>
        <w:ind w:left="184" w:hanging="165"/>
      </w:pPr>
      <w:rPr>
        <w:rFonts w:ascii="Times New Roman" w:eastAsia="Times New Roman" w:hAnsi="Times New Roman" w:cs="Times New Roman" w:hint="default"/>
        <w:i/>
        <w:iCs/>
        <w:w w:val="96"/>
        <w:sz w:val="27"/>
        <w:szCs w:val="27"/>
        <w:lang w:val="ru-RU" w:eastAsia="en-US" w:bidi="ar-SA"/>
      </w:rPr>
    </w:lvl>
    <w:lvl w:ilvl="1" w:tplc="A8E8642A">
      <w:numFmt w:val="bullet"/>
      <w:lvlText w:val="•"/>
      <w:lvlJc w:val="left"/>
      <w:pPr>
        <w:ind w:left="1214" w:hanging="165"/>
      </w:pPr>
      <w:rPr>
        <w:rFonts w:hint="default"/>
        <w:lang w:val="ru-RU" w:eastAsia="en-US" w:bidi="ar-SA"/>
      </w:rPr>
    </w:lvl>
    <w:lvl w:ilvl="2" w:tplc="324CFA8A">
      <w:numFmt w:val="bullet"/>
      <w:lvlText w:val="•"/>
      <w:lvlJc w:val="left"/>
      <w:pPr>
        <w:ind w:left="2249" w:hanging="165"/>
      </w:pPr>
      <w:rPr>
        <w:rFonts w:hint="default"/>
        <w:lang w:val="ru-RU" w:eastAsia="en-US" w:bidi="ar-SA"/>
      </w:rPr>
    </w:lvl>
    <w:lvl w:ilvl="3" w:tplc="1B0C0F98">
      <w:numFmt w:val="bullet"/>
      <w:lvlText w:val="•"/>
      <w:lvlJc w:val="left"/>
      <w:pPr>
        <w:ind w:left="3284" w:hanging="165"/>
      </w:pPr>
      <w:rPr>
        <w:rFonts w:hint="default"/>
        <w:lang w:val="ru-RU" w:eastAsia="en-US" w:bidi="ar-SA"/>
      </w:rPr>
    </w:lvl>
    <w:lvl w:ilvl="4" w:tplc="77C64B66">
      <w:numFmt w:val="bullet"/>
      <w:lvlText w:val="•"/>
      <w:lvlJc w:val="left"/>
      <w:pPr>
        <w:ind w:left="4319" w:hanging="165"/>
      </w:pPr>
      <w:rPr>
        <w:rFonts w:hint="default"/>
        <w:lang w:val="ru-RU" w:eastAsia="en-US" w:bidi="ar-SA"/>
      </w:rPr>
    </w:lvl>
    <w:lvl w:ilvl="5" w:tplc="EBD037D8">
      <w:numFmt w:val="bullet"/>
      <w:lvlText w:val="•"/>
      <w:lvlJc w:val="left"/>
      <w:pPr>
        <w:ind w:left="5354" w:hanging="165"/>
      </w:pPr>
      <w:rPr>
        <w:rFonts w:hint="default"/>
        <w:lang w:val="ru-RU" w:eastAsia="en-US" w:bidi="ar-SA"/>
      </w:rPr>
    </w:lvl>
    <w:lvl w:ilvl="6" w:tplc="BCD8300E">
      <w:numFmt w:val="bullet"/>
      <w:lvlText w:val="•"/>
      <w:lvlJc w:val="left"/>
      <w:pPr>
        <w:ind w:left="6389" w:hanging="165"/>
      </w:pPr>
      <w:rPr>
        <w:rFonts w:hint="default"/>
        <w:lang w:val="ru-RU" w:eastAsia="en-US" w:bidi="ar-SA"/>
      </w:rPr>
    </w:lvl>
    <w:lvl w:ilvl="7" w:tplc="F37EE7CA">
      <w:numFmt w:val="bullet"/>
      <w:lvlText w:val="•"/>
      <w:lvlJc w:val="left"/>
      <w:pPr>
        <w:ind w:left="7424" w:hanging="165"/>
      </w:pPr>
      <w:rPr>
        <w:rFonts w:hint="default"/>
        <w:lang w:val="ru-RU" w:eastAsia="en-US" w:bidi="ar-SA"/>
      </w:rPr>
    </w:lvl>
    <w:lvl w:ilvl="8" w:tplc="EC484ECA">
      <w:numFmt w:val="bullet"/>
      <w:lvlText w:val="•"/>
      <w:lvlJc w:val="left"/>
      <w:pPr>
        <w:ind w:left="8459" w:hanging="165"/>
      </w:pPr>
      <w:rPr>
        <w:rFonts w:hint="default"/>
        <w:lang w:val="ru-RU" w:eastAsia="en-US" w:bidi="ar-SA"/>
      </w:rPr>
    </w:lvl>
  </w:abstractNum>
  <w:abstractNum w:abstractNumId="21">
    <w:nsid w:val="236B7E63"/>
    <w:multiLevelType w:val="hybridMultilevel"/>
    <w:tmpl w:val="C45A28BC"/>
    <w:lvl w:ilvl="0" w:tplc="229E8632">
      <w:numFmt w:val="bullet"/>
      <w:lvlText w:val="-"/>
      <w:lvlJc w:val="left"/>
      <w:pPr>
        <w:ind w:left="202" w:hanging="164"/>
      </w:pPr>
      <w:rPr>
        <w:rFonts w:ascii="Times New Roman" w:eastAsia="Times New Roman" w:hAnsi="Times New Roman" w:cs="Times New Roman" w:hint="default"/>
        <w:w w:val="103"/>
        <w:sz w:val="27"/>
        <w:szCs w:val="27"/>
        <w:lang w:val="ru-RU" w:eastAsia="en-US" w:bidi="ar-SA"/>
      </w:rPr>
    </w:lvl>
    <w:lvl w:ilvl="1" w:tplc="C9126D46">
      <w:numFmt w:val="bullet"/>
      <w:lvlText w:val="•"/>
      <w:lvlJc w:val="left"/>
      <w:pPr>
        <w:ind w:left="1232" w:hanging="164"/>
      </w:pPr>
      <w:rPr>
        <w:rFonts w:hint="default"/>
        <w:lang w:val="ru-RU" w:eastAsia="en-US" w:bidi="ar-SA"/>
      </w:rPr>
    </w:lvl>
    <w:lvl w:ilvl="2" w:tplc="85A0E094">
      <w:numFmt w:val="bullet"/>
      <w:lvlText w:val="•"/>
      <w:lvlJc w:val="left"/>
      <w:pPr>
        <w:ind w:left="2265" w:hanging="164"/>
      </w:pPr>
      <w:rPr>
        <w:rFonts w:hint="default"/>
        <w:lang w:val="ru-RU" w:eastAsia="en-US" w:bidi="ar-SA"/>
      </w:rPr>
    </w:lvl>
    <w:lvl w:ilvl="3" w:tplc="120CA5E0">
      <w:numFmt w:val="bullet"/>
      <w:lvlText w:val="•"/>
      <w:lvlJc w:val="left"/>
      <w:pPr>
        <w:ind w:left="3298" w:hanging="164"/>
      </w:pPr>
      <w:rPr>
        <w:rFonts w:hint="default"/>
        <w:lang w:val="ru-RU" w:eastAsia="en-US" w:bidi="ar-SA"/>
      </w:rPr>
    </w:lvl>
    <w:lvl w:ilvl="4" w:tplc="FC0E48E0">
      <w:numFmt w:val="bullet"/>
      <w:lvlText w:val="•"/>
      <w:lvlJc w:val="left"/>
      <w:pPr>
        <w:ind w:left="4331" w:hanging="164"/>
      </w:pPr>
      <w:rPr>
        <w:rFonts w:hint="default"/>
        <w:lang w:val="ru-RU" w:eastAsia="en-US" w:bidi="ar-SA"/>
      </w:rPr>
    </w:lvl>
    <w:lvl w:ilvl="5" w:tplc="355A3278">
      <w:numFmt w:val="bullet"/>
      <w:lvlText w:val="•"/>
      <w:lvlJc w:val="left"/>
      <w:pPr>
        <w:ind w:left="5364" w:hanging="164"/>
      </w:pPr>
      <w:rPr>
        <w:rFonts w:hint="default"/>
        <w:lang w:val="ru-RU" w:eastAsia="en-US" w:bidi="ar-SA"/>
      </w:rPr>
    </w:lvl>
    <w:lvl w:ilvl="6" w:tplc="B3FA2C2A">
      <w:numFmt w:val="bullet"/>
      <w:lvlText w:val="•"/>
      <w:lvlJc w:val="left"/>
      <w:pPr>
        <w:ind w:left="6397" w:hanging="164"/>
      </w:pPr>
      <w:rPr>
        <w:rFonts w:hint="default"/>
        <w:lang w:val="ru-RU" w:eastAsia="en-US" w:bidi="ar-SA"/>
      </w:rPr>
    </w:lvl>
    <w:lvl w:ilvl="7" w:tplc="D668F868">
      <w:numFmt w:val="bullet"/>
      <w:lvlText w:val="•"/>
      <w:lvlJc w:val="left"/>
      <w:pPr>
        <w:ind w:left="7430" w:hanging="164"/>
      </w:pPr>
      <w:rPr>
        <w:rFonts w:hint="default"/>
        <w:lang w:val="ru-RU" w:eastAsia="en-US" w:bidi="ar-SA"/>
      </w:rPr>
    </w:lvl>
    <w:lvl w:ilvl="8" w:tplc="2F3691A0">
      <w:numFmt w:val="bullet"/>
      <w:lvlText w:val="•"/>
      <w:lvlJc w:val="left"/>
      <w:pPr>
        <w:ind w:left="8463" w:hanging="164"/>
      </w:pPr>
      <w:rPr>
        <w:rFonts w:hint="default"/>
        <w:lang w:val="ru-RU" w:eastAsia="en-US" w:bidi="ar-SA"/>
      </w:rPr>
    </w:lvl>
  </w:abstractNum>
  <w:abstractNum w:abstractNumId="22">
    <w:nsid w:val="2B9B0A0E"/>
    <w:multiLevelType w:val="hybridMultilevel"/>
    <w:tmpl w:val="EC005FCE"/>
    <w:lvl w:ilvl="0" w:tplc="E0AE3566">
      <w:start w:val="1"/>
      <w:numFmt w:val="decimal"/>
      <w:lvlText w:val="%1)"/>
      <w:lvlJc w:val="left"/>
      <w:pPr>
        <w:ind w:left="1035" w:hanging="360"/>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23">
    <w:nsid w:val="311815C2"/>
    <w:multiLevelType w:val="hybridMultilevel"/>
    <w:tmpl w:val="B12A4266"/>
    <w:lvl w:ilvl="0" w:tplc="A29E24D0">
      <w:numFmt w:val="bullet"/>
      <w:lvlText w:val="-"/>
      <w:lvlJc w:val="left"/>
      <w:pPr>
        <w:ind w:left="188" w:hanging="163"/>
      </w:pPr>
      <w:rPr>
        <w:rFonts w:ascii="Times New Roman" w:eastAsia="Times New Roman" w:hAnsi="Times New Roman" w:cs="Times New Roman" w:hint="default"/>
        <w:w w:val="103"/>
        <w:sz w:val="27"/>
        <w:szCs w:val="27"/>
        <w:lang w:val="ru-RU" w:eastAsia="en-US" w:bidi="ar-SA"/>
      </w:rPr>
    </w:lvl>
    <w:lvl w:ilvl="1" w:tplc="96C6A772">
      <w:numFmt w:val="bullet"/>
      <w:lvlText w:val="•"/>
      <w:lvlJc w:val="left"/>
      <w:pPr>
        <w:ind w:left="1214" w:hanging="163"/>
      </w:pPr>
      <w:rPr>
        <w:rFonts w:hint="default"/>
        <w:lang w:val="ru-RU" w:eastAsia="en-US" w:bidi="ar-SA"/>
      </w:rPr>
    </w:lvl>
    <w:lvl w:ilvl="2" w:tplc="4252C37C">
      <w:numFmt w:val="bullet"/>
      <w:lvlText w:val="•"/>
      <w:lvlJc w:val="left"/>
      <w:pPr>
        <w:ind w:left="2249" w:hanging="163"/>
      </w:pPr>
      <w:rPr>
        <w:rFonts w:hint="default"/>
        <w:lang w:val="ru-RU" w:eastAsia="en-US" w:bidi="ar-SA"/>
      </w:rPr>
    </w:lvl>
    <w:lvl w:ilvl="3" w:tplc="F86C10B8">
      <w:numFmt w:val="bullet"/>
      <w:lvlText w:val="•"/>
      <w:lvlJc w:val="left"/>
      <w:pPr>
        <w:ind w:left="3284" w:hanging="163"/>
      </w:pPr>
      <w:rPr>
        <w:rFonts w:hint="default"/>
        <w:lang w:val="ru-RU" w:eastAsia="en-US" w:bidi="ar-SA"/>
      </w:rPr>
    </w:lvl>
    <w:lvl w:ilvl="4" w:tplc="B62E800A">
      <w:numFmt w:val="bullet"/>
      <w:lvlText w:val="•"/>
      <w:lvlJc w:val="left"/>
      <w:pPr>
        <w:ind w:left="4319" w:hanging="163"/>
      </w:pPr>
      <w:rPr>
        <w:rFonts w:hint="default"/>
        <w:lang w:val="ru-RU" w:eastAsia="en-US" w:bidi="ar-SA"/>
      </w:rPr>
    </w:lvl>
    <w:lvl w:ilvl="5" w:tplc="9C3AE268">
      <w:numFmt w:val="bullet"/>
      <w:lvlText w:val="•"/>
      <w:lvlJc w:val="left"/>
      <w:pPr>
        <w:ind w:left="5354" w:hanging="163"/>
      </w:pPr>
      <w:rPr>
        <w:rFonts w:hint="default"/>
        <w:lang w:val="ru-RU" w:eastAsia="en-US" w:bidi="ar-SA"/>
      </w:rPr>
    </w:lvl>
    <w:lvl w:ilvl="6" w:tplc="459CE45E">
      <w:numFmt w:val="bullet"/>
      <w:lvlText w:val="•"/>
      <w:lvlJc w:val="left"/>
      <w:pPr>
        <w:ind w:left="6389" w:hanging="163"/>
      </w:pPr>
      <w:rPr>
        <w:rFonts w:hint="default"/>
        <w:lang w:val="ru-RU" w:eastAsia="en-US" w:bidi="ar-SA"/>
      </w:rPr>
    </w:lvl>
    <w:lvl w:ilvl="7" w:tplc="76E47FAE">
      <w:numFmt w:val="bullet"/>
      <w:lvlText w:val="•"/>
      <w:lvlJc w:val="left"/>
      <w:pPr>
        <w:ind w:left="7424" w:hanging="163"/>
      </w:pPr>
      <w:rPr>
        <w:rFonts w:hint="default"/>
        <w:lang w:val="ru-RU" w:eastAsia="en-US" w:bidi="ar-SA"/>
      </w:rPr>
    </w:lvl>
    <w:lvl w:ilvl="8" w:tplc="DEE6C5A6">
      <w:numFmt w:val="bullet"/>
      <w:lvlText w:val="•"/>
      <w:lvlJc w:val="left"/>
      <w:pPr>
        <w:ind w:left="8459" w:hanging="163"/>
      </w:pPr>
      <w:rPr>
        <w:rFonts w:hint="default"/>
        <w:lang w:val="ru-RU" w:eastAsia="en-US" w:bidi="ar-SA"/>
      </w:rPr>
    </w:lvl>
  </w:abstractNum>
  <w:abstractNum w:abstractNumId="24">
    <w:nsid w:val="398F567C"/>
    <w:multiLevelType w:val="multilevel"/>
    <w:tmpl w:val="EACAEB24"/>
    <w:lvl w:ilvl="0">
      <w:start w:val="1"/>
      <w:numFmt w:val="decimal"/>
      <w:lvlText w:val="%1"/>
      <w:lvlJc w:val="left"/>
      <w:pPr>
        <w:ind w:left="1579" w:hanging="668"/>
      </w:pPr>
      <w:rPr>
        <w:rFonts w:hint="default"/>
        <w:lang w:val="ru-RU" w:eastAsia="en-US" w:bidi="ar-SA"/>
      </w:rPr>
    </w:lvl>
    <w:lvl w:ilvl="1">
      <w:start w:val="1"/>
      <w:numFmt w:val="decimal"/>
      <w:lvlText w:val="%1.%2."/>
      <w:lvlJc w:val="left"/>
      <w:pPr>
        <w:ind w:left="1579" w:hanging="668"/>
      </w:pPr>
      <w:rPr>
        <w:rFonts w:ascii="Times New Roman" w:eastAsia="Times New Roman" w:hAnsi="Times New Roman" w:cs="Times New Roman" w:hint="default"/>
        <w:w w:val="102"/>
        <w:sz w:val="27"/>
        <w:szCs w:val="27"/>
        <w:lang w:val="ru-RU" w:eastAsia="en-US" w:bidi="ar-SA"/>
      </w:rPr>
    </w:lvl>
    <w:lvl w:ilvl="2">
      <w:numFmt w:val="bullet"/>
      <w:lvlText w:val="•"/>
      <w:lvlJc w:val="left"/>
      <w:pPr>
        <w:ind w:left="3369" w:hanging="668"/>
      </w:pPr>
      <w:rPr>
        <w:rFonts w:hint="default"/>
        <w:lang w:val="ru-RU" w:eastAsia="en-US" w:bidi="ar-SA"/>
      </w:rPr>
    </w:lvl>
    <w:lvl w:ilvl="3">
      <w:numFmt w:val="bullet"/>
      <w:lvlText w:val="•"/>
      <w:lvlJc w:val="left"/>
      <w:pPr>
        <w:ind w:left="4264" w:hanging="668"/>
      </w:pPr>
      <w:rPr>
        <w:rFonts w:hint="default"/>
        <w:lang w:val="ru-RU" w:eastAsia="en-US" w:bidi="ar-SA"/>
      </w:rPr>
    </w:lvl>
    <w:lvl w:ilvl="4">
      <w:numFmt w:val="bullet"/>
      <w:lvlText w:val="•"/>
      <w:lvlJc w:val="left"/>
      <w:pPr>
        <w:ind w:left="5159" w:hanging="668"/>
      </w:pPr>
      <w:rPr>
        <w:rFonts w:hint="default"/>
        <w:lang w:val="ru-RU" w:eastAsia="en-US" w:bidi="ar-SA"/>
      </w:rPr>
    </w:lvl>
    <w:lvl w:ilvl="5">
      <w:numFmt w:val="bullet"/>
      <w:lvlText w:val="•"/>
      <w:lvlJc w:val="left"/>
      <w:pPr>
        <w:ind w:left="6054" w:hanging="668"/>
      </w:pPr>
      <w:rPr>
        <w:rFonts w:hint="default"/>
        <w:lang w:val="ru-RU" w:eastAsia="en-US" w:bidi="ar-SA"/>
      </w:rPr>
    </w:lvl>
    <w:lvl w:ilvl="6">
      <w:numFmt w:val="bullet"/>
      <w:lvlText w:val="•"/>
      <w:lvlJc w:val="left"/>
      <w:pPr>
        <w:ind w:left="6949" w:hanging="668"/>
      </w:pPr>
      <w:rPr>
        <w:rFonts w:hint="default"/>
        <w:lang w:val="ru-RU" w:eastAsia="en-US" w:bidi="ar-SA"/>
      </w:rPr>
    </w:lvl>
    <w:lvl w:ilvl="7">
      <w:numFmt w:val="bullet"/>
      <w:lvlText w:val="•"/>
      <w:lvlJc w:val="left"/>
      <w:pPr>
        <w:ind w:left="7844" w:hanging="668"/>
      </w:pPr>
      <w:rPr>
        <w:rFonts w:hint="default"/>
        <w:lang w:val="ru-RU" w:eastAsia="en-US" w:bidi="ar-SA"/>
      </w:rPr>
    </w:lvl>
    <w:lvl w:ilvl="8">
      <w:numFmt w:val="bullet"/>
      <w:lvlText w:val="•"/>
      <w:lvlJc w:val="left"/>
      <w:pPr>
        <w:ind w:left="8739" w:hanging="668"/>
      </w:pPr>
      <w:rPr>
        <w:rFonts w:hint="default"/>
        <w:lang w:val="ru-RU" w:eastAsia="en-US" w:bidi="ar-SA"/>
      </w:rPr>
    </w:lvl>
  </w:abstractNum>
  <w:abstractNum w:abstractNumId="25">
    <w:nsid w:val="42532BB2"/>
    <w:multiLevelType w:val="hybridMultilevel"/>
    <w:tmpl w:val="2E64165E"/>
    <w:lvl w:ilvl="0" w:tplc="70BA00BA">
      <w:numFmt w:val="bullet"/>
      <w:lvlText w:val="-"/>
      <w:lvlJc w:val="left"/>
      <w:pPr>
        <w:ind w:left="183" w:hanging="168"/>
      </w:pPr>
      <w:rPr>
        <w:rFonts w:ascii="Times New Roman" w:eastAsia="Times New Roman" w:hAnsi="Times New Roman" w:cs="Times New Roman" w:hint="default"/>
        <w:w w:val="103"/>
        <w:sz w:val="27"/>
        <w:szCs w:val="27"/>
        <w:lang w:val="ru-RU" w:eastAsia="en-US" w:bidi="ar-SA"/>
      </w:rPr>
    </w:lvl>
    <w:lvl w:ilvl="1" w:tplc="4FC6EBE2">
      <w:numFmt w:val="bullet"/>
      <w:lvlText w:val="•"/>
      <w:lvlJc w:val="left"/>
      <w:pPr>
        <w:ind w:left="1214" w:hanging="168"/>
      </w:pPr>
      <w:rPr>
        <w:rFonts w:hint="default"/>
        <w:lang w:val="ru-RU" w:eastAsia="en-US" w:bidi="ar-SA"/>
      </w:rPr>
    </w:lvl>
    <w:lvl w:ilvl="2" w:tplc="CDDE4940">
      <w:numFmt w:val="bullet"/>
      <w:lvlText w:val="•"/>
      <w:lvlJc w:val="left"/>
      <w:pPr>
        <w:ind w:left="2249" w:hanging="168"/>
      </w:pPr>
      <w:rPr>
        <w:rFonts w:hint="default"/>
        <w:lang w:val="ru-RU" w:eastAsia="en-US" w:bidi="ar-SA"/>
      </w:rPr>
    </w:lvl>
    <w:lvl w:ilvl="3" w:tplc="A02433A2">
      <w:numFmt w:val="bullet"/>
      <w:lvlText w:val="•"/>
      <w:lvlJc w:val="left"/>
      <w:pPr>
        <w:ind w:left="3284" w:hanging="168"/>
      </w:pPr>
      <w:rPr>
        <w:rFonts w:hint="default"/>
        <w:lang w:val="ru-RU" w:eastAsia="en-US" w:bidi="ar-SA"/>
      </w:rPr>
    </w:lvl>
    <w:lvl w:ilvl="4" w:tplc="40C64FF8">
      <w:numFmt w:val="bullet"/>
      <w:lvlText w:val="•"/>
      <w:lvlJc w:val="left"/>
      <w:pPr>
        <w:ind w:left="4319" w:hanging="168"/>
      </w:pPr>
      <w:rPr>
        <w:rFonts w:hint="default"/>
        <w:lang w:val="ru-RU" w:eastAsia="en-US" w:bidi="ar-SA"/>
      </w:rPr>
    </w:lvl>
    <w:lvl w:ilvl="5" w:tplc="661CE14C">
      <w:numFmt w:val="bullet"/>
      <w:lvlText w:val="•"/>
      <w:lvlJc w:val="left"/>
      <w:pPr>
        <w:ind w:left="5354" w:hanging="168"/>
      </w:pPr>
      <w:rPr>
        <w:rFonts w:hint="default"/>
        <w:lang w:val="ru-RU" w:eastAsia="en-US" w:bidi="ar-SA"/>
      </w:rPr>
    </w:lvl>
    <w:lvl w:ilvl="6" w:tplc="BDA8635E">
      <w:numFmt w:val="bullet"/>
      <w:lvlText w:val="•"/>
      <w:lvlJc w:val="left"/>
      <w:pPr>
        <w:ind w:left="6389" w:hanging="168"/>
      </w:pPr>
      <w:rPr>
        <w:rFonts w:hint="default"/>
        <w:lang w:val="ru-RU" w:eastAsia="en-US" w:bidi="ar-SA"/>
      </w:rPr>
    </w:lvl>
    <w:lvl w:ilvl="7" w:tplc="967EF7CC">
      <w:numFmt w:val="bullet"/>
      <w:lvlText w:val="•"/>
      <w:lvlJc w:val="left"/>
      <w:pPr>
        <w:ind w:left="7424" w:hanging="168"/>
      </w:pPr>
      <w:rPr>
        <w:rFonts w:hint="default"/>
        <w:lang w:val="ru-RU" w:eastAsia="en-US" w:bidi="ar-SA"/>
      </w:rPr>
    </w:lvl>
    <w:lvl w:ilvl="8" w:tplc="FA7E3AC0">
      <w:numFmt w:val="bullet"/>
      <w:lvlText w:val="•"/>
      <w:lvlJc w:val="left"/>
      <w:pPr>
        <w:ind w:left="8459" w:hanging="168"/>
      </w:pPr>
      <w:rPr>
        <w:rFonts w:hint="default"/>
        <w:lang w:val="ru-RU" w:eastAsia="en-US" w:bidi="ar-SA"/>
      </w:rPr>
    </w:lvl>
  </w:abstractNum>
  <w:abstractNum w:abstractNumId="26">
    <w:nsid w:val="4B971A8A"/>
    <w:multiLevelType w:val="multilevel"/>
    <w:tmpl w:val="A72E27FC"/>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7">
    <w:nsid w:val="4CAE6C08"/>
    <w:multiLevelType w:val="hybridMultilevel"/>
    <w:tmpl w:val="64546E3A"/>
    <w:lvl w:ilvl="0" w:tplc="2F6CAFF6">
      <w:start w:val="1"/>
      <w:numFmt w:val="decimal"/>
      <w:lvlText w:val="%1)"/>
      <w:lvlJc w:val="left"/>
      <w:pPr>
        <w:ind w:left="188" w:hanging="299"/>
      </w:pPr>
      <w:rPr>
        <w:rFonts w:ascii="Times New Roman" w:eastAsia="Times New Roman" w:hAnsi="Times New Roman" w:cs="Times New Roman" w:hint="default"/>
        <w:w w:val="101"/>
        <w:sz w:val="27"/>
        <w:szCs w:val="27"/>
        <w:lang w:val="ru-RU" w:eastAsia="en-US" w:bidi="ar-SA"/>
      </w:rPr>
    </w:lvl>
    <w:lvl w:ilvl="1" w:tplc="DCC4D236">
      <w:numFmt w:val="bullet"/>
      <w:lvlText w:val="•"/>
      <w:lvlJc w:val="left"/>
      <w:pPr>
        <w:ind w:left="1214" w:hanging="299"/>
      </w:pPr>
      <w:rPr>
        <w:rFonts w:hint="default"/>
        <w:lang w:val="ru-RU" w:eastAsia="en-US" w:bidi="ar-SA"/>
      </w:rPr>
    </w:lvl>
    <w:lvl w:ilvl="2" w:tplc="0AD25950">
      <w:numFmt w:val="bullet"/>
      <w:lvlText w:val="•"/>
      <w:lvlJc w:val="left"/>
      <w:pPr>
        <w:ind w:left="2249" w:hanging="299"/>
      </w:pPr>
      <w:rPr>
        <w:rFonts w:hint="default"/>
        <w:lang w:val="ru-RU" w:eastAsia="en-US" w:bidi="ar-SA"/>
      </w:rPr>
    </w:lvl>
    <w:lvl w:ilvl="3" w:tplc="EDA80B70">
      <w:numFmt w:val="bullet"/>
      <w:lvlText w:val="•"/>
      <w:lvlJc w:val="left"/>
      <w:pPr>
        <w:ind w:left="3284" w:hanging="299"/>
      </w:pPr>
      <w:rPr>
        <w:rFonts w:hint="default"/>
        <w:lang w:val="ru-RU" w:eastAsia="en-US" w:bidi="ar-SA"/>
      </w:rPr>
    </w:lvl>
    <w:lvl w:ilvl="4" w:tplc="3618A95A">
      <w:numFmt w:val="bullet"/>
      <w:lvlText w:val="•"/>
      <w:lvlJc w:val="left"/>
      <w:pPr>
        <w:ind w:left="4319" w:hanging="299"/>
      </w:pPr>
      <w:rPr>
        <w:rFonts w:hint="default"/>
        <w:lang w:val="ru-RU" w:eastAsia="en-US" w:bidi="ar-SA"/>
      </w:rPr>
    </w:lvl>
    <w:lvl w:ilvl="5" w:tplc="8B1657FC">
      <w:numFmt w:val="bullet"/>
      <w:lvlText w:val="•"/>
      <w:lvlJc w:val="left"/>
      <w:pPr>
        <w:ind w:left="5354" w:hanging="299"/>
      </w:pPr>
      <w:rPr>
        <w:rFonts w:hint="default"/>
        <w:lang w:val="ru-RU" w:eastAsia="en-US" w:bidi="ar-SA"/>
      </w:rPr>
    </w:lvl>
    <w:lvl w:ilvl="6" w:tplc="B2F86CD6">
      <w:numFmt w:val="bullet"/>
      <w:lvlText w:val="•"/>
      <w:lvlJc w:val="left"/>
      <w:pPr>
        <w:ind w:left="6389" w:hanging="299"/>
      </w:pPr>
      <w:rPr>
        <w:rFonts w:hint="default"/>
        <w:lang w:val="ru-RU" w:eastAsia="en-US" w:bidi="ar-SA"/>
      </w:rPr>
    </w:lvl>
    <w:lvl w:ilvl="7" w:tplc="C1AC874A">
      <w:numFmt w:val="bullet"/>
      <w:lvlText w:val="•"/>
      <w:lvlJc w:val="left"/>
      <w:pPr>
        <w:ind w:left="7424" w:hanging="299"/>
      </w:pPr>
      <w:rPr>
        <w:rFonts w:hint="default"/>
        <w:lang w:val="ru-RU" w:eastAsia="en-US" w:bidi="ar-SA"/>
      </w:rPr>
    </w:lvl>
    <w:lvl w:ilvl="8" w:tplc="C0EEFCAC">
      <w:numFmt w:val="bullet"/>
      <w:lvlText w:val="•"/>
      <w:lvlJc w:val="left"/>
      <w:pPr>
        <w:ind w:left="8459" w:hanging="299"/>
      </w:pPr>
      <w:rPr>
        <w:rFonts w:hint="default"/>
        <w:lang w:val="ru-RU" w:eastAsia="en-US" w:bidi="ar-SA"/>
      </w:rPr>
    </w:lvl>
  </w:abstractNum>
  <w:abstractNum w:abstractNumId="28">
    <w:nsid w:val="4D267268"/>
    <w:multiLevelType w:val="hybridMultilevel"/>
    <w:tmpl w:val="BBE6DF22"/>
    <w:lvl w:ilvl="0" w:tplc="99A037EC">
      <w:start w:val="1"/>
      <w:numFmt w:val="decimal"/>
      <w:lvlText w:val="%1)"/>
      <w:lvlJc w:val="left"/>
      <w:pPr>
        <w:ind w:left="1192" w:hanging="303"/>
      </w:pPr>
      <w:rPr>
        <w:rFonts w:ascii="Times New Roman" w:eastAsia="Times New Roman" w:hAnsi="Times New Roman" w:cs="Times New Roman" w:hint="default"/>
        <w:w w:val="101"/>
        <w:sz w:val="27"/>
        <w:szCs w:val="27"/>
        <w:lang w:val="ru-RU" w:eastAsia="en-US" w:bidi="ar-SA"/>
      </w:rPr>
    </w:lvl>
    <w:lvl w:ilvl="1" w:tplc="D4EAA718">
      <w:numFmt w:val="bullet"/>
      <w:lvlText w:val="•"/>
      <w:lvlJc w:val="left"/>
      <w:pPr>
        <w:ind w:left="2132" w:hanging="303"/>
      </w:pPr>
      <w:rPr>
        <w:rFonts w:hint="default"/>
        <w:lang w:val="ru-RU" w:eastAsia="en-US" w:bidi="ar-SA"/>
      </w:rPr>
    </w:lvl>
    <w:lvl w:ilvl="2" w:tplc="EC2AAA6C">
      <w:numFmt w:val="bullet"/>
      <w:lvlText w:val="•"/>
      <w:lvlJc w:val="left"/>
      <w:pPr>
        <w:ind w:left="3065" w:hanging="303"/>
      </w:pPr>
      <w:rPr>
        <w:rFonts w:hint="default"/>
        <w:lang w:val="ru-RU" w:eastAsia="en-US" w:bidi="ar-SA"/>
      </w:rPr>
    </w:lvl>
    <w:lvl w:ilvl="3" w:tplc="90326C92">
      <w:numFmt w:val="bullet"/>
      <w:lvlText w:val="•"/>
      <w:lvlJc w:val="left"/>
      <w:pPr>
        <w:ind w:left="3998" w:hanging="303"/>
      </w:pPr>
      <w:rPr>
        <w:rFonts w:hint="default"/>
        <w:lang w:val="ru-RU" w:eastAsia="en-US" w:bidi="ar-SA"/>
      </w:rPr>
    </w:lvl>
    <w:lvl w:ilvl="4" w:tplc="7638D35E">
      <w:numFmt w:val="bullet"/>
      <w:lvlText w:val="•"/>
      <w:lvlJc w:val="left"/>
      <w:pPr>
        <w:ind w:left="4931" w:hanging="303"/>
      </w:pPr>
      <w:rPr>
        <w:rFonts w:hint="default"/>
        <w:lang w:val="ru-RU" w:eastAsia="en-US" w:bidi="ar-SA"/>
      </w:rPr>
    </w:lvl>
    <w:lvl w:ilvl="5" w:tplc="478638F6">
      <w:numFmt w:val="bullet"/>
      <w:lvlText w:val="•"/>
      <w:lvlJc w:val="left"/>
      <w:pPr>
        <w:ind w:left="5864" w:hanging="303"/>
      </w:pPr>
      <w:rPr>
        <w:rFonts w:hint="default"/>
        <w:lang w:val="ru-RU" w:eastAsia="en-US" w:bidi="ar-SA"/>
      </w:rPr>
    </w:lvl>
    <w:lvl w:ilvl="6" w:tplc="929616BA">
      <w:numFmt w:val="bullet"/>
      <w:lvlText w:val="•"/>
      <w:lvlJc w:val="left"/>
      <w:pPr>
        <w:ind w:left="6797" w:hanging="303"/>
      </w:pPr>
      <w:rPr>
        <w:rFonts w:hint="default"/>
        <w:lang w:val="ru-RU" w:eastAsia="en-US" w:bidi="ar-SA"/>
      </w:rPr>
    </w:lvl>
    <w:lvl w:ilvl="7" w:tplc="2572037E">
      <w:numFmt w:val="bullet"/>
      <w:lvlText w:val="•"/>
      <w:lvlJc w:val="left"/>
      <w:pPr>
        <w:ind w:left="7730" w:hanging="303"/>
      </w:pPr>
      <w:rPr>
        <w:rFonts w:hint="default"/>
        <w:lang w:val="ru-RU" w:eastAsia="en-US" w:bidi="ar-SA"/>
      </w:rPr>
    </w:lvl>
    <w:lvl w:ilvl="8" w:tplc="72242FEC">
      <w:numFmt w:val="bullet"/>
      <w:lvlText w:val="•"/>
      <w:lvlJc w:val="left"/>
      <w:pPr>
        <w:ind w:left="8663" w:hanging="303"/>
      </w:pPr>
      <w:rPr>
        <w:rFonts w:hint="default"/>
        <w:lang w:val="ru-RU" w:eastAsia="en-US" w:bidi="ar-SA"/>
      </w:rPr>
    </w:lvl>
  </w:abstractNum>
  <w:abstractNum w:abstractNumId="29">
    <w:nsid w:val="4F21766D"/>
    <w:multiLevelType w:val="multilevel"/>
    <w:tmpl w:val="8B06EAA4"/>
    <w:lvl w:ilvl="0">
      <w:start w:val="2"/>
      <w:numFmt w:val="decimal"/>
      <w:lvlText w:val="%1"/>
      <w:lvlJc w:val="left"/>
      <w:pPr>
        <w:ind w:left="1424" w:hanging="502"/>
      </w:pPr>
      <w:rPr>
        <w:rFonts w:hint="default"/>
        <w:lang w:val="ru-RU" w:eastAsia="en-US" w:bidi="ar-SA"/>
      </w:rPr>
    </w:lvl>
    <w:lvl w:ilvl="1">
      <w:start w:val="1"/>
      <w:numFmt w:val="decimal"/>
      <w:lvlText w:val="%1.%2."/>
      <w:lvlJc w:val="left"/>
      <w:pPr>
        <w:ind w:left="1424" w:hanging="502"/>
      </w:pPr>
      <w:rPr>
        <w:rFonts w:ascii="Times New Roman" w:eastAsia="Times New Roman" w:hAnsi="Times New Roman" w:cs="Times New Roman" w:hint="default"/>
        <w:w w:val="104"/>
        <w:sz w:val="27"/>
        <w:szCs w:val="27"/>
        <w:lang w:val="ru-RU" w:eastAsia="en-US" w:bidi="ar-SA"/>
      </w:rPr>
    </w:lvl>
    <w:lvl w:ilvl="2">
      <w:start w:val="1"/>
      <w:numFmt w:val="decimal"/>
      <w:lvlText w:val="%1.%2.%3."/>
      <w:lvlJc w:val="left"/>
      <w:pPr>
        <w:ind w:left="195" w:hanging="700"/>
      </w:pPr>
      <w:rPr>
        <w:rFonts w:ascii="Times New Roman" w:eastAsia="Times New Roman" w:hAnsi="Times New Roman" w:cs="Times New Roman" w:hint="default"/>
        <w:w w:val="102"/>
        <w:sz w:val="27"/>
        <w:szCs w:val="27"/>
        <w:lang w:val="ru-RU" w:eastAsia="en-US" w:bidi="ar-SA"/>
      </w:rPr>
    </w:lvl>
    <w:lvl w:ilvl="3">
      <w:numFmt w:val="bullet"/>
      <w:lvlText w:val="•"/>
      <w:lvlJc w:val="left"/>
      <w:pPr>
        <w:ind w:left="3444" w:hanging="700"/>
      </w:pPr>
      <w:rPr>
        <w:rFonts w:hint="default"/>
        <w:lang w:val="ru-RU" w:eastAsia="en-US" w:bidi="ar-SA"/>
      </w:rPr>
    </w:lvl>
    <w:lvl w:ilvl="4">
      <w:numFmt w:val="bullet"/>
      <w:lvlText w:val="•"/>
      <w:lvlJc w:val="left"/>
      <w:pPr>
        <w:ind w:left="4456" w:hanging="700"/>
      </w:pPr>
      <w:rPr>
        <w:rFonts w:hint="default"/>
        <w:lang w:val="ru-RU" w:eastAsia="en-US" w:bidi="ar-SA"/>
      </w:rPr>
    </w:lvl>
    <w:lvl w:ilvl="5">
      <w:numFmt w:val="bullet"/>
      <w:lvlText w:val="•"/>
      <w:lvlJc w:val="left"/>
      <w:pPr>
        <w:ind w:left="5468" w:hanging="700"/>
      </w:pPr>
      <w:rPr>
        <w:rFonts w:hint="default"/>
        <w:lang w:val="ru-RU" w:eastAsia="en-US" w:bidi="ar-SA"/>
      </w:rPr>
    </w:lvl>
    <w:lvl w:ilvl="6">
      <w:numFmt w:val="bullet"/>
      <w:lvlText w:val="•"/>
      <w:lvlJc w:val="left"/>
      <w:pPr>
        <w:ind w:left="6480" w:hanging="700"/>
      </w:pPr>
      <w:rPr>
        <w:rFonts w:hint="default"/>
        <w:lang w:val="ru-RU" w:eastAsia="en-US" w:bidi="ar-SA"/>
      </w:rPr>
    </w:lvl>
    <w:lvl w:ilvl="7">
      <w:numFmt w:val="bullet"/>
      <w:lvlText w:val="•"/>
      <w:lvlJc w:val="left"/>
      <w:pPr>
        <w:ind w:left="7492" w:hanging="700"/>
      </w:pPr>
      <w:rPr>
        <w:rFonts w:hint="default"/>
        <w:lang w:val="ru-RU" w:eastAsia="en-US" w:bidi="ar-SA"/>
      </w:rPr>
    </w:lvl>
    <w:lvl w:ilvl="8">
      <w:numFmt w:val="bullet"/>
      <w:lvlText w:val="•"/>
      <w:lvlJc w:val="left"/>
      <w:pPr>
        <w:ind w:left="8504" w:hanging="700"/>
      </w:pPr>
      <w:rPr>
        <w:rFonts w:hint="default"/>
        <w:lang w:val="ru-RU" w:eastAsia="en-US" w:bidi="ar-SA"/>
      </w:rPr>
    </w:lvl>
  </w:abstractNum>
  <w:abstractNum w:abstractNumId="30">
    <w:nsid w:val="502E4A1A"/>
    <w:multiLevelType w:val="multilevel"/>
    <w:tmpl w:val="21F64AE2"/>
    <w:lvl w:ilvl="0">
      <w:start w:val="4"/>
      <w:numFmt w:val="decimal"/>
      <w:lvlText w:val="%1"/>
      <w:lvlJc w:val="left"/>
      <w:pPr>
        <w:ind w:left="176" w:hanging="486"/>
      </w:pPr>
      <w:rPr>
        <w:rFonts w:hint="default"/>
        <w:lang w:val="ru-RU" w:eastAsia="en-US" w:bidi="ar-SA"/>
      </w:rPr>
    </w:lvl>
    <w:lvl w:ilvl="1">
      <w:start w:val="1"/>
      <w:numFmt w:val="decimal"/>
      <w:lvlText w:val="%1.%2."/>
      <w:lvlJc w:val="left"/>
      <w:pPr>
        <w:ind w:left="176" w:hanging="486"/>
      </w:pPr>
      <w:rPr>
        <w:rFonts w:ascii="Times New Roman" w:eastAsia="Times New Roman" w:hAnsi="Times New Roman" w:cs="Times New Roman" w:hint="default"/>
        <w:w w:val="102"/>
        <w:sz w:val="27"/>
        <w:szCs w:val="27"/>
        <w:lang w:val="ru-RU" w:eastAsia="en-US" w:bidi="ar-SA"/>
      </w:rPr>
    </w:lvl>
    <w:lvl w:ilvl="2">
      <w:numFmt w:val="bullet"/>
      <w:lvlText w:val="•"/>
      <w:lvlJc w:val="left"/>
      <w:pPr>
        <w:ind w:left="2249" w:hanging="486"/>
      </w:pPr>
      <w:rPr>
        <w:rFonts w:hint="default"/>
        <w:lang w:val="ru-RU" w:eastAsia="en-US" w:bidi="ar-SA"/>
      </w:rPr>
    </w:lvl>
    <w:lvl w:ilvl="3">
      <w:numFmt w:val="bullet"/>
      <w:lvlText w:val="•"/>
      <w:lvlJc w:val="left"/>
      <w:pPr>
        <w:ind w:left="3284" w:hanging="486"/>
      </w:pPr>
      <w:rPr>
        <w:rFonts w:hint="default"/>
        <w:lang w:val="ru-RU" w:eastAsia="en-US" w:bidi="ar-SA"/>
      </w:rPr>
    </w:lvl>
    <w:lvl w:ilvl="4">
      <w:numFmt w:val="bullet"/>
      <w:lvlText w:val="•"/>
      <w:lvlJc w:val="left"/>
      <w:pPr>
        <w:ind w:left="4319" w:hanging="486"/>
      </w:pPr>
      <w:rPr>
        <w:rFonts w:hint="default"/>
        <w:lang w:val="ru-RU" w:eastAsia="en-US" w:bidi="ar-SA"/>
      </w:rPr>
    </w:lvl>
    <w:lvl w:ilvl="5">
      <w:numFmt w:val="bullet"/>
      <w:lvlText w:val="•"/>
      <w:lvlJc w:val="left"/>
      <w:pPr>
        <w:ind w:left="5354" w:hanging="486"/>
      </w:pPr>
      <w:rPr>
        <w:rFonts w:hint="default"/>
        <w:lang w:val="ru-RU" w:eastAsia="en-US" w:bidi="ar-SA"/>
      </w:rPr>
    </w:lvl>
    <w:lvl w:ilvl="6">
      <w:numFmt w:val="bullet"/>
      <w:lvlText w:val="•"/>
      <w:lvlJc w:val="left"/>
      <w:pPr>
        <w:ind w:left="6389" w:hanging="486"/>
      </w:pPr>
      <w:rPr>
        <w:rFonts w:hint="default"/>
        <w:lang w:val="ru-RU" w:eastAsia="en-US" w:bidi="ar-SA"/>
      </w:rPr>
    </w:lvl>
    <w:lvl w:ilvl="7">
      <w:numFmt w:val="bullet"/>
      <w:lvlText w:val="•"/>
      <w:lvlJc w:val="left"/>
      <w:pPr>
        <w:ind w:left="7424" w:hanging="486"/>
      </w:pPr>
      <w:rPr>
        <w:rFonts w:hint="default"/>
        <w:lang w:val="ru-RU" w:eastAsia="en-US" w:bidi="ar-SA"/>
      </w:rPr>
    </w:lvl>
    <w:lvl w:ilvl="8">
      <w:numFmt w:val="bullet"/>
      <w:lvlText w:val="•"/>
      <w:lvlJc w:val="left"/>
      <w:pPr>
        <w:ind w:left="8459" w:hanging="486"/>
      </w:pPr>
      <w:rPr>
        <w:rFonts w:hint="default"/>
        <w:lang w:val="ru-RU" w:eastAsia="en-US" w:bidi="ar-SA"/>
      </w:rPr>
    </w:lvl>
  </w:abstractNum>
  <w:abstractNum w:abstractNumId="31">
    <w:nsid w:val="50C96C9C"/>
    <w:multiLevelType w:val="multilevel"/>
    <w:tmpl w:val="322884C6"/>
    <w:lvl w:ilvl="0">
      <w:start w:val="5"/>
      <w:numFmt w:val="decimal"/>
      <w:lvlText w:val="%1"/>
      <w:lvlJc w:val="left"/>
      <w:pPr>
        <w:ind w:left="176" w:hanging="497"/>
      </w:pPr>
      <w:rPr>
        <w:rFonts w:hint="default"/>
        <w:lang w:val="ru-RU" w:eastAsia="en-US" w:bidi="ar-SA"/>
      </w:rPr>
    </w:lvl>
    <w:lvl w:ilvl="1">
      <w:start w:val="1"/>
      <w:numFmt w:val="decimal"/>
      <w:lvlText w:val="%1.%2."/>
      <w:lvlJc w:val="left"/>
      <w:pPr>
        <w:ind w:left="176" w:hanging="497"/>
      </w:pPr>
      <w:rPr>
        <w:rFonts w:ascii="Times New Roman" w:eastAsia="Times New Roman" w:hAnsi="Times New Roman" w:cs="Times New Roman" w:hint="default"/>
        <w:w w:val="102"/>
        <w:sz w:val="27"/>
        <w:szCs w:val="27"/>
        <w:lang w:val="ru-RU" w:eastAsia="en-US" w:bidi="ar-SA"/>
      </w:rPr>
    </w:lvl>
    <w:lvl w:ilvl="2">
      <w:numFmt w:val="bullet"/>
      <w:lvlText w:val="•"/>
      <w:lvlJc w:val="left"/>
      <w:pPr>
        <w:ind w:left="2249" w:hanging="497"/>
      </w:pPr>
      <w:rPr>
        <w:rFonts w:hint="default"/>
        <w:lang w:val="ru-RU" w:eastAsia="en-US" w:bidi="ar-SA"/>
      </w:rPr>
    </w:lvl>
    <w:lvl w:ilvl="3">
      <w:numFmt w:val="bullet"/>
      <w:lvlText w:val="•"/>
      <w:lvlJc w:val="left"/>
      <w:pPr>
        <w:ind w:left="3284" w:hanging="497"/>
      </w:pPr>
      <w:rPr>
        <w:rFonts w:hint="default"/>
        <w:lang w:val="ru-RU" w:eastAsia="en-US" w:bidi="ar-SA"/>
      </w:rPr>
    </w:lvl>
    <w:lvl w:ilvl="4">
      <w:numFmt w:val="bullet"/>
      <w:lvlText w:val="•"/>
      <w:lvlJc w:val="left"/>
      <w:pPr>
        <w:ind w:left="4319" w:hanging="497"/>
      </w:pPr>
      <w:rPr>
        <w:rFonts w:hint="default"/>
        <w:lang w:val="ru-RU" w:eastAsia="en-US" w:bidi="ar-SA"/>
      </w:rPr>
    </w:lvl>
    <w:lvl w:ilvl="5">
      <w:numFmt w:val="bullet"/>
      <w:lvlText w:val="•"/>
      <w:lvlJc w:val="left"/>
      <w:pPr>
        <w:ind w:left="5354" w:hanging="497"/>
      </w:pPr>
      <w:rPr>
        <w:rFonts w:hint="default"/>
        <w:lang w:val="ru-RU" w:eastAsia="en-US" w:bidi="ar-SA"/>
      </w:rPr>
    </w:lvl>
    <w:lvl w:ilvl="6">
      <w:numFmt w:val="bullet"/>
      <w:lvlText w:val="•"/>
      <w:lvlJc w:val="left"/>
      <w:pPr>
        <w:ind w:left="6389" w:hanging="497"/>
      </w:pPr>
      <w:rPr>
        <w:rFonts w:hint="default"/>
        <w:lang w:val="ru-RU" w:eastAsia="en-US" w:bidi="ar-SA"/>
      </w:rPr>
    </w:lvl>
    <w:lvl w:ilvl="7">
      <w:numFmt w:val="bullet"/>
      <w:lvlText w:val="•"/>
      <w:lvlJc w:val="left"/>
      <w:pPr>
        <w:ind w:left="7424" w:hanging="497"/>
      </w:pPr>
      <w:rPr>
        <w:rFonts w:hint="default"/>
        <w:lang w:val="ru-RU" w:eastAsia="en-US" w:bidi="ar-SA"/>
      </w:rPr>
    </w:lvl>
    <w:lvl w:ilvl="8">
      <w:numFmt w:val="bullet"/>
      <w:lvlText w:val="•"/>
      <w:lvlJc w:val="left"/>
      <w:pPr>
        <w:ind w:left="8459" w:hanging="497"/>
      </w:pPr>
      <w:rPr>
        <w:rFonts w:hint="default"/>
        <w:lang w:val="ru-RU" w:eastAsia="en-US" w:bidi="ar-SA"/>
      </w:rPr>
    </w:lvl>
  </w:abstractNum>
  <w:abstractNum w:abstractNumId="32">
    <w:nsid w:val="57953FE2"/>
    <w:multiLevelType w:val="hybridMultilevel"/>
    <w:tmpl w:val="DA94F428"/>
    <w:lvl w:ilvl="0" w:tplc="DE40E4F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3">
    <w:nsid w:val="58E51A59"/>
    <w:multiLevelType w:val="hybridMultilevel"/>
    <w:tmpl w:val="F220554E"/>
    <w:lvl w:ilvl="0" w:tplc="1AF6C93E">
      <w:start w:val="4"/>
      <w:numFmt w:val="upperRoman"/>
      <w:lvlText w:val="%1."/>
      <w:lvlJc w:val="left"/>
      <w:pPr>
        <w:ind w:left="767" w:hanging="408"/>
      </w:pPr>
      <w:rPr>
        <w:rFonts w:ascii="Times New Roman" w:eastAsia="Times New Roman" w:hAnsi="Times New Roman" w:cs="Times New Roman" w:hint="default"/>
        <w:w w:val="97"/>
        <w:sz w:val="27"/>
        <w:szCs w:val="27"/>
        <w:lang w:val="ru-RU" w:eastAsia="en-US" w:bidi="ar-SA"/>
      </w:rPr>
    </w:lvl>
    <w:lvl w:ilvl="1" w:tplc="E362EC1A">
      <w:start w:val="2"/>
      <w:numFmt w:val="upperRoman"/>
      <w:lvlText w:val="%2."/>
      <w:lvlJc w:val="left"/>
      <w:pPr>
        <w:ind w:left="2867" w:hanging="362"/>
        <w:jc w:val="right"/>
      </w:pPr>
      <w:rPr>
        <w:rFonts w:hint="default"/>
        <w:b/>
        <w:bCs/>
        <w:spacing w:val="-1"/>
        <w:w w:val="103"/>
        <w:lang w:val="ru-RU" w:eastAsia="en-US" w:bidi="ar-SA"/>
      </w:rPr>
    </w:lvl>
    <w:lvl w:ilvl="2" w:tplc="34ECC414">
      <w:numFmt w:val="bullet"/>
      <w:lvlText w:val="•"/>
      <w:lvlJc w:val="left"/>
      <w:pPr>
        <w:ind w:left="3712" w:hanging="362"/>
      </w:pPr>
      <w:rPr>
        <w:rFonts w:hint="default"/>
        <w:lang w:val="ru-RU" w:eastAsia="en-US" w:bidi="ar-SA"/>
      </w:rPr>
    </w:lvl>
    <w:lvl w:ilvl="3" w:tplc="A6E4E7BC">
      <w:numFmt w:val="bullet"/>
      <w:lvlText w:val="•"/>
      <w:lvlJc w:val="left"/>
      <w:pPr>
        <w:ind w:left="4564" w:hanging="362"/>
      </w:pPr>
      <w:rPr>
        <w:rFonts w:hint="default"/>
        <w:lang w:val="ru-RU" w:eastAsia="en-US" w:bidi="ar-SA"/>
      </w:rPr>
    </w:lvl>
    <w:lvl w:ilvl="4" w:tplc="AD0C281E">
      <w:numFmt w:val="bullet"/>
      <w:lvlText w:val="•"/>
      <w:lvlJc w:val="left"/>
      <w:pPr>
        <w:ind w:left="5416" w:hanging="362"/>
      </w:pPr>
      <w:rPr>
        <w:rFonts w:hint="default"/>
        <w:lang w:val="ru-RU" w:eastAsia="en-US" w:bidi="ar-SA"/>
      </w:rPr>
    </w:lvl>
    <w:lvl w:ilvl="5" w:tplc="5BE6DF4E">
      <w:numFmt w:val="bullet"/>
      <w:lvlText w:val="•"/>
      <w:lvlJc w:val="left"/>
      <w:pPr>
        <w:ind w:left="6268" w:hanging="362"/>
      </w:pPr>
      <w:rPr>
        <w:rFonts w:hint="default"/>
        <w:lang w:val="ru-RU" w:eastAsia="en-US" w:bidi="ar-SA"/>
      </w:rPr>
    </w:lvl>
    <w:lvl w:ilvl="6" w:tplc="416C2FEE">
      <w:numFmt w:val="bullet"/>
      <w:lvlText w:val="•"/>
      <w:lvlJc w:val="left"/>
      <w:pPr>
        <w:ind w:left="7120" w:hanging="362"/>
      </w:pPr>
      <w:rPr>
        <w:rFonts w:hint="default"/>
        <w:lang w:val="ru-RU" w:eastAsia="en-US" w:bidi="ar-SA"/>
      </w:rPr>
    </w:lvl>
    <w:lvl w:ilvl="7" w:tplc="3128406E">
      <w:numFmt w:val="bullet"/>
      <w:lvlText w:val="•"/>
      <w:lvlJc w:val="left"/>
      <w:pPr>
        <w:ind w:left="7972" w:hanging="362"/>
      </w:pPr>
      <w:rPr>
        <w:rFonts w:hint="default"/>
        <w:lang w:val="ru-RU" w:eastAsia="en-US" w:bidi="ar-SA"/>
      </w:rPr>
    </w:lvl>
    <w:lvl w:ilvl="8" w:tplc="1E6A16C2">
      <w:numFmt w:val="bullet"/>
      <w:lvlText w:val="•"/>
      <w:lvlJc w:val="left"/>
      <w:pPr>
        <w:ind w:left="8824" w:hanging="362"/>
      </w:pPr>
      <w:rPr>
        <w:rFonts w:hint="default"/>
        <w:lang w:val="ru-RU" w:eastAsia="en-US" w:bidi="ar-SA"/>
      </w:rPr>
    </w:lvl>
  </w:abstractNum>
  <w:abstractNum w:abstractNumId="34">
    <w:nsid w:val="5A9835D4"/>
    <w:multiLevelType w:val="multilevel"/>
    <w:tmpl w:val="82AA5DBA"/>
    <w:lvl w:ilvl="0">
      <w:start w:val="6"/>
      <w:numFmt w:val="decimal"/>
      <w:lvlText w:val="%1."/>
      <w:lvlJc w:val="left"/>
      <w:pPr>
        <w:ind w:left="450" w:hanging="450"/>
      </w:pPr>
      <w:rPr>
        <w:rFonts w:hint="default"/>
      </w:rPr>
    </w:lvl>
    <w:lvl w:ilvl="1">
      <w:start w:val="1"/>
      <w:numFmt w:val="decimal"/>
      <w:lvlText w:val="%1.%2."/>
      <w:lvlJc w:val="left"/>
      <w:pPr>
        <w:ind w:left="4406" w:hanging="720"/>
      </w:pPr>
      <w:rPr>
        <w:rFonts w:hint="default"/>
      </w:rPr>
    </w:lvl>
    <w:lvl w:ilvl="2">
      <w:start w:val="1"/>
      <w:numFmt w:val="decimal"/>
      <w:lvlText w:val="%1.%2.%3."/>
      <w:lvlJc w:val="left"/>
      <w:pPr>
        <w:ind w:left="8092" w:hanging="720"/>
      </w:pPr>
      <w:rPr>
        <w:rFonts w:hint="default"/>
      </w:rPr>
    </w:lvl>
    <w:lvl w:ilvl="3">
      <w:start w:val="1"/>
      <w:numFmt w:val="decimal"/>
      <w:lvlText w:val="%1.%2.%3.%4."/>
      <w:lvlJc w:val="left"/>
      <w:pPr>
        <w:ind w:left="12138" w:hanging="1080"/>
      </w:pPr>
      <w:rPr>
        <w:rFonts w:hint="default"/>
      </w:rPr>
    </w:lvl>
    <w:lvl w:ilvl="4">
      <w:start w:val="1"/>
      <w:numFmt w:val="decimal"/>
      <w:lvlText w:val="%1.%2.%3.%4.%5."/>
      <w:lvlJc w:val="left"/>
      <w:pPr>
        <w:ind w:left="15824" w:hanging="1080"/>
      </w:pPr>
      <w:rPr>
        <w:rFonts w:hint="default"/>
      </w:rPr>
    </w:lvl>
    <w:lvl w:ilvl="5">
      <w:start w:val="1"/>
      <w:numFmt w:val="decimal"/>
      <w:lvlText w:val="%1.%2.%3.%4.%5.%6."/>
      <w:lvlJc w:val="left"/>
      <w:pPr>
        <w:ind w:left="19870" w:hanging="1440"/>
      </w:pPr>
      <w:rPr>
        <w:rFonts w:hint="default"/>
      </w:rPr>
    </w:lvl>
    <w:lvl w:ilvl="6">
      <w:start w:val="1"/>
      <w:numFmt w:val="decimal"/>
      <w:lvlText w:val="%1.%2.%3.%4.%5.%6.%7."/>
      <w:lvlJc w:val="left"/>
      <w:pPr>
        <w:ind w:left="23916" w:hanging="1800"/>
      </w:pPr>
      <w:rPr>
        <w:rFonts w:hint="default"/>
      </w:rPr>
    </w:lvl>
    <w:lvl w:ilvl="7">
      <w:start w:val="1"/>
      <w:numFmt w:val="decimal"/>
      <w:lvlText w:val="%1.%2.%3.%4.%5.%6.%7.%8."/>
      <w:lvlJc w:val="left"/>
      <w:pPr>
        <w:ind w:left="27602" w:hanging="1800"/>
      </w:pPr>
      <w:rPr>
        <w:rFonts w:hint="default"/>
      </w:rPr>
    </w:lvl>
    <w:lvl w:ilvl="8">
      <w:start w:val="1"/>
      <w:numFmt w:val="decimal"/>
      <w:lvlText w:val="%1.%2.%3.%4.%5.%6.%7.%8.%9."/>
      <w:lvlJc w:val="left"/>
      <w:pPr>
        <w:ind w:left="31648" w:hanging="2160"/>
      </w:pPr>
      <w:rPr>
        <w:rFonts w:hint="default"/>
      </w:rPr>
    </w:lvl>
  </w:abstractNum>
  <w:abstractNum w:abstractNumId="35">
    <w:nsid w:val="5B7B34EA"/>
    <w:multiLevelType w:val="hybridMultilevel"/>
    <w:tmpl w:val="4BD48106"/>
    <w:lvl w:ilvl="0" w:tplc="387E910A">
      <w:numFmt w:val="bullet"/>
      <w:lvlText w:val="-"/>
      <w:lvlJc w:val="left"/>
      <w:pPr>
        <w:ind w:left="195" w:hanging="163"/>
      </w:pPr>
      <w:rPr>
        <w:rFonts w:ascii="Times New Roman" w:eastAsia="Times New Roman" w:hAnsi="Times New Roman" w:cs="Times New Roman" w:hint="default"/>
        <w:w w:val="103"/>
        <w:sz w:val="27"/>
        <w:szCs w:val="27"/>
        <w:lang w:val="ru-RU" w:eastAsia="en-US" w:bidi="ar-SA"/>
      </w:rPr>
    </w:lvl>
    <w:lvl w:ilvl="1" w:tplc="C96CE35C">
      <w:numFmt w:val="bullet"/>
      <w:lvlText w:val="•"/>
      <w:lvlJc w:val="left"/>
      <w:pPr>
        <w:ind w:left="1232" w:hanging="163"/>
      </w:pPr>
      <w:rPr>
        <w:rFonts w:hint="default"/>
        <w:lang w:val="ru-RU" w:eastAsia="en-US" w:bidi="ar-SA"/>
      </w:rPr>
    </w:lvl>
    <w:lvl w:ilvl="2" w:tplc="F5B48F1C">
      <w:numFmt w:val="bullet"/>
      <w:lvlText w:val="•"/>
      <w:lvlJc w:val="left"/>
      <w:pPr>
        <w:ind w:left="2265" w:hanging="163"/>
      </w:pPr>
      <w:rPr>
        <w:rFonts w:hint="default"/>
        <w:lang w:val="ru-RU" w:eastAsia="en-US" w:bidi="ar-SA"/>
      </w:rPr>
    </w:lvl>
    <w:lvl w:ilvl="3" w:tplc="A88446F8">
      <w:numFmt w:val="bullet"/>
      <w:lvlText w:val="•"/>
      <w:lvlJc w:val="left"/>
      <w:pPr>
        <w:ind w:left="3298" w:hanging="163"/>
      </w:pPr>
      <w:rPr>
        <w:rFonts w:hint="default"/>
        <w:lang w:val="ru-RU" w:eastAsia="en-US" w:bidi="ar-SA"/>
      </w:rPr>
    </w:lvl>
    <w:lvl w:ilvl="4" w:tplc="2D14CC5E">
      <w:numFmt w:val="bullet"/>
      <w:lvlText w:val="•"/>
      <w:lvlJc w:val="left"/>
      <w:pPr>
        <w:ind w:left="4331" w:hanging="163"/>
      </w:pPr>
      <w:rPr>
        <w:rFonts w:hint="default"/>
        <w:lang w:val="ru-RU" w:eastAsia="en-US" w:bidi="ar-SA"/>
      </w:rPr>
    </w:lvl>
    <w:lvl w:ilvl="5" w:tplc="EEE0AD84">
      <w:numFmt w:val="bullet"/>
      <w:lvlText w:val="•"/>
      <w:lvlJc w:val="left"/>
      <w:pPr>
        <w:ind w:left="5364" w:hanging="163"/>
      </w:pPr>
      <w:rPr>
        <w:rFonts w:hint="default"/>
        <w:lang w:val="ru-RU" w:eastAsia="en-US" w:bidi="ar-SA"/>
      </w:rPr>
    </w:lvl>
    <w:lvl w:ilvl="6" w:tplc="36445904">
      <w:numFmt w:val="bullet"/>
      <w:lvlText w:val="•"/>
      <w:lvlJc w:val="left"/>
      <w:pPr>
        <w:ind w:left="6397" w:hanging="163"/>
      </w:pPr>
      <w:rPr>
        <w:rFonts w:hint="default"/>
        <w:lang w:val="ru-RU" w:eastAsia="en-US" w:bidi="ar-SA"/>
      </w:rPr>
    </w:lvl>
    <w:lvl w:ilvl="7" w:tplc="724E9C04">
      <w:numFmt w:val="bullet"/>
      <w:lvlText w:val="•"/>
      <w:lvlJc w:val="left"/>
      <w:pPr>
        <w:ind w:left="7430" w:hanging="163"/>
      </w:pPr>
      <w:rPr>
        <w:rFonts w:hint="default"/>
        <w:lang w:val="ru-RU" w:eastAsia="en-US" w:bidi="ar-SA"/>
      </w:rPr>
    </w:lvl>
    <w:lvl w:ilvl="8" w:tplc="F30464F0">
      <w:numFmt w:val="bullet"/>
      <w:lvlText w:val="•"/>
      <w:lvlJc w:val="left"/>
      <w:pPr>
        <w:ind w:left="8463" w:hanging="163"/>
      </w:pPr>
      <w:rPr>
        <w:rFonts w:hint="default"/>
        <w:lang w:val="ru-RU" w:eastAsia="en-US" w:bidi="ar-SA"/>
      </w:rPr>
    </w:lvl>
  </w:abstractNum>
  <w:abstractNum w:abstractNumId="36">
    <w:nsid w:val="662E309B"/>
    <w:multiLevelType w:val="multilevel"/>
    <w:tmpl w:val="036EF1E6"/>
    <w:lvl w:ilvl="0">
      <w:start w:val="42"/>
      <w:numFmt w:val="decimal"/>
      <w:lvlText w:val="%1"/>
      <w:lvlJc w:val="left"/>
      <w:pPr>
        <w:ind w:left="176" w:hanging="700"/>
      </w:pPr>
      <w:rPr>
        <w:rFonts w:hint="default"/>
        <w:lang w:val="ru-RU" w:eastAsia="en-US" w:bidi="ar-SA"/>
      </w:rPr>
    </w:lvl>
    <w:lvl w:ilvl="1">
      <w:start w:val="3"/>
      <w:numFmt w:val="decimal"/>
      <w:lvlText w:val="%1.%2"/>
      <w:lvlJc w:val="left"/>
      <w:pPr>
        <w:ind w:left="176" w:hanging="700"/>
      </w:pPr>
      <w:rPr>
        <w:rFonts w:ascii="Times New Roman" w:eastAsia="Times New Roman" w:hAnsi="Times New Roman" w:cs="Times New Roman" w:hint="default"/>
        <w:w w:val="100"/>
        <w:sz w:val="27"/>
        <w:szCs w:val="27"/>
        <w:lang w:val="ru-RU" w:eastAsia="en-US" w:bidi="ar-SA"/>
      </w:rPr>
    </w:lvl>
    <w:lvl w:ilvl="2">
      <w:numFmt w:val="bullet"/>
      <w:lvlText w:val="-"/>
      <w:lvlJc w:val="left"/>
      <w:pPr>
        <w:ind w:left="170" w:hanging="160"/>
      </w:pPr>
      <w:rPr>
        <w:rFonts w:ascii="Times New Roman" w:eastAsia="Times New Roman" w:hAnsi="Times New Roman" w:cs="Times New Roman" w:hint="default"/>
        <w:w w:val="103"/>
        <w:sz w:val="27"/>
        <w:szCs w:val="27"/>
        <w:lang w:val="ru-RU" w:eastAsia="en-US" w:bidi="ar-SA"/>
      </w:rPr>
    </w:lvl>
    <w:lvl w:ilvl="3">
      <w:numFmt w:val="bullet"/>
      <w:lvlText w:val="•"/>
      <w:lvlJc w:val="left"/>
      <w:pPr>
        <w:ind w:left="3284" w:hanging="160"/>
      </w:pPr>
      <w:rPr>
        <w:rFonts w:hint="default"/>
        <w:lang w:val="ru-RU" w:eastAsia="en-US" w:bidi="ar-SA"/>
      </w:rPr>
    </w:lvl>
    <w:lvl w:ilvl="4">
      <w:numFmt w:val="bullet"/>
      <w:lvlText w:val="•"/>
      <w:lvlJc w:val="left"/>
      <w:pPr>
        <w:ind w:left="4319" w:hanging="160"/>
      </w:pPr>
      <w:rPr>
        <w:rFonts w:hint="default"/>
        <w:lang w:val="ru-RU" w:eastAsia="en-US" w:bidi="ar-SA"/>
      </w:rPr>
    </w:lvl>
    <w:lvl w:ilvl="5">
      <w:numFmt w:val="bullet"/>
      <w:lvlText w:val="•"/>
      <w:lvlJc w:val="left"/>
      <w:pPr>
        <w:ind w:left="5354" w:hanging="160"/>
      </w:pPr>
      <w:rPr>
        <w:rFonts w:hint="default"/>
        <w:lang w:val="ru-RU" w:eastAsia="en-US" w:bidi="ar-SA"/>
      </w:rPr>
    </w:lvl>
    <w:lvl w:ilvl="6">
      <w:numFmt w:val="bullet"/>
      <w:lvlText w:val="•"/>
      <w:lvlJc w:val="left"/>
      <w:pPr>
        <w:ind w:left="6389" w:hanging="160"/>
      </w:pPr>
      <w:rPr>
        <w:rFonts w:hint="default"/>
        <w:lang w:val="ru-RU" w:eastAsia="en-US" w:bidi="ar-SA"/>
      </w:rPr>
    </w:lvl>
    <w:lvl w:ilvl="7">
      <w:numFmt w:val="bullet"/>
      <w:lvlText w:val="•"/>
      <w:lvlJc w:val="left"/>
      <w:pPr>
        <w:ind w:left="7424" w:hanging="160"/>
      </w:pPr>
      <w:rPr>
        <w:rFonts w:hint="default"/>
        <w:lang w:val="ru-RU" w:eastAsia="en-US" w:bidi="ar-SA"/>
      </w:rPr>
    </w:lvl>
    <w:lvl w:ilvl="8">
      <w:numFmt w:val="bullet"/>
      <w:lvlText w:val="•"/>
      <w:lvlJc w:val="left"/>
      <w:pPr>
        <w:ind w:left="8459" w:hanging="160"/>
      </w:pPr>
      <w:rPr>
        <w:rFonts w:hint="default"/>
        <w:lang w:val="ru-RU" w:eastAsia="en-US" w:bidi="ar-SA"/>
      </w:rPr>
    </w:lvl>
  </w:abstractNum>
  <w:abstractNum w:abstractNumId="37">
    <w:nsid w:val="677B353D"/>
    <w:multiLevelType w:val="hybridMultilevel"/>
    <w:tmpl w:val="31D2CE28"/>
    <w:lvl w:ilvl="0" w:tplc="8740377C">
      <w:start w:val="1"/>
      <w:numFmt w:val="decimal"/>
      <w:lvlText w:val="%1."/>
      <w:lvlJc w:val="left"/>
      <w:pPr>
        <w:ind w:left="720" w:hanging="360"/>
      </w:pPr>
      <w:rPr>
        <w:sz w:val="28"/>
        <w:szCs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8">
    <w:nsid w:val="6CF307AE"/>
    <w:multiLevelType w:val="multilevel"/>
    <w:tmpl w:val="C588ABC8"/>
    <w:lvl w:ilvl="0">
      <w:start w:val="3"/>
      <w:numFmt w:val="decimal"/>
      <w:lvlText w:val="%1"/>
      <w:lvlJc w:val="left"/>
      <w:pPr>
        <w:ind w:left="195" w:hanging="481"/>
      </w:pPr>
      <w:rPr>
        <w:rFonts w:hint="default"/>
        <w:lang w:val="ru-RU" w:eastAsia="en-US" w:bidi="ar-SA"/>
      </w:rPr>
    </w:lvl>
    <w:lvl w:ilvl="1">
      <w:start w:val="1"/>
      <w:numFmt w:val="decimal"/>
      <w:lvlText w:val="%1.%2."/>
      <w:lvlJc w:val="left"/>
      <w:pPr>
        <w:ind w:left="195" w:hanging="481"/>
        <w:jc w:val="right"/>
      </w:pPr>
      <w:rPr>
        <w:rFonts w:ascii="Times New Roman" w:eastAsia="Times New Roman" w:hAnsi="Times New Roman" w:cs="Times New Roman" w:hint="default"/>
        <w:w w:val="102"/>
        <w:sz w:val="27"/>
        <w:szCs w:val="27"/>
        <w:lang w:val="ru-RU" w:eastAsia="en-US" w:bidi="ar-SA"/>
      </w:rPr>
    </w:lvl>
    <w:lvl w:ilvl="2">
      <w:numFmt w:val="bullet"/>
      <w:lvlText w:val="•"/>
      <w:lvlJc w:val="left"/>
      <w:pPr>
        <w:ind w:left="2265" w:hanging="481"/>
      </w:pPr>
      <w:rPr>
        <w:rFonts w:hint="default"/>
        <w:lang w:val="ru-RU" w:eastAsia="en-US" w:bidi="ar-SA"/>
      </w:rPr>
    </w:lvl>
    <w:lvl w:ilvl="3">
      <w:numFmt w:val="bullet"/>
      <w:lvlText w:val="•"/>
      <w:lvlJc w:val="left"/>
      <w:pPr>
        <w:ind w:left="3298" w:hanging="481"/>
      </w:pPr>
      <w:rPr>
        <w:rFonts w:hint="default"/>
        <w:lang w:val="ru-RU" w:eastAsia="en-US" w:bidi="ar-SA"/>
      </w:rPr>
    </w:lvl>
    <w:lvl w:ilvl="4">
      <w:numFmt w:val="bullet"/>
      <w:lvlText w:val="•"/>
      <w:lvlJc w:val="left"/>
      <w:pPr>
        <w:ind w:left="4331" w:hanging="481"/>
      </w:pPr>
      <w:rPr>
        <w:rFonts w:hint="default"/>
        <w:lang w:val="ru-RU" w:eastAsia="en-US" w:bidi="ar-SA"/>
      </w:rPr>
    </w:lvl>
    <w:lvl w:ilvl="5">
      <w:numFmt w:val="bullet"/>
      <w:lvlText w:val="•"/>
      <w:lvlJc w:val="left"/>
      <w:pPr>
        <w:ind w:left="5364" w:hanging="481"/>
      </w:pPr>
      <w:rPr>
        <w:rFonts w:hint="default"/>
        <w:lang w:val="ru-RU" w:eastAsia="en-US" w:bidi="ar-SA"/>
      </w:rPr>
    </w:lvl>
    <w:lvl w:ilvl="6">
      <w:numFmt w:val="bullet"/>
      <w:lvlText w:val="•"/>
      <w:lvlJc w:val="left"/>
      <w:pPr>
        <w:ind w:left="6397" w:hanging="481"/>
      </w:pPr>
      <w:rPr>
        <w:rFonts w:hint="default"/>
        <w:lang w:val="ru-RU" w:eastAsia="en-US" w:bidi="ar-SA"/>
      </w:rPr>
    </w:lvl>
    <w:lvl w:ilvl="7">
      <w:numFmt w:val="bullet"/>
      <w:lvlText w:val="•"/>
      <w:lvlJc w:val="left"/>
      <w:pPr>
        <w:ind w:left="7430" w:hanging="481"/>
      </w:pPr>
      <w:rPr>
        <w:rFonts w:hint="default"/>
        <w:lang w:val="ru-RU" w:eastAsia="en-US" w:bidi="ar-SA"/>
      </w:rPr>
    </w:lvl>
    <w:lvl w:ilvl="8">
      <w:numFmt w:val="bullet"/>
      <w:lvlText w:val="•"/>
      <w:lvlJc w:val="left"/>
      <w:pPr>
        <w:ind w:left="8463" w:hanging="481"/>
      </w:pPr>
      <w:rPr>
        <w:rFonts w:hint="default"/>
        <w:lang w:val="ru-RU" w:eastAsia="en-US" w:bidi="ar-SA"/>
      </w:rPr>
    </w:lvl>
  </w:abstractNum>
  <w:abstractNum w:abstractNumId="39">
    <w:nsid w:val="736652DF"/>
    <w:multiLevelType w:val="hybridMultilevel"/>
    <w:tmpl w:val="0442C5F2"/>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0">
    <w:nsid w:val="78E408C7"/>
    <w:multiLevelType w:val="hybridMultilevel"/>
    <w:tmpl w:val="F11EA3B0"/>
    <w:lvl w:ilvl="0" w:tplc="454A92C0">
      <w:numFmt w:val="bullet"/>
      <w:lvlText w:val="-"/>
      <w:lvlJc w:val="left"/>
      <w:pPr>
        <w:ind w:left="184" w:hanging="164"/>
      </w:pPr>
      <w:rPr>
        <w:rFonts w:ascii="Times New Roman" w:eastAsia="Times New Roman" w:hAnsi="Times New Roman" w:cs="Times New Roman" w:hint="default"/>
        <w:w w:val="103"/>
        <w:sz w:val="27"/>
        <w:szCs w:val="27"/>
        <w:lang w:val="ru-RU" w:eastAsia="en-US" w:bidi="ar-SA"/>
      </w:rPr>
    </w:lvl>
    <w:lvl w:ilvl="1" w:tplc="71B4848C">
      <w:numFmt w:val="bullet"/>
      <w:lvlText w:val="•"/>
      <w:lvlJc w:val="left"/>
      <w:pPr>
        <w:ind w:left="1214" w:hanging="164"/>
      </w:pPr>
      <w:rPr>
        <w:rFonts w:hint="default"/>
        <w:lang w:val="ru-RU" w:eastAsia="en-US" w:bidi="ar-SA"/>
      </w:rPr>
    </w:lvl>
    <w:lvl w:ilvl="2" w:tplc="68341EF0">
      <w:numFmt w:val="bullet"/>
      <w:lvlText w:val="•"/>
      <w:lvlJc w:val="left"/>
      <w:pPr>
        <w:ind w:left="2249" w:hanging="164"/>
      </w:pPr>
      <w:rPr>
        <w:rFonts w:hint="default"/>
        <w:lang w:val="ru-RU" w:eastAsia="en-US" w:bidi="ar-SA"/>
      </w:rPr>
    </w:lvl>
    <w:lvl w:ilvl="3" w:tplc="62E682EA">
      <w:numFmt w:val="bullet"/>
      <w:lvlText w:val="•"/>
      <w:lvlJc w:val="left"/>
      <w:pPr>
        <w:ind w:left="3284" w:hanging="164"/>
      </w:pPr>
      <w:rPr>
        <w:rFonts w:hint="default"/>
        <w:lang w:val="ru-RU" w:eastAsia="en-US" w:bidi="ar-SA"/>
      </w:rPr>
    </w:lvl>
    <w:lvl w:ilvl="4" w:tplc="D85E2BD8">
      <w:numFmt w:val="bullet"/>
      <w:lvlText w:val="•"/>
      <w:lvlJc w:val="left"/>
      <w:pPr>
        <w:ind w:left="4319" w:hanging="164"/>
      </w:pPr>
      <w:rPr>
        <w:rFonts w:hint="default"/>
        <w:lang w:val="ru-RU" w:eastAsia="en-US" w:bidi="ar-SA"/>
      </w:rPr>
    </w:lvl>
    <w:lvl w:ilvl="5" w:tplc="8B14069A">
      <w:numFmt w:val="bullet"/>
      <w:lvlText w:val="•"/>
      <w:lvlJc w:val="left"/>
      <w:pPr>
        <w:ind w:left="5354" w:hanging="164"/>
      </w:pPr>
      <w:rPr>
        <w:rFonts w:hint="default"/>
        <w:lang w:val="ru-RU" w:eastAsia="en-US" w:bidi="ar-SA"/>
      </w:rPr>
    </w:lvl>
    <w:lvl w:ilvl="6" w:tplc="BC4642C2">
      <w:numFmt w:val="bullet"/>
      <w:lvlText w:val="•"/>
      <w:lvlJc w:val="left"/>
      <w:pPr>
        <w:ind w:left="6389" w:hanging="164"/>
      </w:pPr>
      <w:rPr>
        <w:rFonts w:hint="default"/>
        <w:lang w:val="ru-RU" w:eastAsia="en-US" w:bidi="ar-SA"/>
      </w:rPr>
    </w:lvl>
    <w:lvl w:ilvl="7" w:tplc="7AD8164E">
      <w:numFmt w:val="bullet"/>
      <w:lvlText w:val="•"/>
      <w:lvlJc w:val="left"/>
      <w:pPr>
        <w:ind w:left="7424" w:hanging="164"/>
      </w:pPr>
      <w:rPr>
        <w:rFonts w:hint="default"/>
        <w:lang w:val="ru-RU" w:eastAsia="en-US" w:bidi="ar-SA"/>
      </w:rPr>
    </w:lvl>
    <w:lvl w:ilvl="8" w:tplc="34AAA540">
      <w:numFmt w:val="bullet"/>
      <w:lvlText w:val="•"/>
      <w:lvlJc w:val="left"/>
      <w:pPr>
        <w:ind w:left="8459" w:hanging="164"/>
      </w:pPr>
      <w:rPr>
        <w:rFonts w:hint="default"/>
        <w:lang w:val="ru-RU" w:eastAsia="en-US" w:bidi="ar-SA"/>
      </w:rPr>
    </w:lvl>
  </w:abstractNum>
  <w:abstractNum w:abstractNumId="41">
    <w:nsid w:val="7A1124EF"/>
    <w:multiLevelType w:val="hybridMultilevel"/>
    <w:tmpl w:val="1E2A7242"/>
    <w:lvl w:ilvl="0" w:tplc="AFA4A8F6">
      <w:numFmt w:val="bullet"/>
      <w:lvlText w:val="-"/>
      <w:lvlJc w:val="left"/>
      <w:pPr>
        <w:ind w:left="1040" w:hanging="155"/>
      </w:pPr>
      <w:rPr>
        <w:rFonts w:ascii="Times New Roman" w:eastAsia="Times New Roman" w:hAnsi="Times New Roman" w:cs="Times New Roman" w:hint="default"/>
        <w:i/>
        <w:iCs/>
        <w:w w:val="96"/>
        <w:sz w:val="27"/>
        <w:szCs w:val="27"/>
        <w:lang w:val="ru-RU" w:eastAsia="en-US" w:bidi="ar-SA"/>
      </w:rPr>
    </w:lvl>
    <w:lvl w:ilvl="1" w:tplc="67F23D2C">
      <w:numFmt w:val="bullet"/>
      <w:lvlText w:val="•"/>
      <w:lvlJc w:val="left"/>
      <w:pPr>
        <w:ind w:left="1988" w:hanging="155"/>
      </w:pPr>
      <w:rPr>
        <w:rFonts w:hint="default"/>
        <w:lang w:val="ru-RU" w:eastAsia="en-US" w:bidi="ar-SA"/>
      </w:rPr>
    </w:lvl>
    <w:lvl w:ilvl="2" w:tplc="392EFF5C">
      <w:numFmt w:val="bullet"/>
      <w:lvlText w:val="•"/>
      <w:lvlJc w:val="left"/>
      <w:pPr>
        <w:ind w:left="2937" w:hanging="155"/>
      </w:pPr>
      <w:rPr>
        <w:rFonts w:hint="default"/>
        <w:lang w:val="ru-RU" w:eastAsia="en-US" w:bidi="ar-SA"/>
      </w:rPr>
    </w:lvl>
    <w:lvl w:ilvl="3" w:tplc="0BD8A3C2">
      <w:numFmt w:val="bullet"/>
      <w:lvlText w:val="•"/>
      <w:lvlJc w:val="left"/>
      <w:pPr>
        <w:ind w:left="3886" w:hanging="155"/>
      </w:pPr>
      <w:rPr>
        <w:rFonts w:hint="default"/>
        <w:lang w:val="ru-RU" w:eastAsia="en-US" w:bidi="ar-SA"/>
      </w:rPr>
    </w:lvl>
    <w:lvl w:ilvl="4" w:tplc="FAC879E4">
      <w:numFmt w:val="bullet"/>
      <w:lvlText w:val="•"/>
      <w:lvlJc w:val="left"/>
      <w:pPr>
        <w:ind w:left="4835" w:hanging="155"/>
      </w:pPr>
      <w:rPr>
        <w:rFonts w:hint="default"/>
        <w:lang w:val="ru-RU" w:eastAsia="en-US" w:bidi="ar-SA"/>
      </w:rPr>
    </w:lvl>
    <w:lvl w:ilvl="5" w:tplc="8168E860">
      <w:numFmt w:val="bullet"/>
      <w:lvlText w:val="•"/>
      <w:lvlJc w:val="left"/>
      <w:pPr>
        <w:ind w:left="5784" w:hanging="155"/>
      </w:pPr>
      <w:rPr>
        <w:rFonts w:hint="default"/>
        <w:lang w:val="ru-RU" w:eastAsia="en-US" w:bidi="ar-SA"/>
      </w:rPr>
    </w:lvl>
    <w:lvl w:ilvl="6" w:tplc="42729C4C">
      <w:numFmt w:val="bullet"/>
      <w:lvlText w:val="•"/>
      <w:lvlJc w:val="left"/>
      <w:pPr>
        <w:ind w:left="6733" w:hanging="155"/>
      </w:pPr>
      <w:rPr>
        <w:rFonts w:hint="default"/>
        <w:lang w:val="ru-RU" w:eastAsia="en-US" w:bidi="ar-SA"/>
      </w:rPr>
    </w:lvl>
    <w:lvl w:ilvl="7" w:tplc="9D6CAA74">
      <w:numFmt w:val="bullet"/>
      <w:lvlText w:val="•"/>
      <w:lvlJc w:val="left"/>
      <w:pPr>
        <w:ind w:left="7682" w:hanging="155"/>
      </w:pPr>
      <w:rPr>
        <w:rFonts w:hint="default"/>
        <w:lang w:val="ru-RU" w:eastAsia="en-US" w:bidi="ar-SA"/>
      </w:rPr>
    </w:lvl>
    <w:lvl w:ilvl="8" w:tplc="D7BE3DA2">
      <w:numFmt w:val="bullet"/>
      <w:lvlText w:val="•"/>
      <w:lvlJc w:val="left"/>
      <w:pPr>
        <w:ind w:left="8631" w:hanging="155"/>
      </w:pPr>
      <w:rPr>
        <w:rFonts w:hint="default"/>
        <w:lang w:val="ru-RU" w:eastAsia="en-US" w:bidi="ar-SA"/>
      </w:rPr>
    </w:lvl>
  </w:abstractNum>
  <w:abstractNum w:abstractNumId="42">
    <w:nsid w:val="7C773E70"/>
    <w:multiLevelType w:val="hybridMultilevel"/>
    <w:tmpl w:val="2DDEF05E"/>
    <w:lvl w:ilvl="0" w:tplc="C5607860">
      <w:numFmt w:val="bullet"/>
      <w:lvlText w:val="-"/>
      <w:lvlJc w:val="left"/>
      <w:pPr>
        <w:ind w:left="191" w:hanging="164"/>
      </w:pPr>
      <w:rPr>
        <w:rFonts w:hint="default"/>
        <w:w w:val="100"/>
        <w:lang w:val="ru-RU" w:eastAsia="en-US" w:bidi="ar-SA"/>
      </w:rPr>
    </w:lvl>
    <w:lvl w:ilvl="1" w:tplc="803E7124">
      <w:numFmt w:val="bullet"/>
      <w:lvlText w:val="•"/>
      <w:lvlJc w:val="left"/>
      <w:pPr>
        <w:ind w:left="1232" w:hanging="164"/>
      </w:pPr>
      <w:rPr>
        <w:rFonts w:hint="default"/>
        <w:lang w:val="ru-RU" w:eastAsia="en-US" w:bidi="ar-SA"/>
      </w:rPr>
    </w:lvl>
    <w:lvl w:ilvl="2" w:tplc="E258E17A">
      <w:numFmt w:val="bullet"/>
      <w:lvlText w:val="•"/>
      <w:lvlJc w:val="left"/>
      <w:pPr>
        <w:ind w:left="2265" w:hanging="164"/>
      </w:pPr>
      <w:rPr>
        <w:rFonts w:hint="default"/>
        <w:lang w:val="ru-RU" w:eastAsia="en-US" w:bidi="ar-SA"/>
      </w:rPr>
    </w:lvl>
    <w:lvl w:ilvl="3" w:tplc="C28C1396">
      <w:numFmt w:val="bullet"/>
      <w:lvlText w:val="•"/>
      <w:lvlJc w:val="left"/>
      <w:pPr>
        <w:ind w:left="3298" w:hanging="164"/>
      </w:pPr>
      <w:rPr>
        <w:rFonts w:hint="default"/>
        <w:lang w:val="ru-RU" w:eastAsia="en-US" w:bidi="ar-SA"/>
      </w:rPr>
    </w:lvl>
    <w:lvl w:ilvl="4" w:tplc="B9B25666">
      <w:numFmt w:val="bullet"/>
      <w:lvlText w:val="•"/>
      <w:lvlJc w:val="left"/>
      <w:pPr>
        <w:ind w:left="4331" w:hanging="164"/>
      </w:pPr>
      <w:rPr>
        <w:rFonts w:hint="default"/>
        <w:lang w:val="ru-RU" w:eastAsia="en-US" w:bidi="ar-SA"/>
      </w:rPr>
    </w:lvl>
    <w:lvl w:ilvl="5" w:tplc="D8B888EE">
      <w:numFmt w:val="bullet"/>
      <w:lvlText w:val="•"/>
      <w:lvlJc w:val="left"/>
      <w:pPr>
        <w:ind w:left="5364" w:hanging="164"/>
      </w:pPr>
      <w:rPr>
        <w:rFonts w:hint="default"/>
        <w:lang w:val="ru-RU" w:eastAsia="en-US" w:bidi="ar-SA"/>
      </w:rPr>
    </w:lvl>
    <w:lvl w:ilvl="6" w:tplc="734A7A18">
      <w:numFmt w:val="bullet"/>
      <w:lvlText w:val="•"/>
      <w:lvlJc w:val="left"/>
      <w:pPr>
        <w:ind w:left="6397" w:hanging="164"/>
      </w:pPr>
      <w:rPr>
        <w:rFonts w:hint="default"/>
        <w:lang w:val="ru-RU" w:eastAsia="en-US" w:bidi="ar-SA"/>
      </w:rPr>
    </w:lvl>
    <w:lvl w:ilvl="7" w:tplc="883001B2">
      <w:numFmt w:val="bullet"/>
      <w:lvlText w:val="•"/>
      <w:lvlJc w:val="left"/>
      <w:pPr>
        <w:ind w:left="7430" w:hanging="164"/>
      </w:pPr>
      <w:rPr>
        <w:rFonts w:hint="default"/>
        <w:lang w:val="ru-RU" w:eastAsia="en-US" w:bidi="ar-SA"/>
      </w:rPr>
    </w:lvl>
    <w:lvl w:ilvl="8" w:tplc="46B60C1A">
      <w:numFmt w:val="bullet"/>
      <w:lvlText w:val="•"/>
      <w:lvlJc w:val="left"/>
      <w:pPr>
        <w:ind w:left="8463" w:hanging="164"/>
      </w:pPr>
      <w:rPr>
        <w:rFonts w:hint="default"/>
        <w:lang w:val="ru-RU" w:eastAsia="en-US" w:bidi="ar-SA"/>
      </w:rPr>
    </w:lvl>
  </w:abstractNum>
  <w:abstractNum w:abstractNumId="43">
    <w:nsid w:val="7CE709AA"/>
    <w:multiLevelType w:val="multilevel"/>
    <w:tmpl w:val="A0C6561C"/>
    <w:lvl w:ilvl="0">
      <w:start w:val="6"/>
      <w:numFmt w:val="decimal"/>
      <w:lvlText w:val="%1"/>
      <w:lvlJc w:val="left"/>
      <w:pPr>
        <w:ind w:left="1371" w:hanging="483"/>
      </w:pPr>
      <w:rPr>
        <w:rFonts w:hint="default"/>
        <w:lang w:val="ru-RU" w:eastAsia="en-US" w:bidi="ar-SA"/>
      </w:rPr>
    </w:lvl>
    <w:lvl w:ilvl="1">
      <w:start w:val="1"/>
      <w:numFmt w:val="decimal"/>
      <w:lvlText w:val="%1.%2."/>
      <w:lvlJc w:val="left"/>
      <w:pPr>
        <w:ind w:left="1371" w:hanging="483"/>
      </w:pPr>
      <w:rPr>
        <w:rFonts w:ascii="Times New Roman" w:eastAsia="Times New Roman" w:hAnsi="Times New Roman" w:cs="Times New Roman" w:hint="default"/>
        <w:w w:val="102"/>
        <w:sz w:val="27"/>
        <w:szCs w:val="27"/>
        <w:lang w:val="ru-RU" w:eastAsia="en-US" w:bidi="ar-SA"/>
      </w:rPr>
    </w:lvl>
    <w:lvl w:ilvl="2">
      <w:numFmt w:val="bullet"/>
      <w:lvlText w:val="•"/>
      <w:lvlJc w:val="left"/>
      <w:pPr>
        <w:ind w:left="3209" w:hanging="483"/>
      </w:pPr>
      <w:rPr>
        <w:rFonts w:hint="default"/>
        <w:lang w:val="ru-RU" w:eastAsia="en-US" w:bidi="ar-SA"/>
      </w:rPr>
    </w:lvl>
    <w:lvl w:ilvl="3">
      <w:numFmt w:val="bullet"/>
      <w:lvlText w:val="•"/>
      <w:lvlJc w:val="left"/>
      <w:pPr>
        <w:ind w:left="4124" w:hanging="483"/>
      </w:pPr>
      <w:rPr>
        <w:rFonts w:hint="default"/>
        <w:lang w:val="ru-RU" w:eastAsia="en-US" w:bidi="ar-SA"/>
      </w:rPr>
    </w:lvl>
    <w:lvl w:ilvl="4">
      <w:numFmt w:val="bullet"/>
      <w:lvlText w:val="•"/>
      <w:lvlJc w:val="left"/>
      <w:pPr>
        <w:ind w:left="5039" w:hanging="483"/>
      </w:pPr>
      <w:rPr>
        <w:rFonts w:hint="default"/>
        <w:lang w:val="ru-RU" w:eastAsia="en-US" w:bidi="ar-SA"/>
      </w:rPr>
    </w:lvl>
    <w:lvl w:ilvl="5">
      <w:numFmt w:val="bullet"/>
      <w:lvlText w:val="•"/>
      <w:lvlJc w:val="left"/>
      <w:pPr>
        <w:ind w:left="5954" w:hanging="483"/>
      </w:pPr>
      <w:rPr>
        <w:rFonts w:hint="default"/>
        <w:lang w:val="ru-RU" w:eastAsia="en-US" w:bidi="ar-SA"/>
      </w:rPr>
    </w:lvl>
    <w:lvl w:ilvl="6">
      <w:numFmt w:val="bullet"/>
      <w:lvlText w:val="•"/>
      <w:lvlJc w:val="left"/>
      <w:pPr>
        <w:ind w:left="6869" w:hanging="483"/>
      </w:pPr>
      <w:rPr>
        <w:rFonts w:hint="default"/>
        <w:lang w:val="ru-RU" w:eastAsia="en-US" w:bidi="ar-SA"/>
      </w:rPr>
    </w:lvl>
    <w:lvl w:ilvl="7">
      <w:numFmt w:val="bullet"/>
      <w:lvlText w:val="•"/>
      <w:lvlJc w:val="left"/>
      <w:pPr>
        <w:ind w:left="7784" w:hanging="483"/>
      </w:pPr>
      <w:rPr>
        <w:rFonts w:hint="default"/>
        <w:lang w:val="ru-RU" w:eastAsia="en-US" w:bidi="ar-SA"/>
      </w:rPr>
    </w:lvl>
    <w:lvl w:ilvl="8">
      <w:numFmt w:val="bullet"/>
      <w:lvlText w:val="•"/>
      <w:lvlJc w:val="left"/>
      <w:pPr>
        <w:ind w:left="8699" w:hanging="483"/>
      </w:pPr>
      <w:rPr>
        <w:rFonts w:hint="default"/>
        <w:lang w:val="ru-RU" w:eastAsia="en-US" w:bidi="ar-SA"/>
      </w:rPr>
    </w:lvl>
  </w:abstractNum>
  <w:abstractNum w:abstractNumId="44">
    <w:nsid w:val="7D050A1C"/>
    <w:multiLevelType w:val="hybridMultilevel"/>
    <w:tmpl w:val="0CFCA63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7FCE4648"/>
    <w:multiLevelType w:val="multilevel"/>
    <w:tmpl w:val="000C2394"/>
    <w:lvl w:ilvl="0">
      <w:start w:val="1"/>
      <w:numFmt w:val="decimal"/>
      <w:lvlText w:val="%1"/>
      <w:lvlJc w:val="left"/>
      <w:pPr>
        <w:ind w:left="188" w:hanging="490"/>
      </w:pPr>
      <w:rPr>
        <w:rFonts w:hint="default"/>
        <w:lang w:val="ru-RU" w:eastAsia="en-US" w:bidi="ar-SA"/>
      </w:rPr>
    </w:lvl>
    <w:lvl w:ilvl="1">
      <w:start w:val="1"/>
      <w:numFmt w:val="decimal"/>
      <w:lvlText w:val="%1.%2"/>
      <w:lvlJc w:val="left"/>
      <w:pPr>
        <w:ind w:left="188" w:hanging="490"/>
      </w:pPr>
      <w:rPr>
        <w:rFonts w:ascii="Times New Roman" w:eastAsia="Times New Roman" w:hAnsi="Times New Roman" w:cs="Times New Roman" w:hint="default"/>
        <w:w w:val="101"/>
        <w:sz w:val="27"/>
        <w:szCs w:val="27"/>
        <w:lang w:val="ru-RU" w:eastAsia="en-US" w:bidi="ar-SA"/>
      </w:rPr>
    </w:lvl>
    <w:lvl w:ilvl="2">
      <w:numFmt w:val="bullet"/>
      <w:lvlText w:val="-"/>
      <w:lvlJc w:val="left"/>
      <w:pPr>
        <w:ind w:left="175" w:hanging="168"/>
      </w:pPr>
      <w:rPr>
        <w:rFonts w:ascii="Times New Roman" w:eastAsia="Times New Roman" w:hAnsi="Times New Roman" w:cs="Times New Roman" w:hint="default"/>
        <w:w w:val="102"/>
        <w:sz w:val="27"/>
        <w:szCs w:val="27"/>
        <w:lang w:val="ru-RU" w:eastAsia="en-US" w:bidi="ar-SA"/>
      </w:rPr>
    </w:lvl>
    <w:lvl w:ilvl="3">
      <w:numFmt w:val="bullet"/>
      <w:lvlText w:val="•"/>
      <w:lvlJc w:val="left"/>
      <w:pPr>
        <w:ind w:left="3284" w:hanging="168"/>
      </w:pPr>
      <w:rPr>
        <w:rFonts w:hint="default"/>
        <w:lang w:val="ru-RU" w:eastAsia="en-US" w:bidi="ar-SA"/>
      </w:rPr>
    </w:lvl>
    <w:lvl w:ilvl="4">
      <w:numFmt w:val="bullet"/>
      <w:lvlText w:val="•"/>
      <w:lvlJc w:val="left"/>
      <w:pPr>
        <w:ind w:left="4319" w:hanging="168"/>
      </w:pPr>
      <w:rPr>
        <w:rFonts w:hint="default"/>
        <w:lang w:val="ru-RU" w:eastAsia="en-US" w:bidi="ar-SA"/>
      </w:rPr>
    </w:lvl>
    <w:lvl w:ilvl="5">
      <w:numFmt w:val="bullet"/>
      <w:lvlText w:val="•"/>
      <w:lvlJc w:val="left"/>
      <w:pPr>
        <w:ind w:left="5354" w:hanging="168"/>
      </w:pPr>
      <w:rPr>
        <w:rFonts w:hint="default"/>
        <w:lang w:val="ru-RU" w:eastAsia="en-US" w:bidi="ar-SA"/>
      </w:rPr>
    </w:lvl>
    <w:lvl w:ilvl="6">
      <w:numFmt w:val="bullet"/>
      <w:lvlText w:val="•"/>
      <w:lvlJc w:val="left"/>
      <w:pPr>
        <w:ind w:left="6389" w:hanging="168"/>
      </w:pPr>
      <w:rPr>
        <w:rFonts w:hint="default"/>
        <w:lang w:val="ru-RU" w:eastAsia="en-US" w:bidi="ar-SA"/>
      </w:rPr>
    </w:lvl>
    <w:lvl w:ilvl="7">
      <w:numFmt w:val="bullet"/>
      <w:lvlText w:val="•"/>
      <w:lvlJc w:val="left"/>
      <w:pPr>
        <w:ind w:left="7424" w:hanging="168"/>
      </w:pPr>
      <w:rPr>
        <w:rFonts w:hint="default"/>
        <w:lang w:val="ru-RU" w:eastAsia="en-US" w:bidi="ar-SA"/>
      </w:rPr>
    </w:lvl>
    <w:lvl w:ilvl="8">
      <w:numFmt w:val="bullet"/>
      <w:lvlText w:val="•"/>
      <w:lvlJc w:val="left"/>
      <w:pPr>
        <w:ind w:left="8459" w:hanging="168"/>
      </w:pPr>
      <w:rPr>
        <w:rFonts w:hint="default"/>
        <w:lang w:val="ru-RU" w:eastAsia="en-US" w:bidi="ar-SA"/>
      </w:rPr>
    </w:lvl>
  </w:abstractNum>
  <w:num w:numId="1">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2"/>
  </w:num>
  <w:num w:numId="3">
    <w:abstractNumId w:val="19"/>
  </w:num>
  <w:num w:numId="4">
    <w:abstractNumId w:val="34"/>
  </w:num>
  <w:num w:numId="5">
    <w:abstractNumId w:val="14"/>
  </w:num>
  <w:num w:numId="6">
    <w:abstractNumId w:val="44"/>
  </w:num>
  <w:num w:numId="7">
    <w:abstractNumId w:val="12"/>
  </w:num>
  <w:num w:numId="8">
    <w:abstractNumId w:val="26"/>
  </w:num>
  <w:num w:numId="9">
    <w:abstractNumId w:val="32"/>
  </w:num>
  <w:num w:numId="10">
    <w:abstractNumId w:val="16"/>
  </w:num>
  <w:num w:numId="11">
    <w:abstractNumId w:val="39"/>
  </w:num>
  <w:num w:numId="12">
    <w:abstractNumId w:val="28"/>
  </w:num>
  <w:num w:numId="13">
    <w:abstractNumId w:val="43"/>
  </w:num>
  <w:num w:numId="14">
    <w:abstractNumId w:val="31"/>
  </w:num>
  <w:num w:numId="15">
    <w:abstractNumId w:val="30"/>
  </w:num>
  <w:num w:numId="16">
    <w:abstractNumId w:val="13"/>
  </w:num>
  <w:num w:numId="17">
    <w:abstractNumId w:val="35"/>
  </w:num>
  <w:num w:numId="18">
    <w:abstractNumId w:val="38"/>
  </w:num>
  <w:num w:numId="19">
    <w:abstractNumId w:val="25"/>
  </w:num>
  <w:num w:numId="20">
    <w:abstractNumId w:val="20"/>
  </w:num>
  <w:num w:numId="21">
    <w:abstractNumId w:val="40"/>
  </w:num>
  <w:num w:numId="22">
    <w:abstractNumId w:val="45"/>
  </w:num>
  <w:num w:numId="23">
    <w:abstractNumId w:val="21"/>
  </w:num>
  <w:num w:numId="24">
    <w:abstractNumId w:val="18"/>
  </w:num>
  <w:num w:numId="25">
    <w:abstractNumId w:val="23"/>
  </w:num>
  <w:num w:numId="26">
    <w:abstractNumId w:val="41"/>
  </w:num>
  <w:num w:numId="27">
    <w:abstractNumId w:val="36"/>
  </w:num>
  <w:num w:numId="28">
    <w:abstractNumId w:val="17"/>
  </w:num>
  <w:num w:numId="29">
    <w:abstractNumId w:val="29"/>
  </w:num>
  <w:num w:numId="30">
    <w:abstractNumId w:val="42"/>
  </w:num>
  <w:num w:numId="31">
    <w:abstractNumId w:val="27"/>
  </w:num>
  <w:num w:numId="32">
    <w:abstractNumId w:val="15"/>
  </w:num>
  <w:num w:numId="33">
    <w:abstractNumId w:val="24"/>
  </w:num>
  <w:num w:numId="34">
    <w:abstractNumId w:val="33"/>
  </w:num>
  <w:numIdMacAtCleanup w:val="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6F5CF4"/>
    <w:rsid w:val="00014063"/>
    <w:rsid w:val="00016331"/>
    <w:rsid w:val="000177CA"/>
    <w:rsid w:val="00022100"/>
    <w:rsid w:val="00026671"/>
    <w:rsid w:val="0003282C"/>
    <w:rsid w:val="00035D84"/>
    <w:rsid w:val="000404B2"/>
    <w:rsid w:val="00041197"/>
    <w:rsid w:val="00047111"/>
    <w:rsid w:val="00051B87"/>
    <w:rsid w:val="00055EEF"/>
    <w:rsid w:val="00056133"/>
    <w:rsid w:val="00060D0B"/>
    <w:rsid w:val="00064F54"/>
    <w:rsid w:val="00071FD0"/>
    <w:rsid w:val="00073899"/>
    <w:rsid w:val="00076C4C"/>
    <w:rsid w:val="0008298A"/>
    <w:rsid w:val="0008345B"/>
    <w:rsid w:val="00087A44"/>
    <w:rsid w:val="000948F6"/>
    <w:rsid w:val="000A0C69"/>
    <w:rsid w:val="000B7BBE"/>
    <w:rsid w:val="000C1CC9"/>
    <w:rsid w:val="000C4265"/>
    <w:rsid w:val="000E4D67"/>
    <w:rsid w:val="000F2267"/>
    <w:rsid w:val="000F33FD"/>
    <w:rsid w:val="000F5D60"/>
    <w:rsid w:val="000F7781"/>
    <w:rsid w:val="00103741"/>
    <w:rsid w:val="00103981"/>
    <w:rsid w:val="001070E9"/>
    <w:rsid w:val="00111366"/>
    <w:rsid w:val="001126D5"/>
    <w:rsid w:val="00116D97"/>
    <w:rsid w:val="00126C19"/>
    <w:rsid w:val="00127BF3"/>
    <w:rsid w:val="001304E1"/>
    <w:rsid w:val="00134FA6"/>
    <w:rsid w:val="001424ED"/>
    <w:rsid w:val="0014474F"/>
    <w:rsid w:val="001471D5"/>
    <w:rsid w:val="0014764A"/>
    <w:rsid w:val="00160570"/>
    <w:rsid w:val="001624B5"/>
    <w:rsid w:val="00163345"/>
    <w:rsid w:val="00163C9E"/>
    <w:rsid w:val="001664B9"/>
    <w:rsid w:val="001666DA"/>
    <w:rsid w:val="00172EA0"/>
    <w:rsid w:val="00174187"/>
    <w:rsid w:val="00174D9C"/>
    <w:rsid w:val="0018536E"/>
    <w:rsid w:val="00193CDA"/>
    <w:rsid w:val="00195A8D"/>
    <w:rsid w:val="001A1C5E"/>
    <w:rsid w:val="001A257B"/>
    <w:rsid w:val="001A64D3"/>
    <w:rsid w:val="001B1709"/>
    <w:rsid w:val="001B1A6B"/>
    <w:rsid w:val="001C7D1F"/>
    <w:rsid w:val="001E16F3"/>
    <w:rsid w:val="001E5B4E"/>
    <w:rsid w:val="001E602C"/>
    <w:rsid w:val="001E7E00"/>
    <w:rsid w:val="001F3CEB"/>
    <w:rsid w:val="001F60A7"/>
    <w:rsid w:val="001F64B6"/>
    <w:rsid w:val="00217511"/>
    <w:rsid w:val="00220C19"/>
    <w:rsid w:val="0022107A"/>
    <w:rsid w:val="0022454B"/>
    <w:rsid w:val="002350FD"/>
    <w:rsid w:val="00241434"/>
    <w:rsid w:val="00250F92"/>
    <w:rsid w:val="002605E1"/>
    <w:rsid w:val="00261155"/>
    <w:rsid w:val="00263A5F"/>
    <w:rsid w:val="002702C5"/>
    <w:rsid w:val="002705B3"/>
    <w:rsid w:val="00275137"/>
    <w:rsid w:val="002754D5"/>
    <w:rsid w:val="00275862"/>
    <w:rsid w:val="00280278"/>
    <w:rsid w:val="00280DC6"/>
    <w:rsid w:val="00290885"/>
    <w:rsid w:val="002A54C7"/>
    <w:rsid w:val="002A6D25"/>
    <w:rsid w:val="002B3291"/>
    <w:rsid w:val="002C3DF1"/>
    <w:rsid w:val="002C5935"/>
    <w:rsid w:val="002C772E"/>
    <w:rsid w:val="002D29B8"/>
    <w:rsid w:val="002E52C8"/>
    <w:rsid w:val="002F058D"/>
    <w:rsid w:val="002F1E84"/>
    <w:rsid w:val="00306B68"/>
    <w:rsid w:val="00307FC8"/>
    <w:rsid w:val="0031281C"/>
    <w:rsid w:val="003239C9"/>
    <w:rsid w:val="0032485C"/>
    <w:rsid w:val="00331DB6"/>
    <w:rsid w:val="00332E5D"/>
    <w:rsid w:val="00345929"/>
    <w:rsid w:val="003504D5"/>
    <w:rsid w:val="003652F3"/>
    <w:rsid w:val="00371A3E"/>
    <w:rsid w:val="003726AF"/>
    <w:rsid w:val="0037356F"/>
    <w:rsid w:val="003736EF"/>
    <w:rsid w:val="00376655"/>
    <w:rsid w:val="00376E06"/>
    <w:rsid w:val="0037784E"/>
    <w:rsid w:val="0038780D"/>
    <w:rsid w:val="00392A0F"/>
    <w:rsid w:val="00393731"/>
    <w:rsid w:val="003A0076"/>
    <w:rsid w:val="003A3B82"/>
    <w:rsid w:val="003A78C5"/>
    <w:rsid w:val="003B1350"/>
    <w:rsid w:val="003B2864"/>
    <w:rsid w:val="003B3654"/>
    <w:rsid w:val="003B6D2A"/>
    <w:rsid w:val="003C0C77"/>
    <w:rsid w:val="003D1C20"/>
    <w:rsid w:val="003D333F"/>
    <w:rsid w:val="003D6B43"/>
    <w:rsid w:val="003F482E"/>
    <w:rsid w:val="003F5450"/>
    <w:rsid w:val="003F551F"/>
    <w:rsid w:val="003F7A08"/>
    <w:rsid w:val="004018E2"/>
    <w:rsid w:val="00401ED2"/>
    <w:rsid w:val="00406A49"/>
    <w:rsid w:val="004404E4"/>
    <w:rsid w:val="004501F8"/>
    <w:rsid w:val="00454148"/>
    <w:rsid w:val="00457BBF"/>
    <w:rsid w:val="00460E6F"/>
    <w:rsid w:val="00460FBE"/>
    <w:rsid w:val="004622A0"/>
    <w:rsid w:val="00467A0B"/>
    <w:rsid w:val="004702F6"/>
    <w:rsid w:val="00472632"/>
    <w:rsid w:val="004746E9"/>
    <w:rsid w:val="00474F2F"/>
    <w:rsid w:val="00476F9C"/>
    <w:rsid w:val="00485DFC"/>
    <w:rsid w:val="00490308"/>
    <w:rsid w:val="00496705"/>
    <w:rsid w:val="004A21EF"/>
    <w:rsid w:val="004A2C91"/>
    <w:rsid w:val="004A646D"/>
    <w:rsid w:val="004A749C"/>
    <w:rsid w:val="004B2594"/>
    <w:rsid w:val="004B5E79"/>
    <w:rsid w:val="004B7C46"/>
    <w:rsid w:val="004C0FB6"/>
    <w:rsid w:val="004C5B3F"/>
    <w:rsid w:val="004D0C40"/>
    <w:rsid w:val="004D54E8"/>
    <w:rsid w:val="004E2A44"/>
    <w:rsid w:val="004E6ECE"/>
    <w:rsid w:val="00500205"/>
    <w:rsid w:val="0050562B"/>
    <w:rsid w:val="005079D4"/>
    <w:rsid w:val="0051285A"/>
    <w:rsid w:val="0051538E"/>
    <w:rsid w:val="005225AC"/>
    <w:rsid w:val="00530134"/>
    <w:rsid w:val="00543811"/>
    <w:rsid w:val="005456D8"/>
    <w:rsid w:val="005541B5"/>
    <w:rsid w:val="005549F3"/>
    <w:rsid w:val="005605E3"/>
    <w:rsid w:val="00565335"/>
    <w:rsid w:val="00570C7C"/>
    <w:rsid w:val="0057275B"/>
    <w:rsid w:val="00583FEC"/>
    <w:rsid w:val="00585736"/>
    <w:rsid w:val="00587295"/>
    <w:rsid w:val="005944B8"/>
    <w:rsid w:val="00594E4C"/>
    <w:rsid w:val="005962EE"/>
    <w:rsid w:val="005A28F3"/>
    <w:rsid w:val="005A705C"/>
    <w:rsid w:val="005B02F9"/>
    <w:rsid w:val="005C5202"/>
    <w:rsid w:val="005D6FBA"/>
    <w:rsid w:val="005D7687"/>
    <w:rsid w:val="005E23F2"/>
    <w:rsid w:val="005E6246"/>
    <w:rsid w:val="00601785"/>
    <w:rsid w:val="00607610"/>
    <w:rsid w:val="00613875"/>
    <w:rsid w:val="00625393"/>
    <w:rsid w:val="006254B2"/>
    <w:rsid w:val="00627859"/>
    <w:rsid w:val="00635424"/>
    <w:rsid w:val="006376E2"/>
    <w:rsid w:val="00641C0C"/>
    <w:rsid w:val="00647554"/>
    <w:rsid w:val="00652801"/>
    <w:rsid w:val="00652A34"/>
    <w:rsid w:val="00652DEA"/>
    <w:rsid w:val="006618E9"/>
    <w:rsid w:val="00663442"/>
    <w:rsid w:val="0066525D"/>
    <w:rsid w:val="00670B0A"/>
    <w:rsid w:val="00672092"/>
    <w:rsid w:val="00674D9D"/>
    <w:rsid w:val="006777CC"/>
    <w:rsid w:val="00680D36"/>
    <w:rsid w:val="00683693"/>
    <w:rsid w:val="00690024"/>
    <w:rsid w:val="0069106F"/>
    <w:rsid w:val="00691C57"/>
    <w:rsid w:val="00693428"/>
    <w:rsid w:val="006A14A8"/>
    <w:rsid w:val="006A17FF"/>
    <w:rsid w:val="006A3563"/>
    <w:rsid w:val="006A5AC7"/>
    <w:rsid w:val="006B00D2"/>
    <w:rsid w:val="006B06D0"/>
    <w:rsid w:val="006B227B"/>
    <w:rsid w:val="006B2B2C"/>
    <w:rsid w:val="006B4118"/>
    <w:rsid w:val="006B50F5"/>
    <w:rsid w:val="006D3203"/>
    <w:rsid w:val="006E1891"/>
    <w:rsid w:val="006E2442"/>
    <w:rsid w:val="006E554A"/>
    <w:rsid w:val="006F5605"/>
    <w:rsid w:val="006F5CF4"/>
    <w:rsid w:val="006F754C"/>
    <w:rsid w:val="00701065"/>
    <w:rsid w:val="007118C4"/>
    <w:rsid w:val="00714992"/>
    <w:rsid w:val="00722D7B"/>
    <w:rsid w:val="007328A7"/>
    <w:rsid w:val="00735D2F"/>
    <w:rsid w:val="00737BAF"/>
    <w:rsid w:val="00746FCA"/>
    <w:rsid w:val="007473EA"/>
    <w:rsid w:val="007538EE"/>
    <w:rsid w:val="007561C3"/>
    <w:rsid w:val="007626A3"/>
    <w:rsid w:val="00767C84"/>
    <w:rsid w:val="00773108"/>
    <w:rsid w:val="00774DE2"/>
    <w:rsid w:val="007756AC"/>
    <w:rsid w:val="00776C1B"/>
    <w:rsid w:val="0077769F"/>
    <w:rsid w:val="00791C8C"/>
    <w:rsid w:val="00792401"/>
    <w:rsid w:val="00797F46"/>
    <w:rsid w:val="007A43E4"/>
    <w:rsid w:val="007A49D2"/>
    <w:rsid w:val="007B2383"/>
    <w:rsid w:val="007D0FC6"/>
    <w:rsid w:val="007D1679"/>
    <w:rsid w:val="007D3D43"/>
    <w:rsid w:val="007D79D0"/>
    <w:rsid w:val="007E31D5"/>
    <w:rsid w:val="007E474B"/>
    <w:rsid w:val="007F47BA"/>
    <w:rsid w:val="007F67D5"/>
    <w:rsid w:val="008075B2"/>
    <w:rsid w:val="00812332"/>
    <w:rsid w:val="00813124"/>
    <w:rsid w:val="00816493"/>
    <w:rsid w:val="00822E96"/>
    <w:rsid w:val="00833642"/>
    <w:rsid w:val="008336E2"/>
    <w:rsid w:val="00835194"/>
    <w:rsid w:val="008352FC"/>
    <w:rsid w:val="00841E5B"/>
    <w:rsid w:val="008460E8"/>
    <w:rsid w:val="00853CD5"/>
    <w:rsid w:val="0085409D"/>
    <w:rsid w:val="00855D44"/>
    <w:rsid w:val="00856C9B"/>
    <w:rsid w:val="00862598"/>
    <w:rsid w:val="00870974"/>
    <w:rsid w:val="008829E8"/>
    <w:rsid w:val="00890159"/>
    <w:rsid w:val="0089304F"/>
    <w:rsid w:val="008A6AFF"/>
    <w:rsid w:val="008B5A4C"/>
    <w:rsid w:val="008C046B"/>
    <w:rsid w:val="008C3307"/>
    <w:rsid w:val="008C5704"/>
    <w:rsid w:val="008C7E19"/>
    <w:rsid w:val="008D0ED0"/>
    <w:rsid w:val="008D3EBA"/>
    <w:rsid w:val="008D5136"/>
    <w:rsid w:val="008D51DF"/>
    <w:rsid w:val="008D6E52"/>
    <w:rsid w:val="008E053D"/>
    <w:rsid w:val="008E69EB"/>
    <w:rsid w:val="008F05BA"/>
    <w:rsid w:val="008F0AC8"/>
    <w:rsid w:val="008F2D1F"/>
    <w:rsid w:val="008F2E48"/>
    <w:rsid w:val="008F77AE"/>
    <w:rsid w:val="008F79BC"/>
    <w:rsid w:val="00900320"/>
    <w:rsid w:val="00906B3C"/>
    <w:rsid w:val="0092794C"/>
    <w:rsid w:val="00933D0B"/>
    <w:rsid w:val="009401AB"/>
    <w:rsid w:val="00942EEC"/>
    <w:rsid w:val="0094354C"/>
    <w:rsid w:val="009449A6"/>
    <w:rsid w:val="00946AD5"/>
    <w:rsid w:val="00956162"/>
    <w:rsid w:val="009614D1"/>
    <w:rsid w:val="00971255"/>
    <w:rsid w:val="00971486"/>
    <w:rsid w:val="00972FB9"/>
    <w:rsid w:val="009801A9"/>
    <w:rsid w:val="009856FB"/>
    <w:rsid w:val="00993B50"/>
    <w:rsid w:val="00996704"/>
    <w:rsid w:val="009A3A3C"/>
    <w:rsid w:val="009A627A"/>
    <w:rsid w:val="009A6D0B"/>
    <w:rsid w:val="009B1DB1"/>
    <w:rsid w:val="009B7E0F"/>
    <w:rsid w:val="009C2F49"/>
    <w:rsid w:val="009C34BB"/>
    <w:rsid w:val="009C749E"/>
    <w:rsid w:val="009D19C7"/>
    <w:rsid w:val="009D6251"/>
    <w:rsid w:val="009E7ACB"/>
    <w:rsid w:val="00A0229C"/>
    <w:rsid w:val="00A119E2"/>
    <w:rsid w:val="00A11FE0"/>
    <w:rsid w:val="00A15DF0"/>
    <w:rsid w:val="00A21587"/>
    <w:rsid w:val="00A2499D"/>
    <w:rsid w:val="00A30ABB"/>
    <w:rsid w:val="00A31910"/>
    <w:rsid w:val="00A3298F"/>
    <w:rsid w:val="00A5109D"/>
    <w:rsid w:val="00A548CD"/>
    <w:rsid w:val="00A56715"/>
    <w:rsid w:val="00A607C6"/>
    <w:rsid w:val="00A60EDF"/>
    <w:rsid w:val="00A71AA1"/>
    <w:rsid w:val="00A7763E"/>
    <w:rsid w:val="00A81171"/>
    <w:rsid w:val="00A84E2C"/>
    <w:rsid w:val="00A86D43"/>
    <w:rsid w:val="00A87CC1"/>
    <w:rsid w:val="00A92612"/>
    <w:rsid w:val="00A93205"/>
    <w:rsid w:val="00AA0928"/>
    <w:rsid w:val="00AA18F6"/>
    <w:rsid w:val="00AB105C"/>
    <w:rsid w:val="00AB5834"/>
    <w:rsid w:val="00AC1145"/>
    <w:rsid w:val="00AC2C91"/>
    <w:rsid w:val="00AC6461"/>
    <w:rsid w:val="00AC74A2"/>
    <w:rsid w:val="00AD24B5"/>
    <w:rsid w:val="00AE4CA8"/>
    <w:rsid w:val="00AE54F4"/>
    <w:rsid w:val="00AF0298"/>
    <w:rsid w:val="00AF5CE9"/>
    <w:rsid w:val="00AF6D75"/>
    <w:rsid w:val="00B104B1"/>
    <w:rsid w:val="00B10B11"/>
    <w:rsid w:val="00B121CD"/>
    <w:rsid w:val="00B12476"/>
    <w:rsid w:val="00B12F84"/>
    <w:rsid w:val="00B14D77"/>
    <w:rsid w:val="00B168A7"/>
    <w:rsid w:val="00B22C41"/>
    <w:rsid w:val="00B23CD1"/>
    <w:rsid w:val="00B27530"/>
    <w:rsid w:val="00B31F95"/>
    <w:rsid w:val="00B36927"/>
    <w:rsid w:val="00B43939"/>
    <w:rsid w:val="00B43ED0"/>
    <w:rsid w:val="00B53B3B"/>
    <w:rsid w:val="00B556AD"/>
    <w:rsid w:val="00B56765"/>
    <w:rsid w:val="00B63AA1"/>
    <w:rsid w:val="00B66416"/>
    <w:rsid w:val="00B7638D"/>
    <w:rsid w:val="00B90CB2"/>
    <w:rsid w:val="00B91A44"/>
    <w:rsid w:val="00BA1217"/>
    <w:rsid w:val="00BA56C5"/>
    <w:rsid w:val="00BA64B7"/>
    <w:rsid w:val="00BA6F58"/>
    <w:rsid w:val="00BA7315"/>
    <w:rsid w:val="00BB6AFB"/>
    <w:rsid w:val="00BC0741"/>
    <w:rsid w:val="00BD4033"/>
    <w:rsid w:val="00BE2093"/>
    <w:rsid w:val="00BE3F76"/>
    <w:rsid w:val="00BF7E40"/>
    <w:rsid w:val="00C07AE8"/>
    <w:rsid w:val="00C107AA"/>
    <w:rsid w:val="00C17FA7"/>
    <w:rsid w:val="00C31C58"/>
    <w:rsid w:val="00C34BCC"/>
    <w:rsid w:val="00C36A0A"/>
    <w:rsid w:val="00C40C03"/>
    <w:rsid w:val="00C42031"/>
    <w:rsid w:val="00C47FA3"/>
    <w:rsid w:val="00C50DCC"/>
    <w:rsid w:val="00C56893"/>
    <w:rsid w:val="00C73F94"/>
    <w:rsid w:val="00C8015A"/>
    <w:rsid w:val="00C90693"/>
    <w:rsid w:val="00C934E1"/>
    <w:rsid w:val="00C94BE5"/>
    <w:rsid w:val="00C95B53"/>
    <w:rsid w:val="00C9611A"/>
    <w:rsid w:val="00C973BB"/>
    <w:rsid w:val="00CA0CA2"/>
    <w:rsid w:val="00CA2FA0"/>
    <w:rsid w:val="00CA710B"/>
    <w:rsid w:val="00CB3FA1"/>
    <w:rsid w:val="00CB6102"/>
    <w:rsid w:val="00CB6757"/>
    <w:rsid w:val="00CB7491"/>
    <w:rsid w:val="00CB7D56"/>
    <w:rsid w:val="00CD3B90"/>
    <w:rsid w:val="00CD4203"/>
    <w:rsid w:val="00CD63EE"/>
    <w:rsid w:val="00CD65B1"/>
    <w:rsid w:val="00CE5F7F"/>
    <w:rsid w:val="00CE7388"/>
    <w:rsid w:val="00CF7B94"/>
    <w:rsid w:val="00D033E2"/>
    <w:rsid w:val="00D06545"/>
    <w:rsid w:val="00D06924"/>
    <w:rsid w:val="00D142F9"/>
    <w:rsid w:val="00D17364"/>
    <w:rsid w:val="00D22293"/>
    <w:rsid w:val="00D34F71"/>
    <w:rsid w:val="00D409C1"/>
    <w:rsid w:val="00D41DCE"/>
    <w:rsid w:val="00D46066"/>
    <w:rsid w:val="00D51487"/>
    <w:rsid w:val="00D573D3"/>
    <w:rsid w:val="00D64A5D"/>
    <w:rsid w:val="00D7457F"/>
    <w:rsid w:val="00D75265"/>
    <w:rsid w:val="00D76D13"/>
    <w:rsid w:val="00D77E97"/>
    <w:rsid w:val="00D81A82"/>
    <w:rsid w:val="00D96EBA"/>
    <w:rsid w:val="00DA0971"/>
    <w:rsid w:val="00DA1DF3"/>
    <w:rsid w:val="00DA6CB8"/>
    <w:rsid w:val="00DB7D13"/>
    <w:rsid w:val="00DC139F"/>
    <w:rsid w:val="00DD4523"/>
    <w:rsid w:val="00DD7215"/>
    <w:rsid w:val="00DE0C84"/>
    <w:rsid w:val="00DF674F"/>
    <w:rsid w:val="00E10F58"/>
    <w:rsid w:val="00E145A2"/>
    <w:rsid w:val="00E14864"/>
    <w:rsid w:val="00E17A52"/>
    <w:rsid w:val="00E221A6"/>
    <w:rsid w:val="00E25DDF"/>
    <w:rsid w:val="00E27871"/>
    <w:rsid w:val="00E30B41"/>
    <w:rsid w:val="00E3138D"/>
    <w:rsid w:val="00E35E30"/>
    <w:rsid w:val="00E36372"/>
    <w:rsid w:val="00E50F66"/>
    <w:rsid w:val="00E57971"/>
    <w:rsid w:val="00E65DEF"/>
    <w:rsid w:val="00E707B7"/>
    <w:rsid w:val="00E71878"/>
    <w:rsid w:val="00E725C7"/>
    <w:rsid w:val="00E858A4"/>
    <w:rsid w:val="00E86F9B"/>
    <w:rsid w:val="00E944E2"/>
    <w:rsid w:val="00EA4687"/>
    <w:rsid w:val="00EA5884"/>
    <w:rsid w:val="00EA6BF5"/>
    <w:rsid w:val="00EB6FC9"/>
    <w:rsid w:val="00EC147A"/>
    <w:rsid w:val="00EC4E42"/>
    <w:rsid w:val="00EC788D"/>
    <w:rsid w:val="00EE6A8B"/>
    <w:rsid w:val="00EE72D6"/>
    <w:rsid w:val="00EF016D"/>
    <w:rsid w:val="00EF1A74"/>
    <w:rsid w:val="00F008CD"/>
    <w:rsid w:val="00F030B2"/>
    <w:rsid w:val="00F06A10"/>
    <w:rsid w:val="00F10BAA"/>
    <w:rsid w:val="00F1332D"/>
    <w:rsid w:val="00F14315"/>
    <w:rsid w:val="00F1670A"/>
    <w:rsid w:val="00F16E29"/>
    <w:rsid w:val="00F23607"/>
    <w:rsid w:val="00F25D6A"/>
    <w:rsid w:val="00F27203"/>
    <w:rsid w:val="00F35DBD"/>
    <w:rsid w:val="00F41468"/>
    <w:rsid w:val="00F43B49"/>
    <w:rsid w:val="00F45B35"/>
    <w:rsid w:val="00F45C63"/>
    <w:rsid w:val="00F50A28"/>
    <w:rsid w:val="00F5314B"/>
    <w:rsid w:val="00F56368"/>
    <w:rsid w:val="00F57DEB"/>
    <w:rsid w:val="00F60265"/>
    <w:rsid w:val="00F61253"/>
    <w:rsid w:val="00F64CFA"/>
    <w:rsid w:val="00F65997"/>
    <w:rsid w:val="00F74188"/>
    <w:rsid w:val="00F8062F"/>
    <w:rsid w:val="00F827AB"/>
    <w:rsid w:val="00F879DA"/>
    <w:rsid w:val="00F902FF"/>
    <w:rsid w:val="00F9171E"/>
    <w:rsid w:val="00F9367E"/>
    <w:rsid w:val="00FA1057"/>
    <w:rsid w:val="00FB0556"/>
    <w:rsid w:val="00FC0E2D"/>
    <w:rsid w:val="00FD75C2"/>
    <w:rsid w:val="00FD75EE"/>
    <w:rsid w:val="00FD7F08"/>
    <w:rsid w:val="00FE284B"/>
    <w:rsid w:val="00FF1C64"/>
    <w:rsid w:val="00FF2EC5"/>
    <w:rsid w:val="00FF3BEE"/>
    <w:rsid w:val="00FF7EF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4992"/>
    <w:pPr>
      <w:spacing w:after="0" w:line="240" w:lineRule="auto"/>
    </w:pPr>
    <w:rPr>
      <w:rFonts w:ascii="Times New Roman" w:eastAsia="Times New Roman" w:hAnsi="Times New Roman" w:cs="Times New Roman"/>
      <w:sz w:val="28"/>
      <w:szCs w:val="24"/>
      <w:lang w:eastAsia="ru-RU"/>
    </w:rPr>
  </w:style>
  <w:style w:type="paragraph" w:styleId="1">
    <w:name w:val="heading 1"/>
    <w:basedOn w:val="a"/>
    <w:link w:val="10"/>
    <w:uiPriority w:val="9"/>
    <w:qFormat/>
    <w:rsid w:val="008D51DF"/>
    <w:pPr>
      <w:spacing w:before="100" w:beforeAutospacing="1" w:after="100" w:afterAutospacing="1"/>
      <w:outlineLvl w:val="0"/>
    </w:pPr>
    <w:rPr>
      <w:b/>
      <w:bCs/>
      <w:kern w:val="36"/>
      <w:sz w:val="48"/>
      <w:szCs w:val="48"/>
    </w:rPr>
  </w:style>
  <w:style w:type="paragraph" w:styleId="2">
    <w:name w:val="heading 2"/>
    <w:basedOn w:val="a"/>
    <w:next w:val="a"/>
    <w:link w:val="20"/>
    <w:uiPriority w:val="9"/>
    <w:qFormat/>
    <w:rsid w:val="008D51DF"/>
    <w:pPr>
      <w:keepNext/>
      <w:jc w:val="center"/>
      <w:outlineLvl w:val="1"/>
    </w:pPr>
    <w:rPr>
      <w:b/>
      <w:bCs/>
    </w:rPr>
  </w:style>
  <w:style w:type="paragraph" w:styleId="3">
    <w:name w:val="heading 3"/>
    <w:basedOn w:val="a"/>
    <w:next w:val="a"/>
    <w:link w:val="30"/>
    <w:qFormat/>
    <w:rsid w:val="008D51DF"/>
    <w:pPr>
      <w:keepNext/>
      <w:jc w:val="center"/>
      <w:outlineLvl w:val="2"/>
    </w:pPr>
    <w:rPr>
      <w:b/>
      <w:bCs/>
      <w:caps/>
      <w:sz w:val="27"/>
    </w:rPr>
  </w:style>
  <w:style w:type="paragraph" w:styleId="4">
    <w:name w:val="heading 4"/>
    <w:basedOn w:val="a"/>
    <w:next w:val="a"/>
    <w:link w:val="40"/>
    <w:uiPriority w:val="99"/>
    <w:qFormat/>
    <w:rsid w:val="00F879DA"/>
    <w:pPr>
      <w:keepNext/>
      <w:spacing w:before="240" w:after="60"/>
      <w:outlineLvl w:val="3"/>
    </w:pPr>
    <w:rPr>
      <w:rFonts w:ascii="Calibri" w:hAnsi="Calibri" w:cs="Calibri"/>
      <w:b/>
      <w:bCs/>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D51DF"/>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8D51DF"/>
    <w:rPr>
      <w:rFonts w:ascii="Times New Roman" w:eastAsia="Times New Roman" w:hAnsi="Times New Roman" w:cs="Times New Roman"/>
      <w:b/>
      <w:bCs/>
      <w:sz w:val="28"/>
      <w:szCs w:val="24"/>
    </w:rPr>
  </w:style>
  <w:style w:type="character" w:customStyle="1" w:styleId="30">
    <w:name w:val="Заголовок 3 Знак"/>
    <w:basedOn w:val="a0"/>
    <w:link w:val="3"/>
    <w:rsid w:val="008D51DF"/>
    <w:rPr>
      <w:rFonts w:ascii="Times New Roman" w:eastAsia="Times New Roman" w:hAnsi="Times New Roman" w:cs="Times New Roman"/>
      <w:b/>
      <w:bCs/>
      <w:caps/>
      <w:sz w:val="27"/>
      <w:szCs w:val="24"/>
    </w:rPr>
  </w:style>
  <w:style w:type="character" w:customStyle="1" w:styleId="40">
    <w:name w:val="Заголовок 4 Знак"/>
    <w:basedOn w:val="a0"/>
    <w:link w:val="4"/>
    <w:uiPriority w:val="99"/>
    <w:rsid w:val="00F879DA"/>
    <w:rPr>
      <w:rFonts w:ascii="Calibri" w:eastAsia="Times New Roman" w:hAnsi="Calibri" w:cs="Calibri"/>
      <w:b/>
      <w:bCs/>
      <w:sz w:val="28"/>
      <w:szCs w:val="28"/>
      <w:lang w:eastAsia="ru-RU"/>
    </w:rPr>
  </w:style>
  <w:style w:type="paragraph" w:styleId="a3">
    <w:name w:val="List Paragraph"/>
    <w:basedOn w:val="a"/>
    <w:uiPriority w:val="34"/>
    <w:qFormat/>
    <w:rsid w:val="00714992"/>
    <w:pPr>
      <w:spacing w:after="200" w:line="276" w:lineRule="auto"/>
      <w:ind w:left="720"/>
      <w:contextualSpacing/>
    </w:pPr>
    <w:rPr>
      <w:rFonts w:ascii="Calibri" w:eastAsia="Calibri" w:hAnsi="Calibri"/>
      <w:sz w:val="22"/>
      <w:szCs w:val="22"/>
      <w:lang w:eastAsia="en-US"/>
    </w:rPr>
  </w:style>
  <w:style w:type="paragraph" w:customStyle="1" w:styleId="a4">
    <w:name w:val="Нормальный (таблица)"/>
    <w:basedOn w:val="a"/>
    <w:next w:val="a"/>
    <w:uiPriority w:val="99"/>
    <w:rsid w:val="00714992"/>
    <w:pPr>
      <w:autoSpaceDE w:val="0"/>
      <w:autoSpaceDN w:val="0"/>
      <w:adjustRightInd w:val="0"/>
      <w:jc w:val="both"/>
    </w:pPr>
    <w:rPr>
      <w:rFonts w:ascii="Arial" w:hAnsi="Arial"/>
      <w:sz w:val="24"/>
    </w:rPr>
  </w:style>
  <w:style w:type="paragraph" w:customStyle="1" w:styleId="a5">
    <w:name w:val="Прижатый влево"/>
    <w:basedOn w:val="a"/>
    <w:next w:val="a"/>
    <w:uiPriority w:val="99"/>
    <w:rsid w:val="00714992"/>
    <w:pPr>
      <w:widowControl w:val="0"/>
      <w:autoSpaceDE w:val="0"/>
      <w:autoSpaceDN w:val="0"/>
      <w:adjustRightInd w:val="0"/>
    </w:pPr>
    <w:rPr>
      <w:rFonts w:ascii="Arial" w:hAnsi="Arial" w:cs="Arial"/>
      <w:sz w:val="26"/>
      <w:szCs w:val="26"/>
    </w:rPr>
  </w:style>
  <w:style w:type="character" w:customStyle="1" w:styleId="a6">
    <w:name w:val="Цветовое выделение"/>
    <w:uiPriority w:val="99"/>
    <w:rsid w:val="00714992"/>
    <w:rPr>
      <w:b/>
      <w:bCs/>
      <w:color w:val="26282F"/>
    </w:rPr>
  </w:style>
  <w:style w:type="paragraph" w:styleId="a7">
    <w:name w:val="Balloon Text"/>
    <w:basedOn w:val="a"/>
    <w:link w:val="a8"/>
    <w:uiPriority w:val="99"/>
    <w:unhideWhenUsed/>
    <w:rsid w:val="00714992"/>
    <w:rPr>
      <w:rFonts w:ascii="Tahoma" w:hAnsi="Tahoma" w:cs="Tahoma"/>
      <w:sz w:val="16"/>
      <w:szCs w:val="16"/>
    </w:rPr>
  </w:style>
  <w:style w:type="character" w:customStyle="1" w:styleId="a8">
    <w:name w:val="Текст выноски Знак"/>
    <w:basedOn w:val="a0"/>
    <w:link w:val="a7"/>
    <w:uiPriority w:val="99"/>
    <w:rsid w:val="00714992"/>
    <w:rPr>
      <w:rFonts w:ascii="Tahoma" w:eastAsia="Times New Roman" w:hAnsi="Tahoma" w:cs="Tahoma"/>
      <w:sz w:val="16"/>
      <w:szCs w:val="16"/>
      <w:lang w:eastAsia="ru-RU"/>
    </w:rPr>
  </w:style>
  <w:style w:type="paragraph" w:styleId="a9">
    <w:name w:val="header"/>
    <w:basedOn w:val="a"/>
    <w:link w:val="aa"/>
    <w:uiPriority w:val="99"/>
    <w:rsid w:val="008D51DF"/>
    <w:pPr>
      <w:tabs>
        <w:tab w:val="center" w:pos="4677"/>
        <w:tab w:val="right" w:pos="9355"/>
      </w:tabs>
    </w:pPr>
  </w:style>
  <w:style w:type="character" w:customStyle="1" w:styleId="aa">
    <w:name w:val="Верхний колонтитул Знак"/>
    <w:basedOn w:val="a0"/>
    <w:link w:val="a9"/>
    <w:uiPriority w:val="99"/>
    <w:rsid w:val="008D51DF"/>
    <w:rPr>
      <w:rFonts w:ascii="Times New Roman" w:eastAsia="Times New Roman" w:hAnsi="Times New Roman" w:cs="Times New Roman"/>
      <w:sz w:val="28"/>
      <w:szCs w:val="24"/>
    </w:rPr>
  </w:style>
  <w:style w:type="paragraph" w:styleId="ab">
    <w:name w:val="Body Text"/>
    <w:basedOn w:val="a"/>
    <w:link w:val="ac"/>
    <w:qFormat/>
    <w:rsid w:val="008D51DF"/>
    <w:pPr>
      <w:tabs>
        <w:tab w:val="left" w:pos="7866"/>
      </w:tabs>
      <w:jc w:val="both"/>
    </w:pPr>
    <w:rPr>
      <w:bCs/>
    </w:rPr>
  </w:style>
  <w:style w:type="character" w:customStyle="1" w:styleId="ac">
    <w:name w:val="Основной текст Знак"/>
    <w:basedOn w:val="a0"/>
    <w:link w:val="ab"/>
    <w:rsid w:val="008D51DF"/>
    <w:rPr>
      <w:rFonts w:ascii="Times New Roman" w:eastAsia="Times New Roman" w:hAnsi="Times New Roman" w:cs="Times New Roman"/>
      <w:bCs/>
      <w:sz w:val="28"/>
      <w:szCs w:val="24"/>
    </w:rPr>
  </w:style>
  <w:style w:type="character" w:styleId="ad">
    <w:name w:val="Hyperlink"/>
    <w:uiPriority w:val="99"/>
    <w:rsid w:val="008D51DF"/>
    <w:rPr>
      <w:color w:val="0000FF"/>
      <w:u w:val="single"/>
    </w:rPr>
  </w:style>
  <w:style w:type="paragraph" w:customStyle="1" w:styleId="ConsTitle">
    <w:name w:val="ConsTitle"/>
    <w:rsid w:val="008D51DF"/>
    <w:pPr>
      <w:widowControl w:val="0"/>
      <w:suppressAutoHyphens/>
      <w:spacing w:after="0" w:line="240" w:lineRule="auto"/>
    </w:pPr>
    <w:rPr>
      <w:rFonts w:ascii="Arial" w:eastAsia="Arial" w:hAnsi="Arial" w:cs="Calibri"/>
      <w:b/>
      <w:sz w:val="20"/>
      <w:szCs w:val="20"/>
      <w:lang w:eastAsia="ar-SA"/>
    </w:rPr>
  </w:style>
  <w:style w:type="character" w:customStyle="1" w:styleId="FontStyle42">
    <w:name w:val="Font Style42"/>
    <w:rsid w:val="008D51DF"/>
    <w:rPr>
      <w:rFonts w:ascii="Times New Roman" w:hAnsi="Times New Roman"/>
      <w:sz w:val="22"/>
    </w:rPr>
  </w:style>
  <w:style w:type="character" w:customStyle="1" w:styleId="apple-converted-space">
    <w:name w:val="apple-converted-space"/>
    <w:rsid w:val="008D51DF"/>
  </w:style>
  <w:style w:type="table" w:styleId="ae">
    <w:name w:val="Table Grid"/>
    <w:basedOn w:val="a1"/>
    <w:uiPriority w:val="99"/>
    <w:rsid w:val="008D51D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8D51DF"/>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
    <w:name w:val="footer"/>
    <w:basedOn w:val="a"/>
    <w:link w:val="af0"/>
    <w:uiPriority w:val="99"/>
    <w:unhideWhenUsed/>
    <w:rsid w:val="008D51DF"/>
    <w:pPr>
      <w:tabs>
        <w:tab w:val="center" w:pos="4677"/>
        <w:tab w:val="right" w:pos="9355"/>
      </w:tabs>
    </w:pPr>
    <w:rPr>
      <w:rFonts w:ascii="Calibri" w:eastAsia="Calibri" w:hAnsi="Calibri"/>
      <w:sz w:val="22"/>
      <w:szCs w:val="22"/>
      <w:lang w:eastAsia="en-US"/>
    </w:rPr>
  </w:style>
  <w:style w:type="character" w:customStyle="1" w:styleId="af0">
    <w:name w:val="Нижний колонтитул Знак"/>
    <w:basedOn w:val="a0"/>
    <w:link w:val="af"/>
    <w:uiPriority w:val="99"/>
    <w:rsid w:val="008D51DF"/>
    <w:rPr>
      <w:rFonts w:ascii="Calibri" w:eastAsia="Calibri" w:hAnsi="Calibri" w:cs="Times New Roman"/>
    </w:rPr>
  </w:style>
  <w:style w:type="paragraph" w:customStyle="1" w:styleId="ConsPlusNormal">
    <w:name w:val="ConsPlusNormal"/>
    <w:link w:val="ConsPlusNormal0"/>
    <w:rsid w:val="008D6E52"/>
    <w:pPr>
      <w:autoSpaceDE w:val="0"/>
      <w:autoSpaceDN w:val="0"/>
      <w:adjustRightInd w:val="0"/>
      <w:spacing w:after="0" w:line="240" w:lineRule="auto"/>
    </w:pPr>
    <w:rPr>
      <w:rFonts w:ascii="Arial" w:eastAsia="Calibri" w:hAnsi="Arial" w:cs="Arial"/>
      <w:sz w:val="20"/>
      <w:szCs w:val="20"/>
    </w:rPr>
  </w:style>
  <w:style w:type="character" w:customStyle="1" w:styleId="ConsPlusNormal0">
    <w:name w:val="ConsPlusNormal Знак"/>
    <w:link w:val="ConsPlusNormal"/>
    <w:rsid w:val="008D6E52"/>
    <w:rPr>
      <w:rFonts w:ascii="Arial" w:eastAsia="Calibri" w:hAnsi="Arial" w:cs="Arial"/>
      <w:sz w:val="20"/>
      <w:szCs w:val="20"/>
    </w:rPr>
  </w:style>
  <w:style w:type="paragraph" w:customStyle="1" w:styleId="s1">
    <w:name w:val="s_1"/>
    <w:basedOn w:val="a"/>
    <w:rsid w:val="00F14315"/>
    <w:pPr>
      <w:spacing w:before="100" w:beforeAutospacing="1" w:after="100" w:afterAutospacing="1"/>
    </w:pPr>
    <w:rPr>
      <w:sz w:val="24"/>
    </w:rPr>
  </w:style>
  <w:style w:type="character" w:styleId="af1">
    <w:name w:val="Emphasis"/>
    <w:basedOn w:val="a0"/>
    <w:uiPriority w:val="20"/>
    <w:qFormat/>
    <w:rsid w:val="00F14315"/>
    <w:rPr>
      <w:i/>
      <w:iCs/>
    </w:rPr>
  </w:style>
  <w:style w:type="paragraph" w:styleId="af2">
    <w:name w:val="footnote text"/>
    <w:basedOn w:val="a"/>
    <w:link w:val="af3"/>
    <w:uiPriority w:val="99"/>
    <w:unhideWhenUsed/>
    <w:rsid w:val="0050562B"/>
    <w:rPr>
      <w:sz w:val="20"/>
      <w:szCs w:val="20"/>
    </w:rPr>
  </w:style>
  <w:style w:type="character" w:customStyle="1" w:styleId="af3">
    <w:name w:val="Текст сноски Знак"/>
    <w:basedOn w:val="a0"/>
    <w:link w:val="af2"/>
    <w:uiPriority w:val="99"/>
    <w:rsid w:val="0050562B"/>
    <w:rPr>
      <w:rFonts w:ascii="Times New Roman" w:eastAsia="Times New Roman" w:hAnsi="Times New Roman" w:cs="Times New Roman"/>
      <w:sz w:val="20"/>
      <w:szCs w:val="20"/>
      <w:lang w:eastAsia="ru-RU"/>
    </w:rPr>
  </w:style>
  <w:style w:type="character" w:styleId="af4">
    <w:name w:val="footnote reference"/>
    <w:uiPriority w:val="99"/>
    <w:unhideWhenUsed/>
    <w:rsid w:val="0050562B"/>
    <w:rPr>
      <w:vertAlign w:val="superscript"/>
    </w:rPr>
  </w:style>
  <w:style w:type="paragraph" w:customStyle="1" w:styleId="headertext">
    <w:name w:val="headertext"/>
    <w:basedOn w:val="a"/>
    <w:rsid w:val="0050562B"/>
    <w:pPr>
      <w:spacing w:before="100" w:beforeAutospacing="1" w:after="100" w:afterAutospacing="1"/>
    </w:pPr>
    <w:rPr>
      <w:sz w:val="24"/>
    </w:rPr>
  </w:style>
  <w:style w:type="character" w:styleId="af5">
    <w:name w:val="annotation reference"/>
    <w:uiPriority w:val="99"/>
    <w:unhideWhenUsed/>
    <w:rsid w:val="0050562B"/>
    <w:rPr>
      <w:sz w:val="16"/>
      <w:szCs w:val="16"/>
    </w:rPr>
  </w:style>
  <w:style w:type="character" w:customStyle="1" w:styleId="af6">
    <w:name w:val="Основной текст_"/>
    <w:basedOn w:val="a0"/>
    <w:link w:val="21"/>
    <w:rsid w:val="00BC0741"/>
    <w:rPr>
      <w:rFonts w:ascii="Times New Roman" w:eastAsia="Times New Roman" w:hAnsi="Times New Roman" w:cs="Times New Roman"/>
      <w:sz w:val="25"/>
      <w:szCs w:val="25"/>
      <w:shd w:val="clear" w:color="auto" w:fill="FFFFFF"/>
    </w:rPr>
  </w:style>
  <w:style w:type="paragraph" w:customStyle="1" w:styleId="21">
    <w:name w:val="Основной текст2"/>
    <w:basedOn w:val="a"/>
    <w:link w:val="af6"/>
    <w:rsid w:val="00BC0741"/>
    <w:pPr>
      <w:widowControl w:val="0"/>
      <w:shd w:val="clear" w:color="auto" w:fill="FFFFFF"/>
      <w:spacing w:before="300" w:line="326" w:lineRule="exact"/>
    </w:pPr>
    <w:rPr>
      <w:sz w:val="25"/>
      <w:szCs w:val="25"/>
      <w:lang w:eastAsia="en-US"/>
    </w:rPr>
  </w:style>
  <w:style w:type="character" w:customStyle="1" w:styleId="af7">
    <w:name w:val="Гипертекстовая ссылка"/>
    <w:uiPriority w:val="99"/>
    <w:rsid w:val="009D6251"/>
    <w:rPr>
      <w:rFonts w:cs="Times New Roman"/>
      <w:b w:val="0"/>
      <w:color w:val="106BBE"/>
    </w:rPr>
  </w:style>
  <w:style w:type="paragraph" w:styleId="af8">
    <w:name w:val="No Spacing"/>
    <w:link w:val="af9"/>
    <w:uiPriority w:val="1"/>
    <w:qFormat/>
    <w:rsid w:val="00C07AE8"/>
    <w:pPr>
      <w:spacing w:after="0" w:line="240" w:lineRule="auto"/>
    </w:pPr>
  </w:style>
  <w:style w:type="character" w:customStyle="1" w:styleId="af9">
    <w:name w:val="Без интервала Знак"/>
    <w:link w:val="af8"/>
    <w:uiPriority w:val="1"/>
    <w:locked/>
    <w:rsid w:val="00C07AE8"/>
  </w:style>
  <w:style w:type="paragraph" w:customStyle="1" w:styleId="afa">
    <w:name w:val="Заголовок статьи"/>
    <w:basedOn w:val="a"/>
    <w:next w:val="a"/>
    <w:uiPriority w:val="99"/>
    <w:rsid w:val="003726AF"/>
    <w:pPr>
      <w:autoSpaceDE w:val="0"/>
      <w:autoSpaceDN w:val="0"/>
      <w:adjustRightInd w:val="0"/>
      <w:ind w:left="1612" w:hanging="892"/>
      <w:jc w:val="both"/>
    </w:pPr>
    <w:rPr>
      <w:rFonts w:ascii="Arial" w:eastAsia="Calibri" w:hAnsi="Arial" w:cs="Arial"/>
      <w:sz w:val="24"/>
      <w:lang w:eastAsia="en-US"/>
    </w:rPr>
  </w:style>
  <w:style w:type="paragraph" w:styleId="31">
    <w:name w:val="Body Text Indent 3"/>
    <w:basedOn w:val="a"/>
    <w:link w:val="32"/>
    <w:uiPriority w:val="99"/>
    <w:rsid w:val="00F879DA"/>
    <w:pPr>
      <w:spacing w:after="120"/>
      <w:ind w:left="283" w:firstLine="851"/>
      <w:jc w:val="both"/>
    </w:pPr>
    <w:rPr>
      <w:sz w:val="16"/>
      <w:szCs w:val="16"/>
    </w:rPr>
  </w:style>
  <w:style w:type="character" w:customStyle="1" w:styleId="32">
    <w:name w:val="Основной текст с отступом 3 Знак"/>
    <w:basedOn w:val="a0"/>
    <w:link w:val="31"/>
    <w:uiPriority w:val="99"/>
    <w:rsid w:val="00F879DA"/>
    <w:rPr>
      <w:rFonts w:ascii="Times New Roman" w:eastAsia="Times New Roman" w:hAnsi="Times New Roman" w:cs="Times New Roman"/>
      <w:sz w:val="16"/>
      <w:szCs w:val="16"/>
      <w:lang w:eastAsia="ru-RU"/>
    </w:rPr>
  </w:style>
  <w:style w:type="character" w:customStyle="1" w:styleId="afb">
    <w:name w:val="Цветовое выделение для Текст"/>
    <w:uiPriority w:val="99"/>
    <w:rsid w:val="00F879DA"/>
    <w:rPr>
      <w:sz w:val="24"/>
    </w:rPr>
  </w:style>
  <w:style w:type="character" w:customStyle="1" w:styleId="22">
    <w:name w:val="Основной текст с отступом 2 Знак"/>
    <w:basedOn w:val="a0"/>
    <w:link w:val="23"/>
    <w:uiPriority w:val="99"/>
    <w:semiHidden/>
    <w:rsid w:val="00F879DA"/>
    <w:rPr>
      <w:rFonts w:ascii="Times New Roman" w:eastAsia="Times New Roman" w:hAnsi="Times New Roman" w:cs="Times New Roman"/>
      <w:sz w:val="28"/>
      <w:szCs w:val="28"/>
      <w:lang w:eastAsia="ru-RU"/>
    </w:rPr>
  </w:style>
  <w:style w:type="paragraph" w:styleId="23">
    <w:name w:val="Body Text Indent 2"/>
    <w:basedOn w:val="a"/>
    <w:link w:val="22"/>
    <w:uiPriority w:val="99"/>
    <w:semiHidden/>
    <w:rsid w:val="00F879DA"/>
    <w:pPr>
      <w:ind w:firstLine="851"/>
      <w:jc w:val="both"/>
    </w:pPr>
    <w:rPr>
      <w:szCs w:val="28"/>
    </w:rPr>
  </w:style>
  <w:style w:type="paragraph" w:styleId="33">
    <w:name w:val="Body Text 3"/>
    <w:basedOn w:val="a"/>
    <w:link w:val="34"/>
    <w:uiPriority w:val="99"/>
    <w:rsid w:val="00F879DA"/>
    <w:pPr>
      <w:spacing w:after="120"/>
      <w:ind w:firstLine="851"/>
      <w:jc w:val="both"/>
    </w:pPr>
    <w:rPr>
      <w:sz w:val="16"/>
      <w:szCs w:val="16"/>
    </w:rPr>
  </w:style>
  <w:style w:type="character" w:customStyle="1" w:styleId="34">
    <w:name w:val="Основной текст 3 Знак"/>
    <w:basedOn w:val="a0"/>
    <w:link w:val="33"/>
    <w:uiPriority w:val="99"/>
    <w:rsid w:val="00F879DA"/>
    <w:rPr>
      <w:rFonts w:ascii="Times New Roman" w:eastAsia="Times New Roman" w:hAnsi="Times New Roman" w:cs="Times New Roman"/>
      <w:sz w:val="16"/>
      <w:szCs w:val="16"/>
      <w:lang w:eastAsia="ru-RU"/>
    </w:rPr>
  </w:style>
  <w:style w:type="paragraph" w:styleId="afc">
    <w:name w:val="Body Text Indent"/>
    <w:basedOn w:val="a"/>
    <w:link w:val="afd"/>
    <w:uiPriority w:val="99"/>
    <w:rsid w:val="00F879DA"/>
    <w:pPr>
      <w:spacing w:after="120"/>
      <w:ind w:left="283" w:firstLine="851"/>
      <w:jc w:val="both"/>
    </w:pPr>
    <w:rPr>
      <w:szCs w:val="28"/>
    </w:rPr>
  </w:style>
  <w:style w:type="character" w:customStyle="1" w:styleId="afd">
    <w:name w:val="Основной текст с отступом Знак"/>
    <w:basedOn w:val="a0"/>
    <w:link w:val="afc"/>
    <w:uiPriority w:val="99"/>
    <w:rsid w:val="00F879DA"/>
    <w:rPr>
      <w:rFonts w:ascii="Times New Roman" w:eastAsia="Times New Roman" w:hAnsi="Times New Roman" w:cs="Times New Roman"/>
      <w:sz w:val="28"/>
      <w:szCs w:val="28"/>
      <w:lang w:eastAsia="ru-RU"/>
    </w:rPr>
  </w:style>
  <w:style w:type="character" w:customStyle="1" w:styleId="11">
    <w:name w:val="Знак Знак1"/>
    <w:uiPriority w:val="99"/>
    <w:rsid w:val="00F879DA"/>
    <w:rPr>
      <w:sz w:val="24"/>
    </w:rPr>
  </w:style>
  <w:style w:type="paragraph" w:customStyle="1" w:styleId="ConsNonformat">
    <w:name w:val="ConsNonformat"/>
    <w:uiPriority w:val="99"/>
    <w:rsid w:val="00F879DA"/>
    <w:pPr>
      <w:widowControl w:val="0"/>
      <w:autoSpaceDE w:val="0"/>
      <w:autoSpaceDN w:val="0"/>
      <w:adjustRightInd w:val="0"/>
      <w:spacing w:after="0" w:line="240" w:lineRule="auto"/>
    </w:pPr>
    <w:rPr>
      <w:rFonts w:ascii="Courier New" w:eastAsia="Times New Roman" w:hAnsi="Courier New" w:cs="Courier New"/>
      <w:sz w:val="16"/>
      <w:szCs w:val="16"/>
      <w:lang w:eastAsia="ru-RU"/>
    </w:rPr>
  </w:style>
  <w:style w:type="paragraph" w:customStyle="1" w:styleId="afe">
    <w:name w:val="Знак Знак Знак Знак"/>
    <w:basedOn w:val="a"/>
    <w:uiPriority w:val="99"/>
    <w:rsid w:val="00F879DA"/>
    <w:rPr>
      <w:rFonts w:ascii="Verdana" w:hAnsi="Verdana" w:cs="Verdana"/>
      <w:sz w:val="20"/>
      <w:szCs w:val="20"/>
      <w:lang w:val="en-US" w:eastAsia="en-US"/>
    </w:rPr>
  </w:style>
  <w:style w:type="paragraph" w:styleId="HTML">
    <w:name w:val="HTML Preformatted"/>
    <w:basedOn w:val="a"/>
    <w:link w:val="HTML0"/>
    <w:uiPriority w:val="99"/>
    <w:unhideWhenUsed/>
    <w:rsid w:val="00F879D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F879DA"/>
    <w:rPr>
      <w:rFonts w:ascii="Courier New" w:eastAsia="Times New Roman" w:hAnsi="Courier New" w:cs="Courier New"/>
      <w:sz w:val="20"/>
      <w:szCs w:val="20"/>
      <w:lang w:eastAsia="ru-RU"/>
    </w:rPr>
  </w:style>
  <w:style w:type="paragraph" w:customStyle="1" w:styleId="ConsPlusTitle">
    <w:name w:val="ConsPlusTitle"/>
    <w:rsid w:val="00B31F95"/>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f">
    <w:name w:val="Normal (Web)"/>
    <w:basedOn w:val="a"/>
    <w:uiPriority w:val="99"/>
    <w:unhideWhenUsed/>
    <w:rsid w:val="005D7687"/>
    <w:pPr>
      <w:spacing w:before="100" w:beforeAutospacing="1" w:after="100" w:afterAutospacing="1"/>
    </w:pPr>
    <w:rPr>
      <w:sz w:val="24"/>
    </w:rPr>
  </w:style>
  <w:style w:type="character" w:customStyle="1" w:styleId="12">
    <w:name w:val="Гиперссылка1"/>
    <w:rsid w:val="007756AC"/>
  </w:style>
  <w:style w:type="paragraph" w:customStyle="1" w:styleId="13">
    <w:name w:val="Название1"/>
    <w:basedOn w:val="a"/>
    <w:rsid w:val="009B1DB1"/>
    <w:pPr>
      <w:spacing w:before="100" w:beforeAutospacing="1" w:after="100" w:afterAutospacing="1"/>
    </w:pPr>
    <w:rPr>
      <w:sz w:val="24"/>
    </w:rPr>
  </w:style>
  <w:style w:type="character" w:customStyle="1" w:styleId="24">
    <w:name w:val="Гиперссылка2"/>
    <w:basedOn w:val="a0"/>
    <w:rsid w:val="009B1DB1"/>
  </w:style>
  <w:style w:type="paragraph" w:customStyle="1" w:styleId="listparagraph">
    <w:name w:val="listparagraph"/>
    <w:basedOn w:val="a"/>
    <w:rsid w:val="009B1DB1"/>
    <w:pPr>
      <w:spacing w:before="100" w:beforeAutospacing="1" w:after="100" w:afterAutospacing="1"/>
    </w:pPr>
    <w:rPr>
      <w:sz w:val="24"/>
    </w:rPr>
  </w:style>
  <w:style w:type="table" w:customStyle="1" w:styleId="TableNormal">
    <w:name w:val="Table Normal"/>
    <w:uiPriority w:val="2"/>
    <w:semiHidden/>
    <w:unhideWhenUsed/>
    <w:qFormat/>
    <w:rsid w:val="00087A44"/>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ff0">
    <w:name w:val="Title"/>
    <w:basedOn w:val="a"/>
    <w:link w:val="aff1"/>
    <w:uiPriority w:val="1"/>
    <w:qFormat/>
    <w:rsid w:val="00087A44"/>
    <w:pPr>
      <w:widowControl w:val="0"/>
      <w:autoSpaceDE w:val="0"/>
      <w:autoSpaceDN w:val="0"/>
      <w:ind w:left="597" w:right="598"/>
      <w:jc w:val="center"/>
    </w:pPr>
    <w:rPr>
      <w:sz w:val="36"/>
      <w:szCs w:val="36"/>
      <w:lang w:eastAsia="en-US"/>
    </w:rPr>
  </w:style>
  <w:style w:type="character" w:customStyle="1" w:styleId="aff1">
    <w:name w:val="Название Знак"/>
    <w:basedOn w:val="a0"/>
    <w:link w:val="aff0"/>
    <w:uiPriority w:val="1"/>
    <w:rsid w:val="00087A44"/>
    <w:rPr>
      <w:rFonts w:ascii="Times New Roman" w:eastAsia="Times New Roman" w:hAnsi="Times New Roman" w:cs="Times New Roman"/>
      <w:sz w:val="36"/>
      <w:szCs w:val="36"/>
    </w:rPr>
  </w:style>
  <w:style w:type="paragraph" w:customStyle="1" w:styleId="TableParagraph">
    <w:name w:val="Table Paragraph"/>
    <w:basedOn w:val="a"/>
    <w:uiPriority w:val="1"/>
    <w:qFormat/>
    <w:rsid w:val="00087A44"/>
    <w:pPr>
      <w:widowControl w:val="0"/>
      <w:autoSpaceDE w:val="0"/>
      <w:autoSpaceDN w:val="0"/>
    </w:pPr>
    <w:rPr>
      <w:rFonts w:ascii="Cambria" w:eastAsia="Cambria" w:hAnsi="Cambria" w:cs="Cambria"/>
      <w:sz w:val="22"/>
      <w:szCs w:val="22"/>
      <w:lang w:eastAsia="en-US"/>
    </w:rPr>
  </w:style>
  <w:style w:type="paragraph" w:customStyle="1" w:styleId="aff2">
    <w:name w:val="Таблицы (моноширинный)"/>
    <w:basedOn w:val="a"/>
    <w:next w:val="a"/>
    <w:uiPriority w:val="99"/>
    <w:rsid w:val="00CA0CA2"/>
    <w:pPr>
      <w:widowControl w:val="0"/>
      <w:autoSpaceDE w:val="0"/>
      <w:autoSpaceDN w:val="0"/>
      <w:adjustRightInd w:val="0"/>
    </w:pPr>
    <w:rPr>
      <w:rFonts w:ascii="Courier New" w:eastAsiaTheme="minorEastAsia" w:hAnsi="Courier New" w:cs="Courier New"/>
      <w:sz w:val="24"/>
    </w:rPr>
  </w:style>
  <w:style w:type="paragraph" w:customStyle="1" w:styleId="empty">
    <w:name w:val="empty"/>
    <w:basedOn w:val="a"/>
    <w:rsid w:val="00833642"/>
    <w:pPr>
      <w:spacing w:before="100" w:beforeAutospacing="1" w:after="100" w:afterAutospacing="1"/>
    </w:pPr>
    <w:rPr>
      <w:sz w:val="24"/>
    </w:rPr>
  </w:style>
  <w:style w:type="paragraph" w:customStyle="1" w:styleId="s16">
    <w:name w:val="s_16"/>
    <w:basedOn w:val="a"/>
    <w:rsid w:val="00833642"/>
    <w:pPr>
      <w:spacing w:before="100" w:beforeAutospacing="1" w:after="100" w:afterAutospacing="1"/>
    </w:pPr>
    <w:rPr>
      <w:sz w:val="24"/>
    </w:rPr>
  </w:style>
  <w:style w:type="paragraph" w:customStyle="1" w:styleId="aff3">
    <w:name w:val="Текст информации об изменениях"/>
    <w:basedOn w:val="a"/>
    <w:next w:val="a"/>
    <w:uiPriority w:val="99"/>
    <w:rsid w:val="00833642"/>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4">
    <w:name w:val="Информация о версии"/>
    <w:basedOn w:val="a"/>
    <w:next w:val="a"/>
    <w:uiPriority w:val="99"/>
    <w:rsid w:val="00833642"/>
    <w:pPr>
      <w:widowControl w:val="0"/>
      <w:autoSpaceDE w:val="0"/>
      <w:autoSpaceDN w:val="0"/>
      <w:adjustRightInd w:val="0"/>
      <w:spacing w:before="75"/>
      <w:ind w:left="170"/>
      <w:jc w:val="both"/>
    </w:pPr>
    <w:rPr>
      <w:rFonts w:ascii="Times New Roman CYR" w:hAnsi="Times New Roman CYR" w:cs="Times New Roman CYR"/>
      <w:i/>
      <w:iCs/>
      <w:color w:val="353842"/>
      <w:sz w:val="24"/>
    </w:rPr>
  </w:style>
  <w:style w:type="character" w:styleId="aff5">
    <w:name w:val="page number"/>
    <w:rsid w:val="00E725C7"/>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4992"/>
    <w:pPr>
      <w:spacing w:after="0" w:line="240" w:lineRule="auto"/>
    </w:pPr>
    <w:rPr>
      <w:rFonts w:ascii="Times New Roman" w:eastAsia="Times New Roman" w:hAnsi="Times New Roman" w:cs="Times New Roman"/>
      <w:sz w:val="28"/>
      <w:szCs w:val="24"/>
      <w:lang w:eastAsia="ru-RU"/>
    </w:rPr>
  </w:style>
  <w:style w:type="paragraph" w:styleId="1">
    <w:name w:val="heading 1"/>
    <w:basedOn w:val="a"/>
    <w:link w:val="10"/>
    <w:uiPriority w:val="9"/>
    <w:qFormat/>
    <w:rsid w:val="008D51DF"/>
    <w:pPr>
      <w:spacing w:before="100" w:beforeAutospacing="1" w:after="100" w:afterAutospacing="1"/>
      <w:outlineLvl w:val="0"/>
    </w:pPr>
    <w:rPr>
      <w:b/>
      <w:bCs/>
      <w:kern w:val="36"/>
      <w:sz w:val="48"/>
      <w:szCs w:val="48"/>
    </w:rPr>
  </w:style>
  <w:style w:type="paragraph" w:styleId="2">
    <w:name w:val="heading 2"/>
    <w:basedOn w:val="a"/>
    <w:next w:val="a"/>
    <w:link w:val="20"/>
    <w:uiPriority w:val="9"/>
    <w:qFormat/>
    <w:rsid w:val="008D51DF"/>
    <w:pPr>
      <w:keepNext/>
      <w:jc w:val="center"/>
      <w:outlineLvl w:val="1"/>
    </w:pPr>
    <w:rPr>
      <w:b/>
      <w:bCs/>
      <w:lang w:val="x-none" w:eastAsia="x-none"/>
    </w:rPr>
  </w:style>
  <w:style w:type="paragraph" w:styleId="3">
    <w:name w:val="heading 3"/>
    <w:basedOn w:val="a"/>
    <w:next w:val="a"/>
    <w:link w:val="30"/>
    <w:qFormat/>
    <w:rsid w:val="008D51DF"/>
    <w:pPr>
      <w:keepNext/>
      <w:jc w:val="center"/>
      <w:outlineLvl w:val="2"/>
    </w:pPr>
    <w:rPr>
      <w:b/>
      <w:bCs/>
      <w:caps/>
      <w:sz w:val="27"/>
      <w:lang w:val="x-none" w:eastAsia="x-none"/>
    </w:rPr>
  </w:style>
  <w:style w:type="paragraph" w:styleId="4">
    <w:name w:val="heading 4"/>
    <w:basedOn w:val="a"/>
    <w:next w:val="a"/>
    <w:link w:val="40"/>
    <w:uiPriority w:val="99"/>
    <w:qFormat/>
    <w:rsid w:val="00F879DA"/>
    <w:pPr>
      <w:keepNext/>
      <w:spacing w:before="240" w:after="60"/>
      <w:outlineLvl w:val="3"/>
    </w:pPr>
    <w:rPr>
      <w:rFonts w:ascii="Calibri" w:hAnsi="Calibri" w:cs="Calibri"/>
      <w:b/>
      <w:bCs/>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D51DF"/>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8D51DF"/>
    <w:rPr>
      <w:rFonts w:ascii="Times New Roman" w:eastAsia="Times New Roman" w:hAnsi="Times New Roman" w:cs="Times New Roman"/>
      <w:b/>
      <w:bCs/>
      <w:sz w:val="28"/>
      <w:szCs w:val="24"/>
      <w:lang w:val="x-none" w:eastAsia="x-none"/>
    </w:rPr>
  </w:style>
  <w:style w:type="character" w:customStyle="1" w:styleId="30">
    <w:name w:val="Заголовок 3 Знак"/>
    <w:basedOn w:val="a0"/>
    <w:link w:val="3"/>
    <w:rsid w:val="008D51DF"/>
    <w:rPr>
      <w:rFonts w:ascii="Times New Roman" w:eastAsia="Times New Roman" w:hAnsi="Times New Roman" w:cs="Times New Roman"/>
      <w:b/>
      <w:bCs/>
      <w:caps/>
      <w:sz w:val="27"/>
      <w:szCs w:val="24"/>
      <w:lang w:val="x-none" w:eastAsia="x-none"/>
    </w:rPr>
  </w:style>
  <w:style w:type="character" w:customStyle="1" w:styleId="40">
    <w:name w:val="Заголовок 4 Знак"/>
    <w:basedOn w:val="a0"/>
    <w:link w:val="4"/>
    <w:uiPriority w:val="99"/>
    <w:rsid w:val="00F879DA"/>
    <w:rPr>
      <w:rFonts w:ascii="Calibri" w:eastAsia="Times New Roman" w:hAnsi="Calibri" w:cs="Calibri"/>
      <w:b/>
      <w:bCs/>
      <w:sz w:val="28"/>
      <w:szCs w:val="28"/>
      <w:lang w:eastAsia="ru-RU"/>
    </w:rPr>
  </w:style>
  <w:style w:type="paragraph" w:styleId="a3">
    <w:name w:val="List Paragraph"/>
    <w:basedOn w:val="a"/>
    <w:uiPriority w:val="34"/>
    <w:qFormat/>
    <w:rsid w:val="00714992"/>
    <w:pPr>
      <w:spacing w:after="200" w:line="276" w:lineRule="auto"/>
      <w:ind w:left="720"/>
      <w:contextualSpacing/>
    </w:pPr>
    <w:rPr>
      <w:rFonts w:ascii="Calibri" w:eastAsia="Calibri" w:hAnsi="Calibri"/>
      <w:sz w:val="22"/>
      <w:szCs w:val="22"/>
      <w:lang w:eastAsia="en-US"/>
    </w:rPr>
  </w:style>
  <w:style w:type="paragraph" w:customStyle="1" w:styleId="a4">
    <w:name w:val="Нормальный (таблица)"/>
    <w:basedOn w:val="a"/>
    <w:next w:val="a"/>
    <w:uiPriority w:val="99"/>
    <w:rsid w:val="00714992"/>
    <w:pPr>
      <w:autoSpaceDE w:val="0"/>
      <w:autoSpaceDN w:val="0"/>
      <w:adjustRightInd w:val="0"/>
      <w:jc w:val="both"/>
    </w:pPr>
    <w:rPr>
      <w:rFonts w:ascii="Arial" w:hAnsi="Arial"/>
      <w:sz w:val="24"/>
    </w:rPr>
  </w:style>
  <w:style w:type="paragraph" w:customStyle="1" w:styleId="a5">
    <w:name w:val="Прижатый влево"/>
    <w:basedOn w:val="a"/>
    <w:next w:val="a"/>
    <w:uiPriority w:val="99"/>
    <w:rsid w:val="00714992"/>
    <w:pPr>
      <w:widowControl w:val="0"/>
      <w:autoSpaceDE w:val="0"/>
      <w:autoSpaceDN w:val="0"/>
      <w:adjustRightInd w:val="0"/>
    </w:pPr>
    <w:rPr>
      <w:rFonts w:ascii="Arial" w:hAnsi="Arial" w:cs="Arial"/>
      <w:sz w:val="26"/>
      <w:szCs w:val="26"/>
    </w:rPr>
  </w:style>
  <w:style w:type="character" w:customStyle="1" w:styleId="a6">
    <w:name w:val="Цветовое выделение"/>
    <w:uiPriority w:val="99"/>
    <w:rsid w:val="00714992"/>
    <w:rPr>
      <w:b/>
      <w:bCs/>
      <w:color w:val="26282F"/>
    </w:rPr>
  </w:style>
  <w:style w:type="paragraph" w:styleId="a7">
    <w:name w:val="Balloon Text"/>
    <w:basedOn w:val="a"/>
    <w:link w:val="a8"/>
    <w:uiPriority w:val="99"/>
    <w:unhideWhenUsed/>
    <w:rsid w:val="00714992"/>
    <w:rPr>
      <w:rFonts w:ascii="Tahoma" w:hAnsi="Tahoma" w:cs="Tahoma"/>
      <w:sz w:val="16"/>
      <w:szCs w:val="16"/>
    </w:rPr>
  </w:style>
  <w:style w:type="character" w:customStyle="1" w:styleId="a8">
    <w:name w:val="Текст выноски Знак"/>
    <w:basedOn w:val="a0"/>
    <w:link w:val="a7"/>
    <w:uiPriority w:val="99"/>
    <w:rsid w:val="00714992"/>
    <w:rPr>
      <w:rFonts w:ascii="Tahoma" w:eastAsia="Times New Roman" w:hAnsi="Tahoma" w:cs="Tahoma"/>
      <w:sz w:val="16"/>
      <w:szCs w:val="16"/>
      <w:lang w:eastAsia="ru-RU"/>
    </w:rPr>
  </w:style>
  <w:style w:type="paragraph" w:styleId="a9">
    <w:name w:val="header"/>
    <w:basedOn w:val="a"/>
    <w:link w:val="aa"/>
    <w:uiPriority w:val="99"/>
    <w:rsid w:val="008D51DF"/>
    <w:pPr>
      <w:tabs>
        <w:tab w:val="center" w:pos="4677"/>
        <w:tab w:val="right" w:pos="9355"/>
      </w:tabs>
    </w:pPr>
    <w:rPr>
      <w:lang w:val="x-none" w:eastAsia="x-none"/>
    </w:rPr>
  </w:style>
  <w:style w:type="character" w:customStyle="1" w:styleId="aa">
    <w:name w:val="Верхний колонтитул Знак"/>
    <w:basedOn w:val="a0"/>
    <w:link w:val="a9"/>
    <w:uiPriority w:val="99"/>
    <w:rsid w:val="008D51DF"/>
    <w:rPr>
      <w:rFonts w:ascii="Times New Roman" w:eastAsia="Times New Roman" w:hAnsi="Times New Roman" w:cs="Times New Roman"/>
      <w:sz w:val="28"/>
      <w:szCs w:val="24"/>
      <w:lang w:val="x-none" w:eastAsia="x-none"/>
    </w:rPr>
  </w:style>
  <w:style w:type="paragraph" w:styleId="ab">
    <w:name w:val="Body Text"/>
    <w:basedOn w:val="a"/>
    <w:link w:val="ac"/>
    <w:qFormat/>
    <w:rsid w:val="008D51DF"/>
    <w:pPr>
      <w:tabs>
        <w:tab w:val="left" w:pos="7866"/>
      </w:tabs>
      <w:jc w:val="both"/>
    </w:pPr>
    <w:rPr>
      <w:bCs/>
      <w:lang w:val="x-none" w:eastAsia="x-none"/>
    </w:rPr>
  </w:style>
  <w:style w:type="character" w:customStyle="1" w:styleId="ac">
    <w:name w:val="Основной текст Знак"/>
    <w:basedOn w:val="a0"/>
    <w:link w:val="ab"/>
    <w:rsid w:val="008D51DF"/>
    <w:rPr>
      <w:rFonts w:ascii="Times New Roman" w:eastAsia="Times New Roman" w:hAnsi="Times New Roman" w:cs="Times New Roman"/>
      <w:bCs/>
      <w:sz w:val="28"/>
      <w:szCs w:val="24"/>
      <w:lang w:val="x-none" w:eastAsia="x-none"/>
    </w:rPr>
  </w:style>
  <w:style w:type="character" w:styleId="ad">
    <w:name w:val="Hyperlink"/>
    <w:uiPriority w:val="99"/>
    <w:rsid w:val="008D51DF"/>
    <w:rPr>
      <w:color w:val="0000FF"/>
      <w:u w:val="single"/>
    </w:rPr>
  </w:style>
  <w:style w:type="paragraph" w:customStyle="1" w:styleId="ConsTitle">
    <w:name w:val="ConsTitle"/>
    <w:rsid w:val="008D51DF"/>
    <w:pPr>
      <w:widowControl w:val="0"/>
      <w:suppressAutoHyphens/>
      <w:spacing w:after="0" w:line="240" w:lineRule="auto"/>
    </w:pPr>
    <w:rPr>
      <w:rFonts w:ascii="Arial" w:eastAsia="Arial" w:hAnsi="Arial" w:cs="Calibri"/>
      <w:b/>
      <w:sz w:val="20"/>
      <w:szCs w:val="20"/>
      <w:lang w:eastAsia="ar-SA"/>
    </w:rPr>
  </w:style>
  <w:style w:type="character" w:customStyle="1" w:styleId="FontStyle42">
    <w:name w:val="Font Style42"/>
    <w:rsid w:val="008D51DF"/>
    <w:rPr>
      <w:rFonts w:ascii="Times New Roman" w:hAnsi="Times New Roman"/>
      <w:sz w:val="22"/>
    </w:rPr>
  </w:style>
  <w:style w:type="character" w:customStyle="1" w:styleId="apple-converted-space">
    <w:name w:val="apple-converted-space"/>
    <w:rsid w:val="008D51DF"/>
  </w:style>
  <w:style w:type="table" w:styleId="ae">
    <w:name w:val="Table Grid"/>
    <w:basedOn w:val="a1"/>
    <w:uiPriority w:val="99"/>
    <w:rsid w:val="008D51D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rsid w:val="008D51DF"/>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
    <w:name w:val="footer"/>
    <w:basedOn w:val="a"/>
    <w:link w:val="af0"/>
    <w:uiPriority w:val="99"/>
    <w:unhideWhenUsed/>
    <w:rsid w:val="008D51DF"/>
    <w:pPr>
      <w:tabs>
        <w:tab w:val="center" w:pos="4677"/>
        <w:tab w:val="right" w:pos="9355"/>
      </w:tabs>
    </w:pPr>
    <w:rPr>
      <w:rFonts w:ascii="Calibri" w:eastAsia="Calibri" w:hAnsi="Calibri"/>
      <w:sz w:val="22"/>
      <w:szCs w:val="22"/>
      <w:lang w:eastAsia="en-US"/>
    </w:rPr>
  </w:style>
  <w:style w:type="character" w:customStyle="1" w:styleId="af0">
    <w:name w:val="Нижний колонтитул Знак"/>
    <w:basedOn w:val="a0"/>
    <w:link w:val="af"/>
    <w:uiPriority w:val="99"/>
    <w:rsid w:val="008D51DF"/>
    <w:rPr>
      <w:rFonts w:ascii="Calibri" w:eastAsia="Calibri" w:hAnsi="Calibri" w:cs="Times New Roman"/>
    </w:rPr>
  </w:style>
  <w:style w:type="paragraph" w:customStyle="1" w:styleId="ConsPlusNormal">
    <w:name w:val="ConsPlusNormal"/>
    <w:link w:val="ConsPlusNormal0"/>
    <w:rsid w:val="008D6E52"/>
    <w:pPr>
      <w:autoSpaceDE w:val="0"/>
      <w:autoSpaceDN w:val="0"/>
      <w:adjustRightInd w:val="0"/>
      <w:spacing w:after="0" w:line="240" w:lineRule="auto"/>
    </w:pPr>
    <w:rPr>
      <w:rFonts w:ascii="Arial" w:eastAsia="Calibri" w:hAnsi="Arial" w:cs="Arial"/>
      <w:sz w:val="20"/>
      <w:szCs w:val="20"/>
    </w:rPr>
  </w:style>
  <w:style w:type="character" w:customStyle="1" w:styleId="ConsPlusNormal0">
    <w:name w:val="ConsPlusNormal Знак"/>
    <w:link w:val="ConsPlusNormal"/>
    <w:rsid w:val="008D6E52"/>
    <w:rPr>
      <w:rFonts w:ascii="Arial" w:eastAsia="Calibri" w:hAnsi="Arial" w:cs="Arial"/>
      <w:sz w:val="20"/>
      <w:szCs w:val="20"/>
    </w:rPr>
  </w:style>
  <w:style w:type="paragraph" w:customStyle="1" w:styleId="s1">
    <w:name w:val="s_1"/>
    <w:basedOn w:val="a"/>
    <w:rsid w:val="00F14315"/>
    <w:pPr>
      <w:spacing w:before="100" w:beforeAutospacing="1" w:after="100" w:afterAutospacing="1"/>
    </w:pPr>
    <w:rPr>
      <w:sz w:val="24"/>
    </w:rPr>
  </w:style>
  <w:style w:type="character" w:styleId="af1">
    <w:name w:val="Emphasis"/>
    <w:basedOn w:val="a0"/>
    <w:uiPriority w:val="20"/>
    <w:qFormat/>
    <w:rsid w:val="00F14315"/>
    <w:rPr>
      <w:i/>
      <w:iCs/>
    </w:rPr>
  </w:style>
  <w:style w:type="paragraph" w:styleId="af2">
    <w:name w:val="footnote text"/>
    <w:basedOn w:val="a"/>
    <w:link w:val="af3"/>
    <w:uiPriority w:val="99"/>
    <w:unhideWhenUsed/>
    <w:rsid w:val="0050562B"/>
    <w:rPr>
      <w:sz w:val="20"/>
      <w:szCs w:val="20"/>
    </w:rPr>
  </w:style>
  <w:style w:type="character" w:customStyle="1" w:styleId="af3">
    <w:name w:val="Текст сноски Знак"/>
    <w:basedOn w:val="a0"/>
    <w:link w:val="af2"/>
    <w:uiPriority w:val="99"/>
    <w:rsid w:val="0050562B"/>
    <w:rPr>
      <w:rFonts w:ascii="Times New Roman" w:eastAsia="Times New Roman" w:hAnsi="Times New Roman" w:cs="Times New Roman"/>
      <w:sz w:val="20"/>
      <w:szCs w:val="20"/>
      <w:lang w:eastAsia="ru-RU"/>
    </w:rPr>
  </w:style>
  <w:style w:type="character" w:styleId="af4">
    <w:name w:val="footnote reference"/>
    <w:uiPriority w:val="99"/>
    <w:unhideWhenUsed/>
    <w:rsid w:val="0050562B"/>
    <w:rPr>
      <w:vertAlign w:val="superscript"/>
    </w:rPr>
  </w:style>
  <w:style w:type="paragraph" w:customStyle="1" w:styleId="headertext">
    <w:name w:val="headertext"/>
    <w:basedOn w:val="a"/>
    <w:rsid w:val="0050562B"/>
    <w:pPr>
      <w:spacing w:before="100" w:beforeAutospacing="1" w:after="100" w:afterAutospacing="1"/>
    </w:pPr>
    <w:rPr>
      <w:sz w:val="24"/>
    </w:rPr>
  </w:style>
  <w:style w:type="character" w:styleId="af5">
    <w:name w:val="annotation reference"/>
    <w:uiPriority w:val="99"/>
    <w:unhideWhenUsed/>
    <w:rsid w:val="0050562B"/>
    <w:rPr>
      <w:sz w:val="16"/>
      <w:szCs w:val="16"/>
    </w:rPr>
  </w:style>
  <w:style w:type="character" w:customStyle="1" w:styleId="af6">
    <w:name w:val="Основной текст_"/>
    <w:basedOn w:val="a0"/>
    <w:link w:val="21"/>
    <w:rsid w:val="00BC0741"/>
    <w:rPr>
      <w:rFonts w:ascii="Times New Roman" w:eastAsia="Times New Roman" w:hAnsi="Times New Roman" w:cs="Times New Roman"/>
      <w:sz w:val="25"/>
      <w:szCs w:val="25"/>
      <w:shd w:val="clear" w:color="auto" w:fill="FFFFFF"/>
    </w:rPr>
  </w:style>
  <w:style w:type="paragraph" w:customStyle="1" w:styleId="21">
    <w:name w:val="Основной текст2"/>
    <w:basedOn w:val="a"/>
    <w:link w:val="af6"/>
    <w:rsid w:val="00BC0741"/>
    <w:pPr>
      <w:widowControl w:val="0"/>
      <w:shd w:val="clear" w:color="auto" w:fill="FFFFFF"/>
      <w:spacing w:before="300" w:line="326" w:lineRule="exact"/>
    </w:pPr>
    <w:rPr>
      <w:sz w:val="25"/>
      <w:szCs w:val="25"/>
      <w:lang w:eastAsia="en-US"/>
    </w:rPr>
  </w:style>
  <w:style w:type="character" w:customStyle="1" w:styleId="af7">
    <w:name w:val="Гипертекстовая ссылка"/>
    <w:uiPriority w:val="99"/>
    <w:rsid w:val="009D6251"/>
    <w:rPr>
      <w:rFonts w:cs="Times New Roman"/>
      <w:b w:val="0"/>
      <w:color w:val="106BBE"/>
    </w:rPr>
  </w:style>
  <w:style w:type="paragraph" w:styleId="af8">
    <w:name w:val="No Spacing"/>
    <w:link w:val="af9"/>
    <w:uiPriority w:val="1"/>
    <w:qFormat/>
    <w:rsid w:val="00C07AE8"/>
    <w:pPr>
      <w:spacing w:after="0" w:line="240" w:lineRule="auto"/>
    </w:pPr>
  </w:style>
  <w:style w:type="character" w:customStyle="1" w:styleId="af9">
    <w:name w:val="Без интервала Знак"/>
    <w:link w:val="af8"/>
    <w:uiPriority w:val="1"/>
    <w:locked/>
    <w:rsid w:val="00C07AE8"/>
  </w:style>
  <w:style w:type="paragraph" w:customStyle="1" w:styleId="afa">
    <w:name w:val="Заголовок статьи"/>
    <w:basedOn w:val="a"/>
    <w:next w:val="a"/>
    <w:uiPriority w:val="99"/>
    <w:rsid w:val="003726AF"/>
    <w:pPr>
      <w:autoSpaceDE w:val="0"/>
      <w:autoSpaceDN w:val="0"/>
      <w:adjustRightInd w:val="0"/>
      <w:ind w:left="1612" w:hanging="892"/>
      <w:jc w:val="both"/>
    </w:pPr>
    <w:rPr>
      <w:rFonts w:ascii="Arial" w:eastAsia="Calibri" w:hAnsi="Arial" w:cs="Arial"/>
      <w:sz w:val="24"/>
      <w:lang w:eastAsia="en-US"/>
    </w:rPr>
  </w:style>
  <w:style w:type="paragraph" w:styleId="31">
    <w:name w:val="Body Text Indent 3"/>
    <w:basedOn w:val="a"/>
    <w:link w:val="32"/>
    <w:uiPriority w:val="99"/>
    <w:rsid w:val="00F879DA"/>
    <w:pPr>
      <w:spacing w:after="120"/>
      <w:ind w:left="283" w:firstLine="851"/>
      <w:jc w:val="both"/>
    </w:pPr>
    <w:rPr>
      <w:sz w:val="16"/>
      <w:szCs w:val="16"/>
    </w:rPr>
  </w:style>
  <w:style w:type="character" w:customStyle="1" w:styleId="32">
    <w:name w:val="Основной текст с отступом 3 Знак"/>
    <w:basedOn w:val="a0"/>
    <w:link w:val="31"/>
    <w:uiPriority w:val="99"/>
    <w:rsid w:val="00F879DA"/>
    <w:rPr>
      <w:rFonts w:ascii="Times New Roman" w:eastAsia="Times New Roman" w:hAnsi="Times New Roman" w:cs="Times New Roman"/>
      <w:sz w:val="16"/>
      <w:szCs w:val="16"/>
      <w:lang w:eastAsia="ru-RU"/>
    </w:rPr>
  </w:style>
  <w:style w:type="character" w:customStyle="1" w:styleId="afb">
    <w:name w:val="Цветовое выделение для Текст"/>
    <w:uiPriority w:val="99"/>
    <w:rsid w:val="00F879DA"/>
    <w:rPr>
      <w:sz w:val="24"/>
    </w:rPr>
  </w:style>
  <w:style w:type="character" w:customStyle="1" w:styleId="22">
    <w:name w:val="Основной текст с отступом 2 Знак"/>
    <w:basedOn w:val="a0"/>
    <w:link w:val="23"/>
    <w:uiPriority w:val="99"/>
    <w:semiHidden/>
    <w:rsid w:val="00F879DA"/>
    <w:rPr>
      <w:rFonts w:ascii="Times New Roman" w:eastAsia="Times New Roman" w:hAnsi="Times New Roman" w:cs="Times New Roman"/>
      <w:sz w:val="28"/>
      <w:szCs w:val="28"/>
      <w:lang w:eastAsia="ru-RU"/>
    </w:rPr>
  </w:style>
  <w:style w:type="paragraph" w:styleId="23">
    <w:name w:val="Body Text Indent 2"/>
    <w:basedOn w:val="a"/>
    <w:link w:val="22"/>
    <w:uiPriority w:val="99"/>
    <w:semiHidden/>
    <w:rsid w:val="00F879DA"/>
    <w:pPr>
      <w:ind w:firstLine="851"/>
      <w:jc w:val="both"/>
    </w:pPr>
    <w:rPr>
      <w:szCs w:val="28"/>
    </w:rPr>
  </w:style>
  <w:style w:type="paragraph" w:styleId="33">
    <w:name w:val="Body Text 3"/>
    <w:basedOn w:val="a"/>
    <w:link w:val="34"/>
    <w:uiPriority w:val="99"/>
    <w:rsid w:val="00F879DA"/>
    <w:pPr>
      <w:spacing w:after="120"/>
      <w:ind w:firstLine="851"/>
      <w:jc w:val="both"/>
    </w:pPr>
    <w:rPr>
      <w:sz w:val="16"/>
      <w:szCs w:val="16"/>
    </w:rPr>
  </w:style>
  <w:style w:type="character" w:customStyle="1" w:styleId="34">
    <w:name w:val="Основной текст 3 Знак"/>
    <w:basedOn w:val="a0"/>
    <w:link w:val="33"/>
    <w:uiPriority w:val="99"/>
    <w:rsid w:val="00F879DA"/>
    <w:rPr>
      <w:rFonts w:ascii="Times New Roman" w:eastAsia="Times New Roman" w:hAnsi="Times New Roman" w:cs="Times New Roman"/>
      <w:sz w:val="16"/>
      <w:szCs w:val="16"/>
      <w:lang w:eastAsia="ru-RU"/>
    </w:rPr>
  </w:style>
  <w:style w:type="paragraph" w:styleId="afc">
    <w:name w:val="Body Text Indent"/>
    <w:basedOn w:val="a"/>
    <w:link w:val="afd"/>
    <w:uiPriority w:val="99"/>
    <w:rsid w:val="00F879DA"/>
    <w:pPr>
      <w:spacing w:after="120"/>
      <w:ind w:left="283" w:firstLine="851"/>
      <w:jc w:val="both"/>
    </w:pPr>
    <w:rPr>
      <w:szCs w:val="28"/>
    </w:rPr>
  </w:style>
  <w:style w:type="character" w:customStyle="1" w:styleId="afd">
    <w:name w:val="Основной текст с отступом Знак"/>
    <w:basedOn w:val="a0"/>
    <w:link w:val="afc"/>
    <w:uiPriority w:val="99"/>
    <w:rsid w:val="00F879DA"/>
    <w:rPr>
      <w:rFonts w:ascii="Times New Roman" w:eastAsia="Times New Roman" w:hAnsi="Times New Roman" w:cs="Times New Roman"/>
      <w:sz w:val="28"/>
      <w:szCs w:val="28"/>
      <w:lang w:eastAsia="ru-RU"/>
    </w:rPr>
  </w:style>
  <w:style w:type="character" w:customStyle="1" w:styleId="11">
    <w:name w:val="Знак Знак1"/>
    <w:uiPriority w:val="99"/>
    <w:rsid w:val="00F879DA"/>
    <w:rPr>
      <w:sz w:val="24"/>
    </w:rPr>
  </w:style>
  <w:style w:type="paragraph" w:customStyle="1" w:styleId="ConsNonformat">
    <w:name w:val="ConsNonformat"/>
    <w:uiPriority w:val="99"/>
    <w:rsid w:val="00F879DA"/>
    <w:pPr>
      <w:widowControl w:val="0"/>
      <w:autoSpaceDE w:val="0"/>
      <w:autoSpaceDN w:val="0"/>
      <w:adjustRightInd w:val="0"/>
      <w:spacing w:after="0" w:line="240" w:lineRule="auto"/>
    </w:pPr>
    <w:rPr>
      <w:rFonts w:ascii="Courier New" w:eastAsia="Times New Roman" w:hAnsi="Courier New" w:cs="Courier New"/>
      <w:sz w:val="16"/>
      <w:szCs w:val="16"/>
      <w:lang w:eastAsia="ru-RU"/>
    </w:rPr>
  </w:style>
  <w:style w:type="paragraph" w:customStyle="1" w:styleId="afe">
    <w:name w:val="Знак Знак Знак Знак"/>
    <w:basedOn w:val="a"/>
    <w:uiPriority w:val="99"/>
    <w:rsid w:val="00F879DA"/>
    <w:rPr>
      <w:rFonts w:ascii="Verdana" w:hAnsi="Verdana" w:cs="Verdana"/>
      <w:sz w:val="20"/>
      <w:szCs w:val="20"/>
      <w:lang w:val="en-US" w:eastAsia="en-US"/>
    </w:rPr>
  </w:style>
  <w:style w:type="paragraph" w:styleId="HTML">
    <w:name w:val="HTML Preformatted"/>
    <w:basedOn w:val="a"/>
    <w:link w:val="HTML0"/>
    <w:uiPriority w:val="99"/>
    <w:unhideWhenUsed/>
    <w:rsid w:val="00F879D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F879DA"/>
    <w:rPr>
      <w:rFonts w:ascii="Courier New" w:eastAsia="Times New Roman" w:hAnsi="Courier New" w:cs="Courier New"/>
      <w:sz w:val="20"/>
      <w:szCs w:val="20"/>
      <w:lang w:eastAsia="ru-RU"/>
    </w:rPr>
  </w:style>
  <w:style w:type="paragraph" w:customStyle="1" w:styleId="ConsPlusTitle">
    <w:name w:val="ConsPlusTitle"/>
    <w:rsid w:val="00B31F95"/>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f">
    <w:name w:val="Normal (Web)"/>
    <w:basedOn w:val="a"/>
    <w:uiPriority w:val="99"/>
    <w:unhideWhenUsed/>
    <w:rsid w:val="005D7687"/>
    <w:pPr>
      <w:spacing w:before="100" w:beforeAutospacing="1" w:after="100" w:afterAutospacing="1"/>
    </w:pPr>
    <w:rPr>
      <w:sz w:val="24"/>
    </w:rPr>
  </w:style>
  <w:style w:type="character" w:customStyle="1" w:styleId="12">
    <w:name w:val="Гиперссылка1"/>
    <w:rsid w:val="007756AC"/>
  </w:style>
  <w:style w:type="paragraph" w:customStyle="1" w:styleId="13">
    <w:name w:val="Название1"/>
    <w:basedOn w:val="a"/>
    <w:rsid w:val="009B1DB1"/>
    <w:pPr>
      <w:spacing w:before="100" w:beforeAutospacing="1" w:after="100" w:afterAutospacing="1"/>
    </w:pPr>
    <w:rPr>
      <w:sz w:val="24"/>
    </w:rPr>
  </w:style>
  <w:style w:type="character" w:customStyle="1" w:styleId="24">
    <w:name w:val="Гиперссылка2"/>
    <w:basedOn w:val="a0"/>
    <w:rsid w:val="009B1DB1"/>
  </w:style>
  <w:style w:type="paragraph" w:customStyle="1" w:styleId="listparagraph">
    <w:name w:val="listparagraph"/>
    <w:basedOn w:val="a"/>
    <w:rsid w:val="009B1DB1"/>
    <w:pPr>
      <w:spacing w:before="100" w:beforeAutospacing="1" w:after="100" w:afterAutospacing="1"/>
    </w:pPr>
    <w:rPr>
      <w:sz w:val="24"/>
    </w:rPr>
  </w:style>
  <w:style w:type="table" w:customStyle="1" w:styleId="TableNormal">
    <w:name w:val="Table Normal"/>
    <w:uiPriority w:val="2"/>
    <w:semiHidden/>
    <w:unhideWhenUsed/>
    <w:qFormat/>
    <w:rsid w:val="00087A44"/>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ff0">
    <w:name w:val="Title"/>
    <w:basedOn w:val="a"/>
    <w:link w:val="aff1"/>
    <w:uiPriority w:val="1"/>
    <w:qFormat/>
    <w:rsid w:val="00087A44"/>
    <w:pPr>
      <w:widowControl w:val="0"/>
      <w:autoSpaceDE w:val="0"/>
      <w:autoSpaceDN w:val="0"/>
      <w:ind w:left="597" w:right="598"/>
      <w:jc w:val="center"/>
    </w:pPr>
    <w:rPr>
      <w:sz w:val="36"/>
      <w:szCs w:val="36"/>
      <w:lang w:eastAsia="en-US"/>
    </w:rPr>
  </w:style>
  <w:style w:type="character" w:customStyle="1" w:styleId="aff1">
    <w:name w:val="Название Знак"/>
    <w:basedOn w:val="a0"/>
    <w:link w:val="aff0"/>
    <w:uiPriority w:val="1"/>
    <w:rsid w:val="00087A44"/>
    <w:rPr>
      <w:rFonts w:ascii="Times New Roman" w:eastAsia="Times New Roman" w:hAnsi="Times New Roman" w:cs="Times New Roman"/>
      <w:sz w:val="36"/>
      <w:szCs w:val="36"/>
    </w:rPr>
  </w:style>
  <w:style w:type="paragraph" w:customStyle="1" w:styleId="TableParagraph">
    <w:name w:val="Table Paragraph"/>
    <w:basedOn w:val="a"/>
    <w:uiPriority w:val="1"/>
    <w:qFormat/>
    <w:rsid w:val="00087A44"/>
    <w:pPr>
      <w:widowControl w:val="0"/>
      <w:autoSpaceDE w:val="0"/>
      <w:autoSpaceDN w:val="0"/>
    </w:pPr>
    <w:rPr>
      <w:rFonts w:ascii="Cambria" w:eastAsia="Cambria" w:hAnsi="Cambria" w:cs="Cambria"/>
      <w:sz w:val="22"/>
      <w:szCs w:val="22"/>
      <w:lang w:eastAsia="en-US"/>
    </w:rPr>
  </w:style>
  <w:style w:type="paragraph" w:customStyle="1" w:styleId="aff2">
    <w:name w:val="Таблицы (моноширинный)"/>
    <w:basedOn w:val="a"/>
    <w:next w:val="a"/>
    <w:uiPriority w:val="99"/>
    <w:rsid w:val="00CA0CA2"/>
    <w:pPr>
      <w:widowControl w:val="0"/>
      <w:autoSpaceDE w:val="0"/>
      <w:autoSpaceDN w:val="0"/>
      <w:adjustRightInd w:val="0"/>
    </w:pPr>
    <w:rPr>
      <w:rFonts w:ascii="Courier New" w:eastAsiaTheme="minorEastAsia" w:hAnsi="Courier New" w:cs="Courier New"/>
      <w:sz w:val="24"/>
    </w:rPr>
  </w:style>
  <w:style w:type="paragraph" w:customStyle="1" w:styleId="empty">
    <w:name w:val="empty"/>
    <w:basedOn w:val="a"/>
    <w:rsid w:val="00833642"/>
    <w:pPr>
      <w:spacing w:before="100" w:beforeAutospacing="1" w:after="100" w:afterAutospacing="1"/>
    </w:pPr>
    <w:rPr>
      <w:sz w:val="24"/>
    </w:rPr>
  </w:style>
  <w:style w:type="paragraph" w:customStyle="1" w:styleId="s16">
    <w:name w:val="s_16"/>
    <w:basedOn w:val="a"/>
    <w:rsid w:val="00833642"/>
    <w:pPr>
      <w:spacing w:before="100" w:beforeAutospacing="1" w:after="100" w:afterAutospacing="1"/>
    </w:pPr>
    <w:rPr>
      <w:sz w:val="24"/>
    </w:rPr>
  </w:style>
  <w:style w:type="paragraph" w:customStyle="1" w:styleId="aff3">
    <w:name w:val="Текст информации об изменениях"/>
    <w:basedOn w:val="a"/>
    <w:next w:val="a"/>
    <w:uiPriority w:val="99"/>
    <w:rsid w:val="00833642"/>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4">
    <w:name w:val="Информация о версии"/>
    <w:basedOn w:val="a"/>
    <w:next w:val="a"/>
    <w:uiPriority w:val="99"/>
    <w:rsid w:val="00833642"/>
    <w:pPr>
      <w:widowControl w:val="0"/>
      <w:autoSpaceDE w:val="0"/>
      <w:autoSpaceDN w:val="0"/>
      <w:adjustRightInd w:val="0"/>
      <w:spacing w:before="75"/>
      <w:ind w:left="170"/>
      <w:jc w:val="both"/>
    </w:pPr>
    <w:rPr>
      <w:rFonts w:ascii="Times New Roman CYR" w:hAnsi="Times New Roman CYR" w:cs="Times New Roman CYR"/>
      <w:i/>
      <w:iCs/>
      <w:color w:val="353842"/>
      <w:sz w:val="24"/>
    </w:rPr>
  </w:style>
  <w:style w:type="character" w:styleId="aff5">
    <w:name w:val="page number"/>
    <w:rsid w:val="00E725C7"/>
    <w:rPr>
      <w:rFonts w:cs="Times New Roman"/>
    </w:rPr>
  </w:style>
</w:styles>
</file>

<file path=word/webSettings.xml><?xml version="1.0" encoding="utf-8"?>
<w:webSettings xmlns:r="http://schemas.openxmlformats.org/officeDocument/2006/relationships" xmlns:w="http://schemas.openxmlformats.org/wordprocessingml/2006/main">
  <w:divs>
    <w:div w:id="85881858">
      <w:bodyDiv w:val="1"/>
      <w:marLeft w:val="0"/>
      <w:marRight w:val="0"/>
      <w:marTop w:val="0"/>
      <w:marBottom w:val="0"/>
      <w:divBdr>
        <w:top w:val="none" w:sz="0" w:space="0" w:color="auto"/>
        <w:left w:val="none" w:sz="0" w:space="0" w:color="auto"/>
        <w:bottom w:val="none" w:sz="0" w:space="0" w:color="auto"/>
        <w:right w:val="none" w:sz="0" w:space="0" w:color="auto"/>
      </w:divBdr>
    </w:div>
    <w:div w:id="395592440">
      <w:bodyDiv w:val="1"/>
      <w:marLeft w:val="0"/>
      <w:marRight w:val="0"/>
      <w:marTop w:val="0"/>
      <w:marBottom w:val="0"/>
      <w:divBdr>
        <w:top w:val="none" w:sz="0" w:space="0" w:color="auto"/>
        <w:left w:val="none" w:sz="0" w:space="0" w:color="auto"/>
        <w:bottom w:val="none" w:sz="0" w:space="0" w:color="auto"/>
        <w:right w:val="none" w:sz="0" w:space="0" w:color="auto"/>
      </w:divBdr>
    </w:div>
    <w:div w:id="716197333">
      <w:bodyDiv w:val="1"/>
      <w:marLeft w:val="0"/>
      <w:marRight w:val="0"/>
      <w:marTop w:val="0"/>
      <w:marBottom w:val="0"/>
      <w:divBdr>
        <w:top w:val="none" w:sz="0" w:space="0" w:color="auto"/>
        <w:left w:val="none" w:sz="0" w:space="0" w:color="auto"/>
        <w:bottom w:val="none" w:sz="0" w:space="0" w:color="auto"/>
        <w:right w:val="none" w:sz="0" w:space="0" w:color="auto"/>
      </w:divBdr>
    </w:div>
    <w:div w:id="798455629">
      <w:bodyDiv w:val="1"/>
      <w:marLeft w:val="0"/>
      <w:marRight w:val="0"/>
      <w:marTop w:val="0"/>
      <w:marBottom w:val="0"/>
      <w:divBdr>
        <w:top w:val="none" w:sz="0" w:space="0" w:color="auto"/>
        <w:left w:val="none" w:sz="0" w:space="0" w:color="auto"/>
        <w:bottom w:val="none" w:sz="0" w:space="0" w:color="auto"/>
        <w:right w:val="none" w:sz="0" w:space="0" w:color="auto"/>
      </w:divBdr>
    </w:div>
    <w:div w:id="886721384">
      <w:bodyDiv w:val="1"/>
      <w:marLeft w:val="0"/>
      <w:marRight w:val="0"/>
      <w:marTop w:val="0"/>
      <w:marBottom w:val="0"/>
      <w:divBdr>
        <w:top w:val="none" w:sz="0" w:space="0" w:color="auto"/>
        <w:left w:val="none" w:sz="0" w:space="0" w:color="auto"/>
        <w:bottom w:val="none" w:sz="0" w:space="0" w:color="auto"/>
        <w:right w:val="none" w:sz="0" w:space="0" w:color="auto"/>
      </w:divBdr>
    </w:div>
    <w:div w:id="1064793404">
      <w:bodyDiv w:val="1"/>
      <w:marLeft w:val="0"/>
      <w:marRight w:val="0"/>
      <w:marTop w:val="0"/>
      <w:marBottom w:val="0"/>
      <w:divBdr>
        <w:top w:val="none" w:sz="0" w:space="0" w:color="auto"/>
        <w:left w:val="none" w:sz="0" w:space="0" w:color="auto"/>
        <w:bottom w:val="none" w:sz="0" w:space="0" w:color="auto"/>
        <w:right w:val="none" w:sz="0" w:space="0" w:color="auto"/>
      </w:divBdr>
      <w:divsChild>
        <w:div w:id="1229341222">
          <w:marLeft w:val="0"/>
          <w:marRight w:val="0"/>
          <w:marTop w:val="0"/>
          <w:marBottom w:val="0"/>
          <w:divBdr>
            <w:top w:val="none" w:sz="0" w:space="0" w:color="auto"/>
            <w:left w:val="none" w:sz="0" w:space="0" w:color="auto"/>
            <w:bottom w:val="none" w:sz="0" w:space="0" w:color="auto"/>
            <w:right w:val="none" w:sz="0" w:space="0" w:color="auto"/>
          </w:divBdr>
        </w:div>
        <w:div w:id="939878175">
          <w:marLeft w:val="0"/>
          <w:marRight w:val="0"/>
          <w:marTop w:val="0"/>
          <w:marBottom w:val="0"/>
          <w:divBdr>
            <w:top w:val="none" w:sz="0" w:space="0" w:color="auto"/>
            <w:left w:val="none" w:sz="0" w:space="0" w:color="auto"/>
            <w:bottom w:val="none" w:sz="0" w:space="0" w:color="auto"/>
            <w:right w:val="none" w:sz="0" w:space="0" w:color="auto"/>
          </w:divBdr>
        </w:div>
        <w:div w:id="866337539">
          <w:marLeft w:val="0"/>
          <w:marRight w:val="0"/>
          <w:marTop w:val="0"/>
          <w:marBottom w:val="0"/>
          <w:divBdr>
            <w:top w:val="none" w:sz="0" w:space="0" w:color="auto"/>
            <w:left w:val="none" w:sz="0" w:space="0" w:color="auto"/>
            <w:bottom w:val="none" w:sz="0" w:space="0" w:color="auto"/>
            <w:right w:val="none" w:sz="0" w:space="0" w:color="auto"/>
          </w:divBdr>
        </w:div>
        <w:div w:id="1416055826">
          <w:marLeft w:val="0"/>
          <w:marRight w:val="0"/>
          <w:marTop w:val="0"/>
          <w:marBottom w:val="0"/>
          <w:divBdr>
            <w:top w:val="none" w:sz="0" w:space="0" w:color="auto"/>
            <w:left w:val="none" w:sz="0" w:space="0" w:color="auto"/>
            <w:bottom w:val="none" w:sz="0" w:space="0" w:color="auto"/>
            <w:right w:val="none" w:sz="0" w:space="0" w:color="auto"/>
          </w:divBdr>
        </w:div>
        <w:div w:id="1678996642">
          <w:marLeft w:val="0"/>
          <w:marRight w:val="0"/>
          <w:marTop w:val="0"/>
          <w:marBottom w:val="0"/>
          <w:divBdr>
            <w:top w:val="none" w:sz="0" w:space="0" w:color="auto"/>
            <w:left w:val="none" w:sz="0" w:space="0" w:color="auto"/>
            <w:bottom w:val="none" w:sz="0" w:space="0" w:color="auto"/>
            <w:right w:val="none" w:sz="0" w:space="0" w:color="auto"/>
          </w:divBdr>
        </w:div>
        <w:div w:id="474222987">
          <w:marLeft w:val="0"/>
          <w:marRight w:val="0"/>
          <w:marTop w:val="0"/>
          <w:marBottom w:val="0"/>
          <w:divBdr>
            <w:top w:val="none" w:sz="0" w:space="0" w:color="auto"/>
            <w:left w:val="none" w:sz="0" w:space="0" w:color="auto"/>
            <w:bottom w:val="none" w:sz="0" w:space="0" w:color="auto"/>
            <w:right w:val="none" w:sz="0" w:space="0" w:color="auto"/>
          </w:divBdr>
        </w:div>
        <w:div w:id="321275801">
          <w:marLeft w:val="0"/>
          <w:marRight w:val="0"/>
          <w:marTop w:val="0"/>
          <w:marBottom w:val="0"/>
          <w:divBdr>
            <w:top w:val="none" w:sz="0" w:space="0" w:color="auto"/>
            <w:left w:val="none" w:sz="0" w:space="0" w:color="auto"/>
            <w:bottom w:val="none" w:sz="0" w:space="0" w:color="auto"/>
            <w:right w:val="none" w:sz="0" w:space="0" w:color="auto"/>
          </w:divBdr>
        </w:div>
        <w:div w:id="1142044321">
          <w:marLeft w:val="0"/>
          <w:marRight w:val="0"/>
          <w:marTop w:val="0"/>
          <w:marBottom w:val="0"/>
          <w:divBdr>
            <w:top w:val="none" w:sz="0" w:space="0" w:color="auto"/>
            <w:left w:val="none" w:sz="0" w:space="0" w:color="auto"/>
            <w:bottom w:val="none" w:sz="0" w:space="0" w:color="auto"/>
            <w:right w:val="none" w:sz="0" w:space="0" w:color="auto"/>
          </w:divBdr>
        </w:div>
        <w:div w:id="1159152526">
          <w:marLeft w:val="0"/>
          <w:marRight w:val="0"/>
          <w:marTop w:val="0"/>
          <w:marBottom w:val="0"/>
          <w:divBdr>
            <w:top w:val="none" w:sz="0" w:space="0" w:color="auto"/>
            <w:left w:val="none" w:sz="0" w:space="0" w:color="auto"/>
            <w:bottom w:val="none" w:sz="0" w:space="0" w:color="auto"/>
            <w:right w:val="none" w:sz="0" w:space="0" w:color="auto"/>
          </w:divBdr>
        </w:div>
      </w:divsChild>
    </w:div>
    <w:div w:id="1553417749">
      <w:bodyDiv w:val="1"/>
      <w:marLeft w:val="0"/>
      <w:marRight w:val="0"/>
      <w:marTop w:val="0"/>
      <w:marBottom w:val="0"/>
      <w:divBdr>
        <w:top w:val="none" w:sz="0" w:space="0" w:color="auto"/>
        <w:left w:val="none" w:sz="0" w:space="0" w:color="auto"/>
        <w:bottom w:val="none" w:sz="0" w:space="0" w:color="auto"/>
        <w:right w:val="none" w:sz="0" w:space="0" w:color="auto"/>
      </w:divBdr>
    </w:div>
    <w:div w:id="16792372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internet.garant.ru/document/redirect/71129192/0" TargetMode="External"/><Relationship Id="rId5" Type="http://schemas.openxmlformats.org/officeDocument/2006/relationships/footnotes" Target="footnotes.xml"/><Relationship Id="rId10" Type="http://schemas.openxmlformats.org/officeDocument/2006/relationships/hyperlink" Target="http://internet.garant.ru/document/redirect/71129192/0" TargetMode="External"/><Relationship Id="rId4" Type="http://schemas.openxmlformats.org/officeDocument/2006/relationships/webSettings" Target="webSettings.xml"/><Relationship Id="rId9" Type="http://schemas.openxmlformats.org/officeDocument/2006/relationships/hyperlink" Target="http://docs.cntd.ru/document/901919338" TargetMode="External"/><Relationship Id="rId1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25</TotalTime>
  <Pages>1</Pages>
  <Words>13820</Words>
  <Characters>78776</Characters>
  <Application>Microsoft Office Word</Application>
  <DocSecurity>0</DocSecurity>
  <Lines>656</Lines>
  <Paragraphs>184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92412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dc:creator>
  <cp:lastModifiedBy>Пользователь Windows</cp:lastModifiedBy>
  <cp:revision>6</cp:revision>
  <cp:lastPrinted>2022-02-02T05:34:00Z</cp:lastPrinted>
  <dcterms:created xsi:type="dcterms:W3CDTF">2022-06-28T08:36:00Z</dcterms:created>
  <dcterms:modified xsi:type="dcterms:W3CDTF">2022-07-29T11:09:00Z</dcterms:modified>
</cp:coreProperties>
</file>