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81F" w:rsidRPr="00854B2F" w:rsidRDefault="0059181F" w:rsidP="0059181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54B2F">
        <w:rPr>
          <w:rFonts w:ascii="Times New Roman" w:hAnsi="Times New Roman" w:cs="Times New Roman"/>
          <w:sz w:val="28"/>
          <w:szCs w:val="28"/>
        </w:rPr>
        <w:t>АДМИНИСТРАЦИ</w:t>
      </w:r>
      <w:r w:rsidR="006F4A0F" w:rsidRPr="00854B2F">
        <w:rPr>
          <w:rFonts w:ascii="Times New Roman" w:hAnsi="Times New Roman" w:cs="Times New Roman"/>
          <w:sz w:val="28"/>
          <w:szCs w:val="28"/>
        </w:rPr>
        <w:t>Я</w:t>
      </w:r>
      <w:r w:rsidR="00F477D2">
        <w:rPr>
          <w:rFonts w:ascii="Times New Roman" w:hAnsi="Times New Roman" w:cs="Times New Roman"/>
          <w:sz w:val="28"/>
          <w:szCs w:val="28"/>
        </w:rPr>
        <w:t xml:space="preserve"> НОВОИВАНОВСКОГО</w:t>
      </w:r>
      <w:r w:rsidRPr="00854B2F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</w:p>
    <w:p w:rsidR="006F4A0F" w:rsidRPr="00854B2F" w:rsidRDefault="006F4A0F" w:rsidP="006F4A0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6F4A0F" w:rsidRPr="00854B2F" w:rsidRDefault="006F4A0F" w:rsidP="006F4A0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54B2F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854B2F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59181F" w:rsidRPr="00854B2F" w:rsidRDefault="0059181F" w:rsidP="0059181F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9181F" w:rsidRPr="00F477D2" w:rsidRDefault="0059181F" w:rsidP="0059181F">
      <w:pPr>
        <w:pStyle w:val="ConsPlusTitle"/>
        <w:widowControl/>
        <w:rPr>
          <w:rFonts w:ascii="Times New Roman" w:hAnsi="Times New Roman" w:cs="Times New Roman"/>
          <w:bCs/>
          <w:sz w:val="28"/>
          <w:szCs w:val="28"/>
        </w:rPr>
      </w:pPr>
      <w:r w:rsidRPr="00F477D2">
        <w:rPr>
          <w:rFonts w:ascii="Times New Roman" w:hAnsi="Times New Roman" w:cs="Times New Roman"/>
          <w:sz w:val="28"/>
          <w:szCs w:val="28"/>
        </w:rPr>
        <w:t xml:space="preserve">от </w:t>
      </w:r>
      <w:r w:rsidR="00F477D2" w:rsidRPr="00F477D2">
        <w:rPr>
          <w:rFonts w:ascii="Times New Roman" w:hAnsi="Times New Roman" w:cs="Times New Roman"/>
          <w:bCs/>
          <w:sz w:val="28"/>
          <w:szCs w:val="28"/>
        </w:rPr>
        <w:t>23.06</w:t>
      </w:r>
      <w:r w:rsidR="00FA12FA" w:rsidRPr="00F477D2">
        <w:rPr>
          <w:rFonts w:ascii="Times New Roman" w:hAnsi="Times New Roman" w:cs="Times New Roman"/>
          <w:sz w:val="28"/>
          <w:szCs w:val="28"/>
        </w:rPr>
        <w:t>.</w:t>
      </w:r>
      <w:r w:rsidRPr="00F477D2">
        <w:rPr>
          <w:rFonts w:ascii="Times New Roman" w:hAnsi="Times New Roman" w:cs="Times New Roman"/>
          <w:sz w:val="28"/>
          <w:szCs w:val="28"/>
        </w:rPr>
        <w:t>20</w:t>
      </w:r>
      <w:r w:rsidR="0088276A" w:rsidRPr="00F477D2">
        <w:rPr>
          <w:rFonts w:ascii="Times New Roman" w:hAnsi="Times New Roman" w:cs="Times New Roman"/>
          <w:sz w:val="28"/>
          <w:szCs w:val="28"/>
        </w:rPr>
        <w:t>22</w:t>
      </w:r>
      <w:r w:rsidRPr="00F477D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A37D86" w:rsidRPr="00F477D2">
        <w:rPr>
          <w:rFonts w:ascii="Times New Roman" w:hAnsi="Times New Roman" w:cs="Times New Roman"/>
          <w:sz w:val="28"/>
          <w:szCs w:val="28"/>
        </w:rPr>
        <w:t xml:space="preserve">      </w:t>
      </w:r>
      <w:r w:rsidRPr="00F477D2">
        <w:rPr>
          <w:rFonts w:ascii="Times New Roman" w:hAnsi="Times New Roman" w:cs="Times New Roman"/>
          <w:sz w:val="28"/>
          <w:szCs w:val="28"/>
        </w:rPr>
        <w:t xml:space="preserve"> № </w:t>
      </w:r>
      <w:r w:rsidR="00F477D2" w:rsidRPr="00F477D2">
        <w:rPr>
          <w:rFonts w:ascii="Times New Roman" w:hAnsi="Times New Roman" w:cs="Times New Roman"/>
          <w:bCs/>
          <w:sz w:val="28"/>
          <w:szCs w:val="28"/>
        </w:rPr>
        <w:t>36</w:t>
      </w:r>
    </w:p>
    <w:p w:rsidR="0059181F" w:rsidRPr="00F477D2" w:rsidRDefault="00F477D2" w:rsidP="0059181F">
      <w:pPr>
        <w:pStyle w:val="1"/>
        <w:rPr>
          <w:rFonts w:ascii="Times New Roman" w:hAnsi="Times New Roman" w:cs="Times New Roman"/>
          <w:bCs/>
          <w:color w:val="auto"/>
          <w:sz w:val="28"/>
          <w:szCs w:val="28"/>
        </w:rPr>
      </w:pPr>
      <w:proofErr w:type="spellStart"/>
      <w:r w:rsidRPr="00F477D2">
        <w:rPr>
          <w:rFonts w:ascii="Times New Roman" w:hAnsi="Times New Roman" w:cs="Times New Roman"/>
          <w:bCs/>
          <w:color w:val="auto"/>
          <w:sz w:val="28"/>
          <w:szCs w:val="28"/>
        </w:rPr>
        <w:t>ст-ца</w:t>
      </w:r>
      <w:proofErr w:type="spellEnd"/>
      <w:r w:rsidRPr="00F477D2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Новоивановская</w:t>
      </w:r>
    </w:p>
    <w:p w:rsidR="005A207C" w:rsidRPr="00F477D2" w:rsidRDefault="005A207C" w:rsidP="0059181F"/>
    <w:p w:rsidR="00854B2F" w:rsidRPr="00F477D2" w:rsidRDefault="00854B2F" w:rsidP="0059181F"/>
    <w:p w:rsidR="00D33235" w:rsidRPr="00F477D2" w:rsidRDefault="00AC0EA5" w:rsidP="0059181F">
      <w:pPr>
        <w:pStyle w:val="1"/>
        <w:spacing w:before="0" w:after="0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О </w:t>
      </w:r>
      <w:r w:rsidR="00D33235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закладке </w:t>
      </w:r>
      <w:proofErr w:type="spellStart"/>
      <w:r w:rsidR="00D33235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>похозяйственных</w:t>
      </w:r>
      <w:proofErr w:type="spellEnd"/>
      <w:r w:rsidR="00D33235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книг </w:t>
      </w:r>
      <w:r w:rsidR="00D33235" w:rsidRPr="00F477D2">
        <w:rPr>
          <w:rFonts w:ascii="Times New Roman" w:hAnsi="Times New Roman" w:cs="Times New Roman"/>
          <w:b/>
          <w:color w:val="auto"/>
          <w:sz w:val="28"/>
          <w:szCs w:val="28"/>
        </w:rPr>
        <w:t xml:space="preserve">учета </w:t>
      </w:r>
    </w:p>
    <w:p w:rsidR="005A207C" w:rsidRPr="00F477D2" w:rsidRDefault="00D33235" w:rsidP="0059181F">
      <w:pPr>
        <w:pStyle w:val="1"/>
        <w:spacing w:before="0" w:after="0"/>
        <w:rPr>
          <w:rStyle w:val="a4"/>
          <w:rFonts w:ascii="Times New Roman" w:hAnsi="Times New Roman" w:cs="Times New Roman"/>
          <w:color w:val="auto"/>
          <w:sz w:val="28"/>
          <w:szCs w:val="28"/>
        </w:rPr>
      </w:pPr>
      <w:r w:rsidRPr="00F477D2">
        <w:rPr>
          <w:rFonts w:ascii="Times New Roman" w:hAnsi="Times New Roman" w:cs="Times New Roman"/>
          <w:b/>
          <w:color w:val="auto"/>
          <w:sz w:val="28"/>
          <w:szCs w:val="28"/>
        </w:rPr>
        <w:t>личных подсобных хозяйств</w:t>
      </w:r>
      <w:r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на 20</w:t>
      </w:r>
      <w:r w:rsidR="004E7203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>2</w:t>
      </w:r>
      <w:r w:rsidR="0088276A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>2</w:t>
      </w:r>
      <w:r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>-202</w:t>
      </w:r>
      <w:r w:rsidR="004E7203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>7</w:t>
      </w:r>
      <w:r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годы </w:t>
      </w:r>
    </w:p>
    <w:p w:rsidR="0059181F" w:rsidRPr="00F477D2" w:rsidRDefault="00D33235" w:rsidP="0059181F">
      <w:pPr>
        <w:pStyle w:val="1"/>
        <w:spacing w:before="0" w:after="0"/>
        <w:rPr>
          <w:rStyle w:val="a4"/>
          <w:rFonts w:ascii="Times New Roman" w:hAnsi="Times New Roman" w:cs="Times New Roman"/>
          <w:color w:val="auto"/>
          <w:sz w:val="28"/>
          <w:szCs w:val="28"/>
        </w:rPr>
      </w:pPr>
      <w:r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в </w:t>
      </w:r>
      <w:r w:rsidR="0059181F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администрации </w:t>
      </w:r>
      <w:r w:rsidR="00F477D2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>Новоивановского</w:t>
      </w:r>
      <w:r w:rsidR="0059181F" w:rsidRPr="00F477D2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</w:t>
      </w:r>
    </w:p>
    <w:p w:rsidR="001F5D0A" w:rsidRPr="00F477D2" w:rsidRDefault="001F5D0A" w:rsidP="001F5D0A">
      <w:pPr>
        <w:jc w:val="center"/>
        <w:rPr>
          <w:b/>
          <w:sz w:val="28"/>
          <w:szCs w:val="28"/>
        </w:rPr>
      </w:pPr>
      <w:r w:rsidRPr="00F477D2">
        <w:rPr>
          <w:b/>
          <w:sz w:val="28"/>
          <w:szCs w:val="28"/>
        </w:rPr>
        <w:t>Новопокровского района</w:t>
      </w:r>
    </w:p>
    <w:p w:rsidR="0059181F" w:rsidRDefault="0059181F" w:rsidP="0059181F"/>
    <w:p w:rsidR="001F5D0A" w:rsidRPr="006554C9" w:rsidRDefault="001F5D0A" w:rsidP="0059181F"/>
    <w:p w:rsidR="0059181F" w:rsidRPr="00F477D2" w:rsidRDefault="00D33235" w:rsidP="00AC0EA5">
      <w:pPr>
        <w:ind w:firstLine="709"/>
        <w:jc w:val="both"/>
        <w:rPr>
          <w:sz w:val="28"/>
          <w:szCs w:val="28"/>
        </w:rPr>
      </w:pPr>
      <w:proofErr w:type="gramStart"/>
      <w:r w:rsidRPr="00D33235">
        <w:rPr>
          <w:color w:val="000000"/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>соответствии со статьей</w:t>
      </w:r>
      <w:r w:rsidRPr="00D33235">
        <w:rPr>
          <w:color w:val="000000"/>
          <w:sz w:val="28"/>
          <w:szCs w:val="28"/>
        </w:rPr>
        <w:t xml:space="preserve"> 8 Федерального закона от 07.07.2003 №</w:t>
      </w:r>
      <w:r>
        <w:rPr>
          <w:color w:val="000000"/>
          <w:sz w:val="28"/>
          <w:szCs w:val="28"/>
        </w:rPr>
        <w:t xml:space="preserve"> </w:t>
      </w:r>
      <w:r w:rsidRPr="00D33235">
        <w:rPr>
          <w:color w:val="000000"/>
          <w:sz w:val="28"/>
          <w:szCs w:val="28"/>
        </w:rPr>
        <w:t xml:space="preserve">112-ФЗ «О личном подсобном хозяйстве», </w:t>
      </w:r>
      <w:r w:rsidR="004E7203">
        <w:rPr>
          <w:color w:val="000000"/>
          <w:sz w:val="28"/>
          <w:szCs w:val="28"/>
        </w:rPr>
        <w:t xml:space="preserve">Федеральным законом от 06.10.2003 </w:t>
      </w:r>
      <w:r w:rsidR="00854B2F">
        <w:rPr>
          <w:color w:val="000000"/>
          <w:sz w:val="28"/>
          <w:szCs w:val="28"/>
        </w:rPr>
        <w:t xml:space="preserve">             </w:t>
      </w:r>
      <w:r w:rsidRPr="00D33235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 xml:space="preserve"> </w:t>
      </w:r>
      <w:r w:rsidRPr="00D33235">
        <w:rPr>
          <w:color w:val="000000"/>
          <w:sz w:val="28"/>
          <w:szCs w:val="28"/>
        </w:rPr>
        <w:t>131-ФЗ «Об общих принципах организации местного самоуправления», Приказом Министерства сельского хозяйства Российской Федерации от 11.10.2010 №</w:t>
      </w:r>
      <w:r>
        <w:rPr>
          <w:color w:val="000000"/>
          <w:sz w:val="28"/>
          <w:szCs w:val="28"/>
        </w:rPr>
        <w:t xml:space="preserve"> </w:t>
      </w:r>
      <w:r w:rsidRPr="00D33235">
        <w:rPr>
          <w:color w:val="000000"/>
          <w:sz w:val="28"/>
          <w:szCs w:val="28"/>
        </w:rPr>
        <w:t xml:space="preserve">345 «Об утверждении формы и порядка ведения </w:t>
      </w:r>
      <w:proofErr w:type="spellStart"/>
      <w:r w:rsidRPr="00D33235">
        <w:rPr>
          <w:color w:val="000000"/>
          <w:sz w:val="28"/>
          <w:szCs w:val="28"/>
        </w:rPr>
        <w:t>похозяйственных</w:t>
      </w:r>
      <w:proofErr w:type="spellEnd"/>
      <w:r w:rsidRPr="00D33235">
        <w:rPr>
          <w:color w:val="000000"/>
          <w:sz w:val="28"/>
          <w:szCs w:val="28"/>
        </w:rPr>
        <w:t xml:space="preserve"> книг органами местного самоуправления поселений и органами местного самоуправления городских округов», и в целях учета личных подсобных хозяйств на</w:t>
      </w:r>
      <w:proofErr w:type="gramEnd"/>
      <w:r w:rsidRPr="00D33235">
        <w:rPr>
          <w:color w:val="000000"/>
          <w:sz w:val="28"/>
          <w:szCs w:val="28"/>
        </w:rPr>
        <w:t xml:space="preserve"> территории</w:t>
      </w:r>
      <w:r w:rsidR="00F477D2">
        <w:rPr>
          <w:b/>
          <w:color w:val="000000"/>
          <w:sz w:val="28"/>
          <w:szCs w:val="28"/>
        </w:rPr>
        <w:t xml:space="preserve"> </w:t>
      </w:r>
      <w:r w:rsidR="00F477D2" w:rsidRPr="00F477D2">
        <w:rPr>
          <w:color w:val="000000"/>
          <w:sz w:val="28"/>
          <w:szCs w:val="28"/>
        </w:rPr>
        <w:t>Новоивановского</w:t>
      </w:r>
      <w:r w:rsidRPr="00F477D2">
        <w:rPr>
          <w:color w:val="000000"/>
          <w:sz w:val="28"/>
          <w:szCs w:val="28"/>
        </w:rPr>
        <w:t xml:space="preserve"> сельского поселения</w:t>
      </w:r>
      <w:r w:rsidR="00DC6AC6" w:rsidRPr="00F477D2">
        <w:rPr>
          <w:color w:val="000000"/>
          <w:sz w:val="28"/>
          <w:szCs w:val="28"/>
        </w:rPr>
        <w:t xml:space="preserve"> Новопокровского района</w:t>
      </w:r>
      <w:r w:rsidR="0059181F" w:rsidRPr="00F477D2">
        <w:rPr>
          <w:sz w:val="28"/>
          <w:szCs w:val="28"/>
        </w:rPr>
        <w:t>, а</w:t>
      </w:r>
      <w:r w:rsidR="00F477D2" w:rsidRPr="00F477D2">
        <w:rPr>
          <w:sz w:val="28"/>
          <w:szCs w:val="28"/>
        </w:rPr>
        <w:t>дминистрация Новоивановского</w:t>
      </w:r>
      <w:r w:rsidR="0059181F" w:rsidRPr="00F477D2">
        <w:rPr>
          <w:sz w:val="28"/>
          <w:szCs w:val="28"/>
        </w:rPr>
        <w:t xml:space="preserve"> сельского поселения </w:t>
      </w:r>
      <w:r w:rsidR="001F5D0A" w:rsidRPr="00F477D2">
        <w:rPr>
          <w:sz w:val="28"/>
          <w:szCs w:val="28"/>
        </w:rPr>
        <w:t xml:space="preserve">Новопокровского района </w:t>
      </w:r>
      <w:proofErr w:type="spellStart"/>
      <w:proofErr w:type="gramStart"/>
      <w:r w:rsidR="0059181F" w:rsidRPr="00F477D2">
        <w:rPr>
          <w:sz w:val="28"/>
          <w:szCs w:val="28"/>
        </w:rPr>
        <w:t>п</w:t>
      </w:r>
      <w:proofErr w:type="spellEnd"/>
      <w:proofErr w:type="gramEnd"/>
      <w:r w:rsidR="0059181F" w:rsidRPr="00F477D2">
        <w:rPr>
          <w:sz w:val="28"/>
          <w:szCs w:val="28"/>
        </w:rPr>
        <w:t xml:space="preserve"> о с т а </w:t>
      </w:r>
      <w:proofErr w:type="spellStart"/>
      <w:r w:rsidR="0059181F" w:rsidRPr="00F477D2">
        <w:rPr>
          <w:sz w:val="28"/>
          <w:szCs w:val="28"/>
        </w:rPr>
        <w:t>н</w:t>
      </w:r>
      <w:proofErr w:type="spellEnd"/>
      <w:r w:rsidR="0059181F" w:rsidRPr="00F477D2">
        <w:rPr>
          <w:sz w:val="28"/>
          <w:szCs w:val="28"/>
        </w:rPr>
        <w:t xml:space="preserve"> о в л я е т:</w:t>
      </w:r>
    </w:p>
    <w:p w:rsidR="00D33235" w:rsidRPr="00D33235" w:rsidRDefault="00D33235" w:rsidP="00D33235">
      <w:pPr>
        <w:ind w:firstLine="709"/>
        <w:jc w:val="both"/>
        <w:rPr>
          <w:b/>
          <w:sz w:val="28"/>
          <w:szCs w:val="28"/>
        </w:rPr>
      </w:pPr>
      <w:bookmarkStart w:id="0" w:name="sub_5"/>
      <w:r w:rsidRPr="00F477D2">
        <w:rPr>
          <w:sz w:val="28"/>
          <w:szCs w:val="28"/>
        </w:rPr>
        <w:t xml:space="preserve">1. Организовать на территории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="001F5D0A" w:rsidRPr="00F477D2">
        <w:rPr>
          <w:sz w:val="28"/>
          <w:szCs w:val="28"/>
        </w:rPr>
        <w:t>Новопокровского района</w:t>
      </w:r>
      <w:r w:rsidRPr="00F477D2">
        <w:rPr>
          <w:sz w:val="28"/>
          <w:szCs w:val="28"/>
        </w:rPr>
        <w:t xml:space="preserve"> закладку </w:t>
      </w:r>
      <w:proofErr w:type="spellStart"/>
      <w:r w:rsidRPr="00F477D2">
        <w:rPr>
          <w:sz w:val="28"/>
          <w:szCs w:val="28"/>
        </w:rPr>
        <w:t>похозяйственных</w:t>
      </w:r>
      <w:proofErr w:type="spellEnd"/>
      <w:r w:rsidRPr="00F477D2">
        <w:rPr>
          <w:sz w:val="28"/>
          <w:szCs w:val="28"/>
        </w:rPr>
        <w:t xml:space="preserve"> книг учета личных</w:t>
      </w:r>
      <w:r w:rsidRPr="00D33235">
        <w:rPr>
          <w:sz w:val="28"/>
          <w:szCs w:val="28"/>
        </w:rPr>
        <w:t xml:space="preserve"> подсобных хозяйств, сроком на пять лет на 20</w:t>
      </w:r>
      <w:r w:rsidR="004E7203">
        <w:rPr>
          <w:sz w:val="28"/>
          <w:szCs w:val="28"/>
        </w:rPr>
        <w:t>2</w:t>
      </w:r>
      <w:r w:rsidR="00DC6AC6">
        <w:rPr>
          <w:sz w:val="28"/>
          <w:szCs w:val="28"/>
        </w:rPr>
        <w:t>2</w:t>
      </w:r>
      <w:r w:rsidRPr="00D33235">
        <w:rPr>
          <w:sz w:val="28"/>
          <w:szCs w:val="28"/>
        </w:rPr>
        <w:t>-202</w:t>
      </w:r>
      <w:r w:rsidR="004E7203">
        <w:rPr>
          <w:sz w:val="28"/>
          <w:szCs w:val="28"/>
        </w:rPr>
        <w:t>7</w:t>
      </w:r>
      <w:r w:rsidRPr="00D33235">
        <w:rPr>
          <w:sz w:val="28"/>
          <w:szCs w:val="28"/>
        </w:rPr>
        <w:t xml:space="preserve"> годы на бумажных носителях.</w:t>
      </w:r>
    </w:p>
    <w:p w:rsidR="00D33235" w:rsidRPr="00D33235" w:rsidRDefault="00D33235" w:rsidP="00D33235">
      <w:pPr>
        <w:ind w:firstLine="709"/>
        <w:jc w:val="both"/>
        <w:rPr>
          <w:b/>
          <w:sz w:val="28"/>
          <w:szCs w:val="28"/>
        </w:rPr>
      </w:pPr>
      <w:r w:rsidRPr="00D33235">
        <w:rPr>
          <w:sz w:val="28"/>
          <w:szCs w:val="28"/>
        </w:rPr>
        <w:t xml:space="preserve">2. Утвердить список книг </w:t>
      </w:r>
      <w:proofErr w:type="spellStart"/>
      <w:r w:rsidRPr="00D33235">
        <w:rPr>
          <w:sz w:val="28"/>
          <w:szCs w:val="28"/>
        </w:rPr>
        <w:t>похозяйственного</w:t>
      </w:r>
      <w:proofErr w:type="spellEnd"/>
      <w:r w:rsidRPr="00D33235">
        <w:rPr>
          <w:sz w:val="28"/>
          <w:szCs w:val="28"/>
        </w:rPr>
        <w:t xml:space="preserve"> учета для закладки в 20</w:t>
      </w:r>
      <w:r w:rsidR="004E7203">
        <w:rPr>
          <w:sz w:val="28"/>
          <w:szCs w:val="28"/>
        </w:rPr>
        <w:t>22</w:t>
      </w:r>
      <w:r w:rsidRPr="00D33235">
        <w:rPr>
          <w:sz w:val="28"/>
          <w:szCs w:val="28"/>
        </w:rPr>
        <w:t xml:space="preserve"> году и их объем согласно приложению </w:t>
      </w:r>
      <w:r w:rsidR="004E7203">
        <w:rPr>
          <w:sz w:val="28"/>
          <w:szCs w:val="28"/>
        </w:rPr>
        <w:t>1</w:t>
      </w:r>
      <w:r w:rsidRPr="00D33235">
        <w:rPr>
          <w:sz w:val="28"/>
          <w:szCs w:val="28"/>
        </w:rPr>
        <w:t>.</w:t>
      </w:r>
    </w:p>
    <w:p w:rsidR="00D33235" w:rsidRPr="00D33235" w:rsidRDefault="00D33235" w:rsidP="00D33235">
      <w:pPr>
        <w:ind w:firstLine="709"/>
        <w:jc w:val="both"/>
        <w:rPr>
          <w:b/>
          <w:sz w:val="28"/>
          <w:szCs w:val="28"/>
        </w:rPr>
      </w:pPr>
      <w:r w:rsidRPr="00D33235">
        <w:rPr>
          <w:sz w:val="28"/>
          <w:szCs w:val="28"/>
        </w:rPr>
        <w:t xml:space="preserve">3. Утвердить Положение о порядке ведения </w:t>
      </w:r>
      <w:proofErr w:type="spellStart"/>
      <w:r w:rsidRPr="00D33235">
        <w:rPr>
          <w:sz w:val="28"/>
          <w:szCs w:val="28"/>
        </w:rPr>
        <w:t>похозяйственных</w:t>
      </w:r>
      <w:proofErr w:type="spellEnd"/>
      <w:r w:rsidRPr="00D33235">
        <w:rPr>
          <w:sz w:val="28"/>
          <w:szCs w:val="28"/>
        </w:rPr>
        <w:t xml:space="preserve"> книг</w:t>
      </w:r>
      <w:r>
        <w:rPr>
          <w:sz w:val="28"/>
          <w:szCs w:val="28"/>
        </w:rPr>
        <w:t xml:space="preserve"> в администрации </w:t>
      </w:r>
      <w:r w:rsidR="00F477D2" w:rsidRPr="00F477D2">
        <w:rPr>
          <w:sz w:val="28"/>
          <w:szCs w:val="28"/>
        </w:rPr>
        <w:t>Новоивановского сельского поселения</w:t>
      </w:r>
      <w:r w:rsidR="00F477D2">
        <w:rPr>
          <w:b/>
          <w:sz w:val="28"/>
          <w:szCs w:val="28"/>
        </w:rPr>
        <w:t xml:space="preserve"> </w:t>
      </w:r>
      <w:r w:rsidR="001F5D0A">
        <w:rPr>
          <w:sz w:val="28"/>
          <w:szCs w:val="28"/>
        </w:rPr>
        <w:t>Новопокровского района</w:t>
      </w:r>
      <w:r w:rsidR="001F5D0A" w:rsidRPr="00D33235">
        <w:rPr>
          <w:sz w:val="28"/>
          <w:szCs w:val="28"/>
        </w:rPr>
        <w:t xml:space="preserve"> </w:t>
      </w:r>
      <w:r w:rsidRPr="00D33235">
        <w:rPr>
          <w:sz w:val="28"/>
          <w:szCs w:val="28"/>
        </w:rPr>
        <w:t>согласно приложению 2.</w:t>
      </w:r>
    </w:p>
    <w:p w:rsidR="00D33235" w:rsidRPr="00D33235" w:rsidRDefault="00D33235" w:rsidP="00D33235">
      <w:pPr>
        <w:ind w:firstLine="709"/>
        <w:jc w:val="both"/>
        <w:rPr>
          <w:b/>
          <w:sz w:val="28"/>
          <w:szCs w:val="28"/>
        </w:rPr>
      </w:pPr>
      <w:r w:rsidRPr="00D33235">
        <w:rPr>
          <w:sz w:val="28"/>
          <w:szCs w:val="28"/>
        </w:rPr>
        <w:t xml:space="preserve">4. </w:t>
      </w:r>
      <w:r>
        <w:rPr>
          <w:sz w:val="28"/>
          <w:szCs w:val="28"/>
        </w:rPr>
        <w:t xml:space="preserve">Ежегодно, по состоянию на </w:t>
      </w:r>
      <w:r w:rsidRPr="00D33235">
        <w:rPr>
          <w:sz w:val="28"/>
          <w:szCs w:val="28"/>
        </w:rPr>
        <w:t>1 июля, путем сплошного обхода хозяйств и опроса членов хозяйств с 1 по 15 июля осуществлять сбор сведений, указанных в книгах.</w:t>
      </w:r>
    </w:p>
    <w:p w:rsidR="00D33235" w:rsidRPr="00D33235" w:rsidRDefault="00D33235" w:rsidP="00D33235">
      <w:pPr>
        <w:ind w:firstLine="709"/>
        <w:jc w:val="both"/>
        <w:rPr>
          <w:b/>
          <w:sz w:val="28"/>
          <w:szCs w:val="28"/>
        </w:rPr>
      </w:pPr>
      <w:r w:rsidRPr="00D33235">
        <w:rPr>
          <w:sz w:val="28"/>
          <w:szCs w:val="28"/>
        </w:rPr>
        <w:t xml:space="preserve">5. Ответственным за ведение </w:t>
      </w:r>
      <w:proofErr w:type="spellStart"/>
      <w:r w:rsidRPr="00D33235">
        <w:rPr>
          <w:sz w:val="28"/>
          <w:szCs w:val="28"/>
        </w:rPr>
        <w:t>похозяйственных</w:t>
      </w:r>
      <w:proofErr w:type="spellEnd"/>
      <w:r w:rsidRPr="00D33235">
        <w:rPr>
          <w:sz w:val="28"/>
          <w:szCs w:val="28"/>
        </w:rPr>
        <w:t xml:space="preserve"> книг в установленном порядке и их сохранность назначить </w:t>
      </w:r>
      <w:r w:rsidR="00F477D2">
        <w:rPr>
          <w:sz w:val="28"/>
          <w:szCs w:val="28"/>
        </w:rPr>
        <w:t>начальника отдела</w:t>
      </w:r>
      <w:r w:rsidR="00F477D2" w:rsidRPr="00F477D2">
        <w:rPr>
          <w:sz w:val="28"/>
          <w:szCs w:val="28"/>
        </w:rPr>
        <w:t xml:space="preserve"> по общим вопросам, по вопросам землепользования и работе с КФХ, ИП и ЛПХ администрации Новоивановского сельского поселения</w:t>
      </w:r>
      <w:r w:rsidR="00F477D2">
        <w:rPr>
          <w:sz w:val="28"/>
          <w:szCs w:val="28"/>
        </w:rPr>
        <w:t xml:space="preserve"> Новопокровского района Рыжкову</w:t>
      </w:r>
      <w:r w:rsidR="00F477D2" w:rsidRPr="00F477D2">
        <w:rPr>
          <w:sz w:val="28"/>
          <w:szCs w:val="28"/>
        </w:rPr>
        <w:t xml:space="preserve"> Е.А</w:t>
      </w:r>
      <w:r w:rsidR="00F477D2">
        <w:rPr>
          <w:sz w:val="28"/>
          <w:szCs w:val="28"/>
        </w:rPr>
        <w:t>.</w:t>
      </w:r>
      <w:r w:rsidR="00F477D2" w:rsidRPr="00F477D2">
        <w:rPr>
          <w:sz w:val="28"/>
          <w:szCs w:val="28"/>
        </w:rPr>
        <w:t xml:space="preserve"> </w:t>
      </w:r>
      <w:r w:rsidR="00F477D2">
        <w:rPr>
          <w:sz w:val="28"/>
          <w:szCs w:val="28"/>
        </w:rPr>
        <w:tab/>
      </w:r>
      <w:r w:rsidRPr="00D33235">
        <w:rPr>
          <w:sz w:val="28"/>
          <w:szCs w:val="28"/>
        </w:rPr>
        <w:t xml:space="preserve">6. </w:t>
      </w:r>
      <w:proofErr w:type="gramStart"/>
      <w:r w:rsidRPr="00D33235">
        <w:rPr>
          <w:sz w:val="28"/>
          <w:szCs w:val="28"/>
        </w:rPr>
        <w:t>Контроль за</w:t>
      </w:r>
      <w:proofErr w:type="gramEnd"/>
      <w:r w:rsidRPr="00D33235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59181F" w:rsidRDefault="00D33235" w:rsidP="00D33235">
      <w:pPr>
        <w:ind w:firstLine="709"/>
        <w:jc w:val="both"/>
        <w:rPr>
          <w:b/>
          <w:sz w:val="28"/>
          <w:szCs w:val="28"/>
        </w:rPr>
      </w:pPr>
      <w:r w:rsidRPr="004E7203">
        <w:rPr>
          <w:sz w:val="28"/>
          <w:szCs w:val="28"/>
        </w:rPr>
        <w:t>7</w:t>
      </w:r>
      <w:r w:rsidR="0059181F" w:rsidRPr="004E7203">
        <w:rPr>
          <w:sz w:val="28"/>
          <w:szCs w:val="28"/>
        </w:rPr>
        <w:t>.</w:t>
      </w:r>
      <w:r w:rsidR="0059181F" w:rsidRPr="00473CCB">
        <w:rPr>
          <w:sz w:val="28"/>
          <w:szCs w:val="28"/>
        </w:rPr>
        <w:t xml:space="preserve"> Постановление вступает в силу со дня его </w:t>
      </w:r>
      <w:bookmarkEnd w:id="0"/>
      <w:r w:rsidR="00AC0EA5">
        <w:rPr>
          <w:sz w:val="28"/>
          <w:szCs w:val="28"/>
        </w:rPr>
        <w:t>подписания.</w:t>
      </w:r>
    </w:p>
    <w:p w:rsidR="004E7203" w:rsidRDefault="004E7203" w:rsidP="00D33235">
      <w:pPr>
        <w:ind w:firstLine="709"/>
        <w:jc w:val="both"/>
        <w:rPr>
          <w:b/>
          <w:sz w:val="28"/>
          <w:szCs w:val="28"/>
        </w:rPr>
      </w:pPr>
    </w:p>
    <w:p w:rsidR="00854B2F" w:rsidRPr="0059181F" w:rsidRDefault="00854B2F" w:rsidP="00D33235">
      <w:pPr>
        <w:ind w:firstLine="709"/>
        <w:jc w:val="both"/>
        <w:rPr>
          <w:b/>
          <w:sz w:val="28"/>
          <w:szCs w:val="28"/>
        </w:rPr>
      </w:pPr>
    </w:p>
    <w:p w:rsidR="00F477D2" w:rsidRDefault="0059181F" w:rsidP="0059181F">
      <w:pPr>
        <w:jc w:val="both"/>
        <w:rPr>
          <w:sz w:val="28"/>
          <w:szCs w:val="28"/>
        </w:rPr>
      </w:pPr>
      <w:r w:rsidRPr="00473CCB">
        <w:rPr>
          <w:sz w:val="28"/>
          <w:szCs w:val="28"/>
        </w:rPr>
        <w:t xml:space="preserve">Глава </w:t>
      </w:r>
      <w:r w:rsidR="00F477D2" w:rsidRPr="00F477D2">
        <w:rPr>
          <w:sz w:val="28"/>
          <w:szCs w:val="28"/>
        </w:rPr>
        <w:t>Новоивановского</w:t>
      </w:r>
      <w:r w:rsidR="005B4113">
        <w:rPr>
          <w:sz w:val="28"/>
          <w:szCs w:val="28"/>
        </w:rPr>
        <w:t xml:space="preserve"> </w:t>
      </w:r>
      <w:proofErr w:type="gramStart"/>
      <w:r w:rsidRPr="00473CCB">
        <w:rPr>
          <w:sz w:val="28"/>
          <w:szCs w:val="28"/>
        </w:rPr>
        <w:t>сельского</w:t>
      </w:r>
      <w:proofErr w:type="gramEnd"/>
      <w:r w:rsidRPr="00473CCB">
        <w:rPr>
          <w:sz w:val="28"/>
          <w:szCs w:val="28"/>
        </w:rPr>
        <w:t xml:space="preserve"> </w:t>
      </w:r>
    </w:p>
    <w:p w:rsidR="0059181F" w:rsidRDefault="00F477D2" w:rsidP="0059181F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п</w:t>
      </w:r>
      <w:r w:rsidR="0059181F" w:rsidRPr="00473CCB">
        <w:rPr>
          <w:sz w:val="28"/>
          <w:szCs w:val="28"/>
        </w:rPr>
        <w:t>оселения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Новопокровского района</w:t>
      </w:r>
      <w:r>
        <w:rPr>
          <w:sz w:val="28"/>
          <w:szCs w:val="28"/>
        </w:rPr>
        <w:tab/>
        <w:t xml:space="preserve">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E7203" w:rsidRDefault="004E7203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F477D2" w:rsidRDefault="00F477D2" w:rsidP="00EE65D7">
      <w:pPr>
        <w:pStyle w:val="ac"/>
        <w:spacing w:after="0"/>
        <w:ind w:left="5103"/>
        <w:rPr>
          <w:sz w:val="28"/>
          <w:szCs w:val="28"/>
        </w:rPr>
      </w:pPr>
    </w:p>
    <w:p w:rsidR="00F477D2" w:rsidRDefault="00F477D2" w:rsidP="00EE65D7">
      <w:pPr>
        <w:pStyle w:val="ac"/>
        <w:spacing w:after="0"/>
        <w:ind w:left="5103"/>
        <w:rPr>
          <w:sz w:val="28"/>
          <w:szCs w:val="28"/>
        </w:rPr>
      </w:pPr>
    </w:p>
    <w:p w:rsidR="00F477D2" w:rsidRDefault="00F477D2" w:rsidP="00EE65D7">
      <w:pPr>
        <w:pStyle w:val="ac"/>
        <w:spacing w:after="0"/>
        <w:ind w:left="5103"/>
        <w:rPr>
          <w:sz w:val="28"/>
          <w:szCs w:val="28"/>
        </w:rPr>
      </w:pPr>
    </w:p>
    <w:p w:rsidR="00EE65D7" w:rsidRDefault="00DB4B67" w:rsidP="00EE65D7">
      <w:pPr>
        <w:pStyle w:val="ac"/>
        <w:spacing w:after="0"/>
        <w:ind w:left="5103"/>
        <w:rPr>
          <w:b/>
          <w:sz w:val="28"/>
          <w:szCs w:val="28"/>
        </w:rPr>
      </w:pPr>
      <w:r w:rsidRPr="00AC0EA5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2</w:t>
      </w:r>
    </w:p>
    <w:p w:rsidR="001F5D0A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Pr="00AC0EA5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EE65D7" w:rsidRPr="00AC0EA5" w:rsidRDefault="00EE65D7" w:rsidP="00EE65D7">
      <w:pPr>
        <w:pStyle w:val="ac"/>
        <w:spacing w:after="0"/>
        <w:ind w:left="5103"/>
        <w:rPr>
          <w:b/>
          <w:sz w:val="28"/>
          <w:szCs w:val="28"/>
        </w:rPr>
      </w:pPr>
      <w:r w:rsidRPr="00AC0EA5">
        <w:rPr>
          <w:sz w:val="28"/>
          <w:szCs w:val="28"/>
        </w:rPr>
        <w:t>постановлени</w:t>
      </w:r>
      <w:r w:rsidR="001F5D0A">
        <w:rPr>
          <w:sz w:val="28"/>
          <w:szCs w:val="28"/>
        </w:rPr>
        <w:t>ем</w:t>
      </w:r>
      <w:r w:rsidRPr="00AC0EA5">
        <w:rPr>
          <w:sz w:val="28"/>
          <w:szCs w:val="28"/>
        </w:rPr>
        <w:t xml:space="preserve"> </w:t>
      </w:r>
    </w:p>
    <w:p w:rsidR="00EE65D7" w:rsidRPr="00AC0EA5" w:rsidRDefault="00F477D2" w:rsidP="00EE65D7">
      <w:pPr>
        <w:pStyle w:val="ac"/>
        <w:spacing w:after="0"/>
        <w:ind w:left="5103"/>
        <w:rPr>
          <w:b/>
          <w:sz w:val="28"/>
          <w:szCs w:val="28"/>
        </w:rPr>
      </w:pPr>
      <w:r>
        <w:rPr>
          <w:sz w:val="28"/>
          <w:szCs w:val="28"/>
        </w:rPr>
        <w:t>администрации Новоивановского</w:t>
      </w:r>
      <w:r w:rsidR="00EE65D7" w:rsidRPr="00AC0EA5">
        <w:rPr>
          <w:sz w:val="28"/>
          <w:szCs w:val="28"/>
        </w:rPr>
        <w:t xml:space="preserve"> </w:t>
      </w:r>
    </w:p>
    <w:p w:rsidR="00EE65D7" w:rsidRDefault="00EE65D7" w:rsidP="00EE65D7">
      <w:pPr>
        <w:pStyle w:val="ac"/>
        <w:spacing w:after="0"/>
        <w:ind w:left="5103"/>
        <w:rPr>
          <w:b/>
          <w:sz w:val="28"/>
          <w:szCs w:val="28"/>
        </w:rPr>
      </w:pPr>
      <w:r w:rsidRPr="00AC0EA5">
        <w:rPr>
          <w:sz w:val="28"/>
          <w:szCs w:val="28"/>
        </w:rPr>
        <w:t xml:space="preserve">сельского поселения </w:t>
      </w:r>
    </w:p>
    <w:p w:rsidR="001F5D0A" w:rsidRPr="00AC0EA5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EE65D7" w:rsidRDefault="00EE65D7" w:rsidP="00EE65D7">
      <w:pPr>
        <w:pStyle w:val="ac"/>
        <w:spacing w:after="0"/>
        <w:ind w:left="5103"/>
        <w:rPr>
          <w:b/>
          <w:sz w:val="28"/>
          <w:szCs w:val="28"/>
        </w:rPr>
      </w:pPr>
      <w:r w:rsidRPr="00AC0EA5">
        <w:rPr>
          <w:sz w:val="28"/>
          <w:szCs w:val="28"/>
        </w:rPr>
        <w:t xml:space="preserve">от </w:t>
      </w:r>
      <w:r w:rsidR="00F477D2">
        <w:rPr>
          <w:sz w:val="28"/>
          <w:szCs w:val="28"/>
        </w:rPr>
        <w:t>23.06</w:t>
      </w:r>
      <w:r w:rsidR="005A61A8">
        <w:rPr>
          <w:sz w:val="28"/>
          <w:szCs w:val="28"/>
        </w:rPr>
        <w:t>.</w:t>
      </w:r>
      <w:r w:rsidRPr="00AC0EA5">
        <w:rPr>
          <w:sz w:val="28"/>
          <w:szCs w:val="28"/>
        </w:rPr>
        <w:t>20</w:t>
      </w:r>
      <w:r w:rsidR="0088276A">
        <w:rPr>
          <w:sz w:val="28"/>
          <w:szCs w:val="28"/>
        </w:rPr>
        <w:t>22</w:t>
      </w:r>
      <w:r w:rsidRPr="00AC0EA5">
        <w:rPr>
          <w:sz w:val="28"/>
          <w:szCs w:val="28"/>
        </w:rPr>
        <w:t xml:space="preserve"> № </w:t>
      </w:r>
      <w:r w:rsidR="00F477D2">
        <w:rPr>
          <w:sz w:val="28"/>
          <w:szCs w:val="28"/>
        </w:rPr>
        <w:t>36</w:t>
      </w:r>
    </w:p>
    <w:p w:rsidR="00EE65D7" w:rsidRPr="00EE65D7" w:rsidRDefault="00EE65D7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EE65D7" w:rsidRDefault="00EE65D7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1F5D0A" w:rsidRPr="00EE65D7" w:rsidRDefault="001F5D0A" w:rsidP="00EE65D7">
      <w:pPr>
        <w:pStyle w:val="ac"/>
        <w:spacing w:after="0"/>
        <w:ind w:left="5103"/>
        <w:rPr>
          <w:b/>
          <w:sz w:val="28"/>
          <w:szCs w:val="28"/>
        </w:rPr>
      </w:pPr>
    </w:p>
    <w:p w:rsidR="00EE65D7" w:rsidRPr="00EE65D7" w:rsidRDefault="00EE65D7" w:rsidP="00EE65D7">
      <w:pPr>
        <w:jc w:val="center"/>
        <w:rPr>
          <w:b/>
          <w:sz w:val="28"/>
          <w:szCs w:val="28"/>
        </w:rPr>
      </w:pPr>
      <w:r w:rsidRPr="00EE65D7">
        <w:rPr>
          <w:sz w:val="28"/>
          <w:szCs w:val="28"/>
        </w:rPr>
        <w:t>ПОЛОЖЕНИЕ</w:t>
      </w:r>
    </w:p>
    <w:p w:rsidR="00EE65D7" w:rsidRPr="00EE65D7" w:rsidRDefault="00EE65D7" w:rsidP="00EE65D7">
      <w:pPr>
        <w:jc w:val="center"/>
        <w:rPr>
          <w:b/>
          <w:sz w:val="28"/>
          <w:szCs w:val="28"/>
        </w:rPr>
      </w:pPr>
      <w:r w:rsidRPr="00EE65D7">
        <w:rPr>
          <w:sz w:val="28"/>
          <w:szCs w:val="28"/>
        </w:rPr>
        <w:t xml:space="preserve">о порядке ведения </w:t>
      </w:r>
      <w:proofErr w:type="spellStart"/>
      <w:r w:rsidRPr="00EE65D7">
        <w:rPr>
          <w:sz w:val="28"/>
          <w:szCs w:val="28"/>
        </w:rPr>
        <w:t>похозяйственных</w:t>
      </w:r>
      <w:proofErr w:type="spellEnd"/>
      <w:r w:rsidRPr="00EE65D7">
        <w:rPr>
          <w:sz w:val="28"/>
          <w:szCs w:val="28"/>
        </w:rPr>
        <w:t xml:space="preserve"> книг в администрации </w:t>
      </w:r>
    </w:p>
    <w:p w:rsidR="00EE65D7" w:rsidRDefault="00F477D2" w:rsidP="00EE65D7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Новоивановского</w:t>
      </w:r>
      <w:r w:rsidR="00EE65D7" w:rsidRPr="00EE65D7">
        <w:rPr>
          <w:sz w:val="28"/>
          <w:szCs w:val="28"/>
        </w:rPr>
        <w:t xml:space="preserve"> сельского поселения</w:t>
      </w:r>
    </w:p>
    <w:p w:rsidR="001F5D0A" w:rsidRPr="00EE65D7" w:rsidRDefault="001F5D0A" w:rsidP="00EE65D7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EE65D7" w:rsidRPr="00EE65D7" w:rsidRDefault="00EE65D7" w:rsidP="00EE65D7">
      <w:pPr>
        <w:jc w:val="center"/>
        <w:rPr>
          <w:b/>
          <w:sz w:val="28"/>
          <w:szCs w:val="28"/>
        </w:rPr>
      </w:pPr>
    </w:p>
    <w:p w:rsidR="00EE65D7" w:rsidRPr="00EE65D7" w:rsidRDefault="00EE65D7" w:rsidP="00EE65D7">
      <w:pPr>
        <w:pStyle w:val="ae"/>
        <w:numPr>
          <w:ilvl w:val="0"/>
          <w:numId w:val="2"/>
        </w:num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EE65D7">
        <w:rPr>
          <w:sz w:val="28"/>
          <w:szCs w:val="28"/>
        </w:rPr>
        <w:t>Общие положения</w:t>
      </w:r>
    </w:p>
    <w:p w:rsidR="00EE65D7" w:rsidRPr="00EE65D7" w:rsidRDefault="00EE65D7" w:rsidP="00EE65D7">
      <w:pPr>
        <w:pStyle w:val="ae"/>
        <w:autoSpaceDE w:val="0"/>
        <w:autoSpaceDN w:val="0"/>
        <w:adjustRightInd w:val="0"/>
        <w:ind w:left="1069"/>
        <w:outlineLvl w:val="1"/>
        <w:rPr>
          <w:sz w:val="28"/>
          <w:szCs w:val="28"/>
        </w:rPr>
      </w:pPr>
      <w:r w:rsidRPr="00EE65D7">
        <w:rPr>
          <w:sz w:val="28"/>
          <w:szCs w:val="28"/>
        </w:rPr>
        <w:t xml:space="preserve">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1.1. Настоящее Положение определяет порядок учета личных подсобных хозяйств в </w:t>
      </w:r>
      <w:proofErr w:type="spellStart"/>
      <w:r w:rsidRPr="00F477D2">
        <w:rPr>
          <w:sz w:val="28"/>
          <w:szCs w:val="28"/>
        </w:rPr>
        <w:t>похозяйственных</w:t>
      </w:r>
      <w:proofErr w:type="spellEnd"/>
      <w:r w:rsidRPr="00F477D2">
        <w:rPr>
          <w:sz w:val="28"/>
          <w:szCs w:val="28"/>
        </w:rPr>
        <w:t xml:space="preserve"> книгах на территории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="001F5D0A" w:rsidRPr="00F477D2">
        <w:rPr>
          <w:sz w:val="28"/>
          <w:szCs w:val="28"/>
        </w:rPr>
        <w:t>Новопокровского района</w:t>
      </w:r>
      <w:r w:rsidRPr="00F477D2">
        <w:rPr>
          <w:sz w:val="28"/>
          <w:szCs w:val="28"/>
        </w:rPr>
        <w:t>.</w:t>
      </w:r>
    </w:p>
    <w:p w:rsidR="00EE65D7" w:rsidRPr="00F477D2" w:rsidRDefault="00EE65D7" w:rsidP="00EE65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1.2. Уполномоченным органом по ведению </w:t>
      </w:r>
      <w:proofErr w:type="spellStart"/>
      <w:r w:rsidRPr="00F477D2">
        <w:rPr>
          <w:sz w:val="28"/>
          <w:szCs w:val="28"/>
        </w:rPr>
        <w:t>похозяйственного</w:t>
      </w:r>
      <w:proofErr w:type="spellEnd"/>
      <w:r w:rsidRPr="00F477D2">
        <w:rPr>
          <w:sz w:val="28"/>
          <w:szCs w:val="28"/>
        </w:rPr>
        <w:t xml:space="preserve"> учета  является администрация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="001F5D0A" w:rsidRPr="00F477D2">
        <w:rPr>
          <w:sz w:val="28"/>
          <w:szCs w:val="28"/>
        </w:rPr>
        <w:t>Новопокровского района</w:t>
      </w:r>
      <w:r w:rsidRPr="00F477D2">
        <w:rPr>
          <w:sz w:val="28"/>
          <w:szCs w:val="28"/>
        </w:rPr>
        <w:t xml:space="preserve"> (далее - Администрация).</w:t>
      </w:r>
    </w:p>
    <w:p w:rsidR="00EE65D7" w:rsidRPr="00F477D2" w:rsidRDefault="00EE65D7" w:rsidP="00EE65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E65D7" w:rsidRPr="00F477D2" w:rsidRDefault="00EE65D7" w:rsidP="00EE65D7">
      <w:pPr>
        <w:autoSpaceDE w:val="0"/>
        <w:autoSpaceDN w:val="0"/>
        <w:adjustRightInd w:val="0"/>
        <w:ind w:firstLine="709"/>
        <w:jc w:val="center"/>
        <w:outlineLvl w:val="1"/>
        <w:rPr>
          <w:sz w:val="28"/>
          <w:szCs w:val="28"/>
        </w:rPr>
      </w:pPr>
      <w:r w:rsidRPr="00F477D2">
        <w:rPr>
          <w:sz w:val="28"/>
          <w:szCs w:val="28"/>
        </w:rPr>
        <w:t xml:space="preserve">2. Ведение </w:t>
      </w:r>
      <w:proofErr w:type="spellStart"/>
      <w:r w:rsidRPr="00F477D2">
        <w:rPr>
          <w:sz w:val="28"/>
          <w:szCs w:val="28"/>
        </w:rPr>
        <w:t>похозяйственного</w:t>
      </w:r>
      <w:proofErr w:type="spellEnd"/>
      <w:r w:rsidRPr="00F477D2">
        <w:rPr>
          <w:sz w:val="28"/>
          <w:szCs w:val="28"/>
        </w:rPr>
        <w:t xml:space="preserve"> учета</w:t>
      </w:r>
    </w:p>
    <w:p w:rsidR="00EE65D7" w:rsidRPr="00F477D2" w:rsidRDefault="00EE65D7" w:rsidP="00EE65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E65D7" w:rsidRPr="00F477D2" w:rsidRDefault="00EE65D7" w:rsidP="00EE65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2.1. Администрация осуществляет ведение </w:t>
      </w:r>
      <w:proofErr w:type="spellStart"/>
      <w:r w:rsidRPr="00F477D2">
        <w:rPr>
          <w:sz w:val="28"/>
          <w:szCs w:val="28"/>
        </w:rPr>
        <w:t>похозяйственных</w:t>
      </w:r>
      <w:proofErr w:type="spellEnd"/>
      <w:r w:rsidRPr="00F477D2">
        <w:rPr>
          <w:sz w:val="28"/>
          <w:szCs w:val="28"/>
        </w:rPr>
        <w:t xml:space="preserve"> </w:t>
      </w:r>
      <w:hyperlink r:id="rId7" w:history="1">
        <w:r w:rsidRPr="00F477D2">
          <w:rPr>
            <w:sz w:val="28"/>
            <w:szCs w:val="28"/>
          </w:rPr>
          <w:t>книг</w:t>
        </w:r>
      </w:hyperlink>
      <w:r w:rsidRPr="00F477D2">
        <w:rPr>
          <w:sz w:val="28"/>
          <w:szCs w:val="28"/>
        </w:rPr>
        <w:t xml:space="preserve"> по формам </w:t>
      </w:r>
      <w:proofErr w:type="spellStart"/>
      <w:r w:rsidRPr="00F477D2">
        <w:rPr>
          <w:sz w:val="28"/>
          <w:szCs w:val="28"/>
        </w:rPr>
        <w:t>похозяйственного</w:t>
      </w:r>
      <w:proofErr w:type="spellEnd"/>
      <w:r w:rsidRPr="00F477D2">
        <w:rPr>
          <w:sz w:val="28"/>
          <w:szCs w:val="28"/>
        </w:rPr>
        <w:t xml:space="preserve"> учета, утвержденным приказом Министерства сельского хозяйства Российской Федерации от 11.10.2010 № 345 «Об утверждении формы и порядка ведения </w:t>
      </w:r>
      <w:proofErr w:type="spellStart"/>
      <w:r w:rsidRPr="00F477D2">
        <w:rPr>
          <w:sz w:val="28"/>
          <w:szCs w:val="28"/>
        </w:rPr>
        <w:t>похозяйственных</w:t>
      </w:r>
      <w:proofErr w:type="spellEnd"/>
      <w:r w:rsidRPr="00F477D2">
        <w:rPr>
          <w:sz w:val="28"/>
          <w:szCs w:val="28"/>
        </w:rPr>
        <w:t xml:space="preserve"> книг органами местного самоуправления поселений и органами местного самоуправления городских округов»</w:t>
      </w:r>
    </w:p>
    <w:p w:rsidR="00EE65D7" w:rsidRPr="00F477D2" w:rsidRDefault="00EE65D7" w:rsidP="00EE65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2.2. Ведение </w:t>
      </w:r>
      <w:proofErr w:type="spellStart"/>
      <w:r w:rsidRPr="00F477D2">
        <w:rPr>
          <w:sz w:val="28"/>
          <w:szCs w:val="28"/>
        </w:rPr>
        <w:t>похозяйственных</w:t>
      </w:r>
      <w:proofErr w:type="spellEnd"/>
      <w:r w:rsidRPr="00F477D2">
        <w:rPr>
          <w:sz w:val="28"/>
          <w:szCs w:val="28"/>
        </w:rPr>
        <w:t xml:space="preserve"> книг осуществляется на основании сведений, представляемых на добровольной основе гражданами, ведущими личное подсобное хозяйство.</w:t>
      </w:r>
    </w:p>
    <w:p w:rsidR="00EE65D7" w:rsidRPr="00F477D2" w:rsidRDefault="00EE65D7" w:rsidP="00EE65D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При закладке книг необходимо обеспечивать конфиденциальность информации, предоставляемой гражданами, ведущими хозяйство (далее - члены хозяйств), и содержащейся в книгах, их сохранность и защиту в соответствии с законодательством Российской Федерации.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2.3. Ведение книг осуществляется на бумажных носителях и (или) в электронном виде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lastRenderedPageBreak/>
        <w:t xml:space="preserve">2.4. Книга ведется на листах формата A4 и состоит из титульного листа, необходимого количества листов 1, 2 по форме согласно приложению 1 к Приказу Минсельхоза РФ от 11.10.2010 № 345.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Листы книги должны быть пронумерованы и прошиты. Листы нумеруются по порядку только на лицевой стороне. Оборотная сторона листа не нумеруется.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На последней странице книги указывается количество листов в ней, запись заверяется подписью главы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="001F5D0A" w:rsidRPr="00F477D2">
        <w:rPr>
          <w:sz w:val="28"/>
          <w:szCs w:val="28"/>
        </w:rPr>
        <w:t xml:space="preserve">Новопокровского района </w:t>
      </w:r>
      <w:r w:rsidRPr="00F477D2">
        <w:rPr>
          <w:sz w:val="28"/>
          <w:szCs w:val="28"/>
        </w:rPr>
        <w:t xml:space="preserve">и скрепляется печатью администрации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="001F5D0A" w:rsidRPr="00F477D2">
        <w:rPr>
          <w:sz w:val="28"/>
          <w:szCs w:val="28"/>
        </w:rPr>
        <w:t>Новопокровского района</w:t>
      </w:r>
      <w:r w:rsidRPr="00F477D2">
        <w:rPr>
          <w:sz w:val="28"/>
          <w:szCs w:val="28"/>
        </w:rPr>
        <w:t xml:space="preserve">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Обложка книги может не прошиваться, но должна быть изготовлена из материала, обеспечивающего книге и данным сохранность в течение установленного срока хранения.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2.5. Книга закладывается на пять лет на основании постановления администрации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="001F5D0A" w:rsidRPr="00F477D2">
        <w:rPr>
          <w:sz w:val="28"/>
          <w:szCs w:val="28"/>
        </w:rPr>
        <w:t>Новопокровского района</w:t>
      </w:r>
      <w:r w:rsidRPr="00F477D2">
        <w:rPr>
          <w:sz w:val="28"/>
          <w:szCs w:val="28"/>
        </w:rPr>
        <w:t xml:space="preserve">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В постановлении указываются номера закладываемых книг и количество страниц в каждой из них. При необходимости в правовом акте указывают названия улиц, по хозяйствам которых закладываются книги. По истечении пятилетнего периода глава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Pr="00F477D2">
        <w:rPr>
          <w:sz w:val="28"/>
          <w:szCs w:val="28"/>
        </w:rPr>
        <w:t xml:space="preserve">издает правовой акт о </w:t>
      </w:r>
      <w:proofErr w:type="spellStart"/>
      <w:r w:rsidRPr="00F477D2">
        <w:rPr>
          <w:sz w:val="28"/>
          <w:szCs w:val="28"/>
        </w:rPr>
        <w:t>перезакладке</w:t>
      </w:r>
      <w:proofErr w:type="spellEnd"/>
      <w:r w:rsidRPr="00F477D2">
        <w:rPr>
          <w:sz w:val="28"/>
          <w:szCs w:val="28"/>
        </w:rPr>
        <w:t xml:space="preserve"> книг.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2.6. Завершенные книги хранятся в администрации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="00DB4B67" w:rsidRPr="00F477D2">
        <w:rPr>
          <w:sz w:val="28"/>
          <w:szCs w:val="28"/>
        </w:rPr>
        <w:t xml:space="preserve">Новопокровского района до их передачи в муниципальный архив </w:t>
      </w:r>
      <w:r w:rsidRPr="00F477D2">
        <w:rPr>
          <w:sz w:val="28"/>
          <w:szCs w:val="28"/>
        </w:rPr>
        <w:t>в течение 75 лет.</w:t>
      </w:r>
      <w:r w:rsidR="00DB4B67" w:rsidRPr="00F477D2">
        <w:rPr>
          <w:sz w:val="28"/>
          <w:szCs w:val="28"/>
        </w:rPr>
        <w:t xml:space="preserve"> Например, </w:t>
      </w:r>
      <w:proofErr w:type="gramStart"/>
      <w:r w:rsidR="00DB4B67" w:rsidRPr="00F477D2">
        <w:rPr>
          <w:sz w:val="28"/>
          <w:szCs w:val="28"/>
        </w:rPr>
        <w:t>книга, заложенная на 2022-2027 годы подлежит</w:t>
      </w:r>
      <w:proofErr w:type="gramEnd"/>
      <w:r w:rsidR="00DB4B67" w:rsidRPr="00F477D2">
        <w:rPr>
          <w:sz w:val="28"/>
          <w:szCs w:val="28"/>
        </w:rPr>
        <w:t xml:space="preserve"> хранению до 2102 г. включительно, о чем делается запись на титульном листе книги.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2.7. Записи в книгу производятся должностными лицами, назначенными в установленном порядке ответственными за ведение и сохранность </w:t>
      </w:r>
      <w:proofErr w:type="spellStart"/>
      <w:r w:rsidRPr="00F477D2">
        <w:rPr>
          <w:sz w:val="28"/>
          <w:szCs w:val="28"/>
        </w:rPr>
        <w:t>похозяйственных</w:t>
      </w:r>
      <w:proofErr w:type="spellEnd"/>
      <w:r w:rsidRPr="00F477D2">
        <w:rPr>
          <w:sz w:val="28"/>
          <w:szCs w:val="28"/>
        </w:rPr>
        <w:t xml:space="preserve"> книг.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Записи производятся на основании сведений, предоставляемых на добровольной основе членами хозяйств.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Сведения собираются ежегодно по состоянию на 1 июля путем сплошного обхода хозяйств и опроса членов хозяйств в период с 1 по 15 июля.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Исправление записей, подчистки и не оговоренные текстовой записью поправки в книгах не допускаются. Любые исправления и зачеркивания должны быть оговорены и заверены подписью должностного лица с указанием даты внесения исправления.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Содержание сведений в книге может быть уточнено по состоянию на другие даты по инициативе членов хозяйств, в том числе при очередном обращении члена хозяйства за выпиской из </w:t>
      </w:r>
      <w:proofErr w:type="spellStart"/>
      <w:r w:rsidRPr="00F477D2">
        <w:rPr>
          <w:sz w:val="28"/>
          <w:szCs w:val="28"/>
        </w:rPr>
        <w:t>похозяйственной</w:t>
      </w:r>
      <w:proofErr w:type="spellEnd"/>
      <w:r w:rsidRPr="00F477D2">
        <w:rPr>
          <w:sz w:val="28"/>
          <w:szCs w:val="28"/>
        </w:rPr>
        <w:t xml:space="preserve"> книги.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2.8. Лицевой счет хозяйства (запись по каждому хозяйству) в книге открывают во время ее закладки. Номер лицевого счета представляет собой порядковый номер записи хозяйства при проведении должностными лицами сплошного обхода.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lastRenderedPageBreak/>
        <w:t>В каждой книге лиц</w:t>
      </w:r>
      <w:r w:rsidR="001F5D0A" w:rsidRPr="00F477D2">
        <w:rPr>
          <w:sz w:val="28"/>
          <w:szCs w:val="28"/>
        </w:rPr>
        <w:t>евые счета начинаются с номера «1»</w:t>
      </w:r>
      <w:r w:rsidRPr="00F477D2">
        <w:rPr>
          <w:sz w:val="28"/>
          <w:szCs w:val="28"/>
        </w:rPr>
        <w:t xml:space="preserve"> и по мере заполнения книги не должны содержать пропусков в нумерации.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Все книги в администрации </w:t>
      </w:r>
      <w:r w:rsidR="00F477D2" w:rsidRPr="00F477D2">
        <w:rPr>
          <w:sz w:val="28"/>
          <w:szCs w:val="28"/>
        </w:rPr>
        <w:t xml:space="preserve">Новоивановского сельского поселения </w:t>
      </w:r>
      <w:r w:rsidRPr="00F477D2">
        <w:rPr>
          <w:sz w:val="28"/>
          <w:szCs w:val="28"/>
        </w:rPr>
        <w:t>должны быть пронумерованы. При составлении выписок, справок, извещений хозяйству в документах указывается номер книги и лицевой счет хозяйства. Например, хозяйство записано в книге №3 под номером (лицевой счет). В оформляемых документах следует указывать номер книги (книга №3) и номер лицевого счета (</w:t>
      </w:r>
      <w:proofErr w:type="gramStart"/>
      <w:r w:rsidRPr="00F477D2">
        <w:rPr>
          <w:sz w:val="28"/>
          <w:szCs w:val="28"/>
        </w:rPr>
        <w:t>л</w:t>
      </w:r>
      <w:proofErr w:type="gramEnd"/>
      <w:r w:rsidRPr="00F477D2">
        <w:rPr>
          <w:sz w:val="28"/>
          <w:szCs w:val="28"/>
        </w:rPr>
        <w:t>/счет №27), либо только номер лицевого счета, но включающий в себя номер книги (л/счет №3-27).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2.9. </w:t>
      </w:r>
      <w:proofErr w:type="gramStart"/>
      <w:r w:rsidRPr="00F477D2">
        <w:rPr>
          <w:sz w:val="28"/>
          <w:szCs w:val="28"/>
        </w:rPr>
        <w:t>В книгу записываются все хозяйства, находящиеся на территории  Новопокровского сельского поселения, в том числе те, где отсутствуют жилые строения (ветхие, сгоревшие, обвалившиеся и т.д.), но ведется хозяйство, а также отдельные жилые дома (хутора, лесные сторожки, железнодорожные станции, разъезды, будки и т.п.) и дома в мелких населенных пунктах.</w:t>
      </w:r>
      <w:proofErr w:type="gramEnd"/>
      <w:r w:rsidRPr="00F477D2">
        <w:rPr>
          <w:sz w:val="28"/>
          <w:szCs w:val="28"/>
        </w:rPr>
        <w:t xml:space="preserve"> </w:t>
      </w:r>
      <w:proofErr w:type="gramStart"/>
      <w:r w:rsidRPr="00F477D2">
        <w:rPr>
          <w:sz w:val="28"/>
          <w:szCs w:val="28"/>
        </w:rPr>
        <w:t>В этих случаях Администрация делает запись о состоянии объекта и отсутствии в них граждан, которые могли бы представить сведения о хозяйстве).</w:t>
      </w:r>
      <w:proofErr w:type="gramEnd"/>
      <w:r w:rsidRPr="00F477D2">
        <w:rPr>
          <w:sz w:val="28"/>
          <w:szCs w:val="28"/>
        </w:rPr>
        <w:t xml:space="preserve"> В каждой книге следует оставлять свободные листы для записи новых хозяйств.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2.10. В строке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Адрес хозяйства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 указывают название улицы, номер дома, квартиры. При необходимости в этой строке также указывают название населенного пункта или другую необходимую для идентификации хозяйства информацию. 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2.11. Члены хозяйства самостоятельно определяют, кого из них записать первым. В случае сомнений рекомендуется первым записывать члена хозяйства, на которого оформлен земельный участок или жилой дом. Записанного первым определяют как главу хозяйства. В соответствующих строках указывают фамилию, имя и отчество этого члена хозяйства, а также его паспортные данные.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2.12. В случае изменений паспортных данных главы хозяйства </w:t>
      </w:r>
      <w:r w:rsidR="00DC6AC6" w:rsidRPr="00F477D2">
        <w:rPr>
          <w:sz w:val="28"/>
          <w:szCs w:val="28"/>
        </w:rPr>
        <w:t>запись зачеркивают и указывают «</w:t>
      </w:r>
      <w:proofErr w:type="gramStart"/>
      <w:r w:rsidR="00DC6AC6" w:rsidRPr="00F477D2">
        <w:rPr>
          <w:sz w:val="28"/>
          <w:szCs w:val="28"/>
        </w:rPr>
        <w:t>См</w:t>
      </w:r>
      <w:proofErr w:type="gramEnd"/>
      <w:r w:rsidR="00DC6AC6" w:rsidRPr="00F477D2">
        <w:rPr>
          <w:sz w:val="28"/>
          <w:szCs w:val="28"/>
        </w:rPr>
        <w:t>. р. V»</w:t>
      </w:r>
      <w:r w:rsidRPr="00F477D2">
        <w:rPr>
          <w:sz w:val="28"/>
          <w:szCs w:val="28"/>
        </w:rPr>
        <w:t xml:space="preserve">. Данные нового паспорта главы хозяйства указывают в свободных строках раздела V с указанием даты внесения записи и основания изменения паспортных данных (например,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по достижении 45 лет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 или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по утере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>).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2.13. В случае замены главы хозяйства другим лицом из того же хозяйства в верхней части лицевого счета вписывается фамилия, имя и отчество нового главы хозяйства, его паспортные данные. Фамилия, имя и отчество, и паспортные данные прежнего главы хозяйства зачеркиваются.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2.14. Члены хозяйства, совместно проживающие с главой хозяйства и (или) совместно осуществляющие с ним ведение хозяйства, записываются со слов главы хозяйства или взрослого члена хозяйства. При этом записываются как присутствующие, так и временно отсутствующие члены хозяйства. </w:t>
      </w:r>
      <w:r w:rsidRPr="00F477D2">
        <w:rPr>
          <w:sz w:val="28"/>
          <w:szCs w:val="28"/>
        </w:rPr>
        <w:tab/>
        <w:t xml:space="preserve">2.15. Фамилию, имя и отчество всех членов хозяйства следует писать полностью, без искажений и сокращений, используя для этого все три строчки, отведенные в предназначенных для каждого члена хозяйства колонках.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lastRenderedPageBreak/>
        <w:t>2.16.</w:t>
      </w:r>
      <w:r w:rsidR="00DC6AC6" w:rsidRPr="00F477D2">
        <w:rPr>
          <w:sz w:val="28"/>
          <w:szCs w:val="28"/>
        </w:rPr>
        <w:t xml:space="preserve"> </w:t>
      </w:r>
      <w:proofErr w:type="gramStart"/>
      <w:r w:rsidR="00DC6AC6" w:rsidRPr="00F477D2">
        <w:rPr>
          <w:sz w:val="28"/>
          <w:szCs w:val="28"/>
        </w:rPr>
        <w:t>В разделе I в строке «</w:t>
      </w:r>
      <w:r w:rsidRPr="00F477D2">
        <w:rPr>
          <w:sz w:val="28"/>
          <w:szCs w:val="28"/>
        </w:rPr>
        <w:t>Отношение к члену хозяйства, записанному первым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 для остальных членов хозяйства, кроме записанного первым, записываются родственные отношения к нему: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мать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отец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жена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«муж»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сестра</w:t>
      </w:r>
      <w:r w:rsidR="00DC6AC6" w:rsidRPr="00F477D2">
        <w:rPr>
          <w:sz w:val="28"/>
          <w:szCs w:val="28"/>
        </w:rPr>
        <w:t>», «</w:t>
      </w:r>
      <w:r w:rsidRPr="00F477D2">
        <w:rPr>
          <w:sz w:val="28"/>
          <w:szCs w:val="28"/>
        </w:rPr>
        <w:t>брат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дочь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сын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зять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теща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 и т.д.</w:t>
      </w:r>
      <w:proofErr w:type="gramEnd"/>
      <w:r w:rsidRPr="00F477D2">
        <w:rPr>
          <w:sz w:val="28"/>
          <w:szCs w:val="28"/>
        </w:rPr>
        <w:t xml:space="preserve"> </w:t>
      </w:r>
      <w:proofErr w:type="gramStart"/>
      <w:r w:rsidRPr="00F477D2">
        <w:rPr>
          <w:sz w:val="28"/>
          <w:szCs w:val="28"/>
        </w:rPr>
        <w:t>Записывать родственные отношения членов семьи друг к другу следует только по отношению к записанному первым, а не по отношению к другим членам семьи.</w:t>
      </w:r>
      <w:proofErr w:type="gramEnd"/>
      <w:r w:rsidRPr="00F477D2">
        <w:rPr>
          <w:sz w:val="28"/>
          <w:szCs w:val="28"/>
        </w:rPr>
        <w:t xml:space="preserve"> Для патронируемых детей, находящихся на воспитании в хозяйстве, записывается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патронат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. Сведения о детях записываются со слов родителей (опекунов) или других членов хозяйства. </w:t>
      </w:r>
      <w:proofErr w:type="gramStart"/>
      <w:r w:rsidRPr="00F477D2">
        <w:rPr>
          <w:sz w:val="28"/>
          <w:szCs w:val="28"/>
        </w:rPr>
        <w:t>В случае замены главы хозяйства другим лицом из того же хозяйства ранее записанные отношения к прежнему главе семьи должны быть зачеркнуты и указаны отношения к новому главе семьи.</w:t>
      </w:r>
      <w:proofErr w:type="gramEnd"/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2.17. В разделе I в строке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Пол</w:t>
      </w:r>
      <w:r w:rsidR="00DC6AC6" w:rsidRPr="00F477D2">
        <w:rPr>
          <w:sz w:val="28"/>
          <w:szCs w:val="28"/>
        </w:rPr>
        <w:t>» следует писать «</w:t>
      </w:r>
      <w:r w:rsidRPr="00F477D2">
        <w:rPr>
          <w:sz w:val="28"/>
          <w:szCs w:val="28"/>
        </w:rPr>
        <w:t>мужской</w:t>
      </w:r>
      <w:r w:rsidR="00DC6AC6" w:rsidRPr="00F477D2">
        <w:rPr>
          <w:sz w:val="28"/>
          <w:szCs w:val="28"/>
        </w:rPr>
        <w:t>» или «</w:t>
      </w:r>
      <w:r w:rsidRPr="00F477D2">
        <w:rPr>
          <w:sz w:val="28"/>
          <w:szCs w:val="28"/>
        </w:rPr>
        <w:t>женский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>. Можно</w:t>
      </w:r>
      <w:r w:rsidR="00DC6AC6" w:rsidRPr="00F477D2">
        <w:rPr>
          <w:sz w:val="28"/>
          <w:szCs w:val="28"/>
        </w:rPr>
        <w:t xml:space="preserve"> также использовать сокращения «</w:t>
      </w:r>
      <w:r w:rsidRPr="00F477D2">
        <w:rPr>
          <w:sz w:val="28"/>
          <w:szCs w:val="28"/>
        </w:rPr>
        <w:t>муж</w:t>
      </w:r>
      <w:proofErr w:type="gramStart"/>
      <w:r w:rsidRPr="00F477D2">
        <w:rPr>
          <w:sz w:val="28"/>
          <w:szCs w:val="28"/>
        </w:rPr>
        <w:t>.</w:t>
      </w:r>
      <w:r w:rsidR="00DC6AC6" w:rsidRPr="00F477D2">
        <w:rPr>
          <w:sz w:val="28"/>
          <w:szCs w:val="28"/>
        </w:rPr>
        <w:t>», «</w:t>
      </w:r>
      <w:proofErr w:type="gramEnd"/>
      <w:r w:rsidRPr="00F477D2">
        <w:rPr>
          <w:sz w:val="28"/>
          <w:szCs w:val="28"/>
        </w:rPr>
        <w:t>жен.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. Не допускается писать лишь одну букву или не заполнять данную строку. </w:t>
      </w:r>
    </w:p>
    <w:p w:rsidR="00EE65D7" w:rsidRPr="00F477D2" w:rsidRDefault="00DC6AC6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2.18. В разделе I в строке «</w:t>
      </w:r>
      <w:r w:rsidR="00EE65D7" w:rsidRPr="00F477D2">
        <w:rPr>
          <w:sz w:val="28"/>
          <w:szCs w:val="28"/>
        </w:rPr>
        <w:t>Число, месяц, год рождения</w:t>
      </w:r>
      <w:r w:rsidRPr="00F477D2">
        <w:rPr>
          <w:sz w:val="28"/>
          <w:szCs w:val="28"/>
        </w:rPr>
        <w:t>»</w:t>
      </w:r>
      <w:r w:rsidR="00EE65D7" w:rsidRPr="00F477D2">
        <w:rPr>
          <w:sz w:val="28"/>
          <w:szCs w:val="28"/>
        </w:rPr>
        <w:t xml:space="preserve"> необходимо на основании соответствующих документов (паспорт, свидетельство о рождении) записывать число, месяц и год рождения каждого члена семьи. Число записывается арабскими цифрами, месяц может быть указан прописью, арабскими или римскими цифрами, а год - четырьмя арабскими цифрами. Не допускается представление года рождения двумя цифрами.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2.19. Раздел I рассчитан на хозяйство, имеющее в своем составе до 5 членов. Если же хозяйство состоит из большего количества членов, то для записи всех членов отводят два или более листов, указывая на каждом листе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Продолжение лицевого счета № __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. 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2.20. Если количество членов хозяйства увеличилось после закладки книги на пять лет, то в книгу вклеивают вкладыш необходимого листа и присваивают ему порядковый номер с литерами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а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б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 и т.д. Например, если лицевой счет хозяйства был записан на листах 8 и 9, то вкладыш может быть вклеен либо посл</w:t>
      </w:r>
      <w:r w:rsidR="00DC6AC6" w:rsidRPr="00F477D2">
        <w:rPr>
          <w:sz w:val="28"/>
          <w:szCs w:val="28"/>
        </w:rPr>
        <w:t>е листа 8 с присвоением номера «</w:t>
      </w:r>
      <w:r w:rsidRPr="00F477D2">
        <w:rPr>
          <w:sz w:val="28"/>
          <w:szCs w:val="28"/>
        </w:rPr>
        <w:t>8а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, либо после листа 9 с присвоением номера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9а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. На последней странице производят запись о </w:t>
      </w:r>
      <w:r w:rsidR="00DC6AC6" w:rsidRPr="00F477D2">
        <w:rPr>
          <w:sz w:val="28"/>
          <w:szCs w:val="28"/>
        </w:rPr>
        <w:t>с</w:t>
      </w:r>
      <w:r w:rsidRPr="00F477D2">
        <w:rPr>
          <w:sz w:val="28"/>
          <w:szCs w:val="28"/>
        </w:rPr>
        <w:t>клеивании листа с указанием его номера, которую подписывает глава Новопокровского сельского поселения.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2.21. Выбывающие члены хозяйства исключаются (вычеркиваются) из книги с указанием даты и причин выбытия.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2.22. В разделе II записывается площадь земельных участков, находящихся в собственности или пользовании членов хозяйства. Посевы в междурядьях садов включаются в итог посевной площади соответствующей культуры и в итог всей посевной площади. Не учитываются в посевной площади сады, ягодники, цветы, зеленые газоны, дорожки и другие площади, не занятые посевами сельскохозяйственных культур.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2.23. Заполняя сведения о правах на землю, в свободных строках следует указывать номер документа, подтверждающего право на земельный участок, его категорию и размер. Если документы на землю оформлены не только на </w:t>
      </w:r>
      <w:r w:rsidRPr="00F477D2">
        <w:rPr>
          <w:sz w:val="28"/>
          <w:szCs w:val="28"/>
        </w:rPr>
        <w:lastRenderedPageBreak/>
        <w:t>главу хозяйства, то в книге следует указать, на кого из членов хозяйства оформлен конкретный участок.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2.24. В разделе III указывают количество сельскохозяйственных животных, которое записывается после их пересчета в натуре в присутствии главы хозяйства и (или) взрослых членов хозяйства. Пересчет сельскохозяйственных животных в натуре производится в то время дня, когда сельскохозяйственные животные находятся на усадьбе. Поголовье птицы, количество пчелосемей записывается по опросу главы хозяйства или взрослого члена хозяйства. Если хозяйство содержит животных и птиц, принадлежащих лицам, не являющимся членами хозяйства, то сведения об этих животных и птицах вносятся в дополнительные сведения раздела III.  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2.25. </w:t>
      </w:r>
      <w:proofErr w:type="gramStart"/>
      <w:r w:rsidRPr="00F477D2">
        <w:rPr>
          <w:sz w:val="28"/>
          <w:szCs w:val="28"/>
        </w:rPr>
        <w:t>Если хозяйство имеет сельскохозяйственных животных, не перечисленных в разделе, то птиц (например, страусов, цесарок, фазанов и др.) записывают в</w:t>
      </w:r>
      <w:r w:rsidR="00DC6AC6" w:rsidRPr="00F477D2">
        <w:rPr>
          <w:sz w:val="28"/>
          <w:szCs w:val="28"/>
        </w:rPr>
        <w:t xml:space="preserve"> свободные строки в подразделе «</w:t>
      </w:r>
      <w:r w:rsidRPr="00F477D2">
        <w:rPr>
          <w:sz w:val="28"/>
          <w:szCs w:val="28"/>
        </w:rPr>
        <w:t xml:space="preserve">Птица </w:t>
      </w:r>
      <w:r w:rsidR="00DC6AC6" w:rsidRPr="00F477D2">
        <w:rPr>
          <w:sz w:val="28"/>
          <w:szCs w:val="28"/>
        </w:rPr>
        <w:t>–</w:t>
      </w:r>
      <w:r w:rsidRPr="00F477D2">
        <w:rPr>
          <w:sz w:val="28"/>
          <w:szCs w:val="28"/>
        </w:rPr>
        <w:t xml:space="preserve"> всего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>, а других животных (например, верблюдов, лосей, собак и др.) записывают в</w:t>
      </w:r>
      <w:r w:rsidR="00DC6AC6" w:rsidRPr="00F477D2">
        <w:rPr>
          <w:sz w:val="28"/>
          <w:szCs w:val="28"/>
        </w:rPr>
        <w:t xml:space="preserve"> свободные строки подраздела «</w:t>
      </w:r>
      <w:r w:rsidRPr="00F477D2">
        <w:rPr>
          <w:sz w:val="28"/>
          <w:szCs w:val="28"/>
        </w:rPr>
        <w:t>Другие виды животных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>.</w:t>
      </w:r>
      <w:proofErr w:type="gramEnd"/>
      <w:r w:rsidRPr="00F477D2">
        <w:rPr>
          <w:sz w:val="28"/>
          <w:szCs w:val="28"/>
        </w:rPr>
        <w:t xml:space="preserve"> При этом следует вместе с названием животного указывать его возраст (например, осел - 4 года, верблюд - 6 лет и т.д.). Указывается также возраст лошадей и вид пушных зверей (норки, нутрии, песцы, лисицы и др.)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По желанию члена хозяйства допускается перечисление животных по их породам. При необходимости подробного перечисления состава животных в хозяйстве вклеивается лист книги или обычный лист формата A4 (возможно разлинованный), который оформляется так же, как в случае, указанном в пункте 2.20. настоящего Положения.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26. Информация о наличии сельскохозяйственных животных, птицы, пчел записывается по состоянию на 1 июля текущего года. Должностным лицам, указанным в пункте 2 настоящего Порядка, также следует регулярно опрашивать членов хозяйств и вносить предоставляемые сведения об изменениях в количестве животных в хозяйстве в книги в подраздел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Дополнительные сведения об изменениях количества животных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Сведения об изменении количества животных гражданами предоставляются самостоятельно регулярно (ежеквартально) и (или) при обращении за получением выписки.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Должностным лицам следует вносить указанные сведения при поступлении такого обращения в этом же подразделе, а если места для внесения сведений в книге недостаточно, то вклеивать дополнительные листы и оформлять их аналогично случаям, указанным в пунктах 2.20 и 2.25 настоящего Положения. 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2.27. В разделе IV указывают наличие сельскохозяйственной техники, оборудования, транспортных средств, принадлежащих на праве собственности или ином праве членам хозяйства по состоянию на 1 июля текущего года. 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Если право собственности или иные вещные права на указанную в разделе IV технику оформлены не на главу хозяйства, то сведения о том, кому </w:t>
      </w:r>
      <w:r w:rsidRPr="00F477D2">
        <w:rPr>
          <w:sz w:val="28"/>
          <w:szCs w:val="28"/>
        </w:rPr>
        <w:lastRenderedPageBreak/>
        <w:t>из членов хозяйства принадлежит право собственности или иные вещные права на технику, следует указать в разделе V.</w:t>
      </w:r>
    </w:p>
    <w:p w:rsidR="00EE65D7" w:rsidRPr="00F477D2" w:rsidRDefault="00EE65D7" w:rsidP="00EE65D7">
      <w:pPr>
        <w:ind w:firstLine="708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2.28. Если члены хозяйства переезжают с места нахождения хозяйства (в том числе в случаях переезда в том же населенном пункте) и прекращают ведение хозяйства, то лицевой счет хозяйства закрывают путем отметки в верхней части листа: </w:t>
      </w:r>
      <w:r w:rsidR="00DC6AC6" w:rsidRPr="00F477D2">
        <w:rPr>
          <w:sz w:val="28"/>
          <w:szCs w:val="28"/>
        </w:rPr>
        <w:t>«</w:t>
      </w:r>
      <w:r w:rsidRPr="00F477D2">
        <w:rPr>
          <w:sz w:val="28"/>
          <w:szCs w:val="28"/>
        </w:rPr>
        <w:t>Лицевой счет закрыт (указать дату) в связи (указать причину)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>. Например, члены хозяйства переехали в город Краснодар, а хозяйство продали другим гражданам. В этом случае на листе учета да</w:t>
      </w:r>
      <w:r w:rsidR="00DC6AC6" w:rsidRPr="00F477D2">
        <w:rPr>
          <w:sz w:val="28"/>
          <w:szCs w:val="28"/>
        </w:rPr>
        <w:t>нного хозяйства делают запись: «</w:t>
      </w:r>
      <w:r w:rsidRPr="00F477D2">
        <w:rPr>
          <w:sz w:val="28"/>
          <w:szCs w:val="28"/>
        </w:rPr>
        <w:t>Лицевой счет закрыт 2</w:t>
      </w:r>
      <w:r w:rsidR="00DC6AC6" w:rsidRPr="00F477D2">
        <w:rPr>
          <w:sz w:val="28"/>
          <w:szCs w:val="28"/>
        </w:rPr>
        <w:t>0</w:t>
      </w:r>
      <w:r w:rsidRPr="00F477D2">
        <w:rPr>
          <w:sz w:val="28"/>
          <w:szCs w:val="28"/>
        </w:rPr>
        <w:t>.11.20</w:t>
      </w:r>
      <w:r w:rsidR="00DC6AC6" w:rsidRPr="00F477D2">
        <w:rPr>
          <w:sz w:val="28"/>
          <w:szCs w:val="28"/>
        </w:rPr>
        <w:t>22</w:t>
      </w:r>
      <w:r w:rsidRPr="00F477D2">
        <w:rPr>
          <w:sz w:val="28"/>
          <w:szCs w:val="28"/>
        </w:rPr>
        <w:t xml:space="preserve"> в связи с переездом членов хозяйства в </w:t>
      </w:r>
      <w:proofErr w:type="gramStart"/>
      <w:r w:rsidRPr="00F477D2">
        <w:rPr>
          <w:sz w:val="28"/>
          <w:szCs w:val="28"/>
        </w:rPr>
        <w:t>г</w:t>
      </w:r>
      <w:proofErr w:type="gramEnd"/>
      <w:r w:rsidRPr="00F477D2">
        <w:rPr>
          <w:sz w:val="28"/>
          <w:szCs w:val="28"/>
        </w:rPr>
        <w:t>. Краснодар</w:t>
      </w:r>
      <w:r w:rsidR="00DC6AC6" w:rsidRPr="00F477D2">
        <w:rPr>
          <w:sz w:val="28"/>
          <w:szCs w:val="28"/>
        </w:rPr>
        <w:t>»</w:t>
      </w:r>
      <w:r w:rsidRPr="00F477D2">
        <w:rPr>
          <w:sz w:val="28"/>
          <w:szCs w:val="28"/>
        </w:rPr>
        <w:t xml:space="preserve">. </w:t>
      </w:r>
    </w:p>
    <w:p w:rsidR="00EE65D7" w:rsidRPr="00F477D2" w:rsidRDefault="00EE65D7" w:rsidP="00EE65D7">
      <w:pPr>
        <w:ind w:firstLine="708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Граждане, приобретшие хозяйство, открывают новый лицевой счет в этой же книге. </w:t>
      </w:r>
    </w:p>
    <w:p w:rsidR="00EE65D7" w:rsidRPr="00F477D2" w:rsidRDefault="00EE65D7" w:rsidP="00EE65D7">
      <w:pPr>
        <w:ind w:firstLine="708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Номера закрытых лицевых счетов другим хозяйствам не присваивают</w:t>
      </w:r>
    </w:p>
    <w:p w:rsidR="00EE65D7" w:rsidRPr="00F477D2" w:rsidRDefault="00EE65D7" w:rsidP="00EE65D7">
      <w:pPr>
        <w:ind w:firstLine="708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2.29. Если хозяйство делится, то из лицевого счета исключаются (вычеркиваются) выбывающие лица, а выделяемое хозяйство открывает новый лицевой счет в книге по месту нахождения хозяйства. Также по прежнему хозяйству уточняются записи в книге по разделам I - V книги, и в верхней части лицевых счетов делаются соответствующие пометки о разделе хозяйства.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2.30. Если хозяйства объединились, то лицевой счет одного из хозяйств сохраняется (например, лицевой счет нового главы хозяйства), а лицевой счет другого хозяйства закрывается, с внесением в верхнюю часть листа обоих хозяйств соответствующих записей об их объединении.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2.31. Лицевой счет каждого хозяйства после его заполнения должен быть подписан как в период закладки книг, так и в периоды уточнения записей в ранее заложенных книгах, главой хозяйства, или, в случае его отсутствия, взрослым членом семьи, а также должностным лицом, ответственным за ведение </w:t>
      </w:r>
      <w:proofErr w:type="spellStart"/>
      <w:r w:rsidRPr="00F477D2">
        <w:rPr>
          <w:sz w:val="28"/>
          <w:szCs w:val="28"/>
        </w:rPr>
        <w:t>похозяйственных</w:t>
      </w:r>
      <w:proofErr w:type="spellEnd"/>
      <w:r w:rsidRPr="00F477D2">
        <w:rPr>
          <w:sz w:val="28"/>
          <w:szCs w:val="28"/>
        </w:rPr>
        <w:t xml:space="preserve"> книг.</w:t>
      </w:r>
      <w:r w:rsidRPr="00F477D2">
        <w:rPr>
          <w:sz w:val="28"/>
          <w:szCs w:val="28"/>
        </w:rPr>
        <w:tab/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>2.32. Любой член хозяйства может просмотреть записи по лицевому счету только своего хозяйства.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  <w:r w:rsidRPr="00F477D2">
        <w:rPr>
          <w:sz w:val="28"/>
          <w:szCs w:val="28"/>
        </w:rPr>
        <w:t xml:space="preserve">2.33. Любой член хозяйства вправе получить выписку из книги в любом объеме, по любому перечню сведений и для любых целей. Выписка из книги может составляться в произвольной форме, форме листов </w:t>
      </w:r>
      <w:proofErr w:type="spellStart"/>
      <w:r w:rsidRPr="00F477D2">
        <w:rPr>
          <w:sz w:val="28"/>
          <w:szCs w:val="28"/>
        </w:rPr>
        <w:t>похозяйственной</w:t>
      </w:r>
      <w:proofErr w:type="spellEnd"/>
      <w:r w:rsidRPr="00F477D2">
        <w:rPr>
          <w:sz w:val="28"/>
          <w:szCs w:val="28"/>
        </w:rPr>
        <w:t xml:space="preserve"> книги или по форме выписки из </w:t>
      </w:r>
      <w:proofErr w:type="spellStart"/>
      <w:r w:rsidRPr="00F477D2">
        <w:rPr>
          <w:sz w:val="28"/>
          <w:szCs w:val="28"/>
        </w:rPr>
        <w:t>похозяйственной</w:t>
      </w:r>
      <w:proofErr w:type="spellEnd"/>
      <w:r w:rsidRPr="00F477D2">
        <w:rPr>
          <w:sz w:val="28"/>
          <w:szCs w:val="28"/>
        </w:rPr>
        <w:t xml:space="preserve"> книги о наличии у гражданина права на земельный участок.</w:t>
      </w: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</w:p>
    <w:p w:rsidR="00EE65D7" w:rsidRPr="00F477D2" w:rsidRDefault="00EE65D7" w:rsidP="00EE65D7">
      <w:pPr>
        <w:ind w:firstLine="709"/>
        <w:jc w:val="both"/>
        <w:rPr>
          <w:sz w:val="28"/>
          <w:szCs w:val="28"/>
        </w:rPr>
      </w:pPr>
    </w:p>
    <w:p w:rsidR="00F477D2" w:rsidRDefault="00F477D2" w:rsidP="00F477D2">
      <w:pPr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Начальнику отделу по общим вопросам, </w:t>
      </w:r>
    </w:p>
    <w:p w:rsidR="00F477D2" w:rsidRDefault="00F477D2" w:rsidP="00F477D2">
      <w:pPr>
        <w:jc w:val="both"/>
        <w:rPr>
          <w:sz w:val="28"/>
          <w:szCs w:val="28"/>
        </w:rPr>
      </w:pPr>
      <w:r w:rsidRPr="00355AC0">
        <w:rPr>
          <w:sz w:val="28"/>
          <w:szCs w:val="28"/>
        </w:rPr>
        <w:t xml:space="preserve">по вопросам землепользования </w:t>
      </w:r>
    </w:p>
    <w:p w:rsidR="00AC0EA5" w:rsidRPr="00F477D2" w:rsidRDefault="00F477D2" w:rsidP="00F477D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работе с КФХ, ИП и ЛПХ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Рыжкова </w:t>
      </w:r>
      <w:r w:rsidRPr="00355AC0">
        <w:rPr>
          <w:sz w:val="28"/>
          <w:szCs w:val="28"/>
        </w:rPr>
        <w:t>Е.А</w:t>
      </w:r>
    </w:p>
    <w:sectPr w:rsidR="00AC0EA5" w:rsidRPr="00F477D2" w:rsidSect="005A207C">
      <w:headerReference w:type="default" r:id="rId8"/>
      <w:headerReference w:type="first" r:id="rId9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46FE" w:rsidRDefault="00E246FE" w:rsidP="0059181F">
      <w:r>
        <w:separator/>
      </w:r>
    </w:p>
  </w:endnote>
  <w:endnote w:type="continuationSeparator" w:id="0">
    <w:p w:rsidR="00E246FE" w:rsidRDefault="00E246FE" w:rsidP="005918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46FE" w:rsidRDefault="00E246FE" w:rsidP="0059181F">
      <w:r>
        <w:separator/>
      </w:r>
    </w:p>
  </w:footnote>
  <w:footnote w:type="continuationSeparator" w:id="0">
    <w:p w:rsidR="00E246FE" w:rsidRDefault="00E246FE" w:rsidP="005918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956672"/>
    </w:sdtPr>
    <w:sdtContent>
      <w:p w:rsidR="005A207C" w:rsidRDefault="00154618">
        <w:pPr>
          <w:pStyle w:val="a5"/>
          <w:jc w:val="center"/>
        </w:pPr>
        <w:r w:rsidRPr="005A207C">
          <w:rPr>
            <w:b/>
            <w:sz w:val="28"/>
            <w:szCs w:val="28"/>
          </w:rPr>
          <w:fldChar w:fldCharType="begin"/>
        </w:r>
        <w:r w:rsidR="005A207C" w:rsidRPr="005A207C">
          <w:rPr>
            <w:sz w:val="28"/>
            <w:szCs w:val="28"/>
          </w:rPr>
          <w:instrText xml:space="preserve"> PAGE   \* MERGEFORMAT </w:instrText>
        </w:r>
        <w:r w:rsidRPr="005A207C">
          <w:rPr>
            <w:b/>
            <w:sz w:val="28"/>
            <w:szCs w:val="28"/>
          </w:rPr>
          <w:fldChar w:fldCharType="separate"/>
        </w:r>
        <w:r w:rsidR="00F477D2" w:rsidRPr="00F477D2">
          <w:rPr>
            <w:b/>
            <w:noProof/>
            <w:sz w:val="28"/>
            <w:szCs w:val="28"/>
          </w:rPr>
          <w:t>2</w:t>
        </w:r>
        <w:r w:rsidRPr="005A207C">
          <w:rPr>
            <w:b/>
            <w:sz w:val="28"/>
            <w:szCs w:val="28"/>
          </w:rPr>
          <w:fldChar w:fldCharType="end"/>
        </w:r>
      </w:p>
    </w:sdtContent>
  </w:sdt>
  <w:p w:rsidR="0059181F" w:rsidRDefault="0059181F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956666"/>
    </w:sdtPr>
    <w:sdtContent>
      <w:p w:rsidR="005A207C" w:rsidRDefault="00154618">
        <w:pPr>
          <w:pStyle w:val="a5"/>
          <w:jc w:val="center"/>
        </w:pPr>
        <w:r w:rsidRPr="005A207C">
          <w:rPr>
            <w:color w:val="FFFFFF" w:themeColor="background1"/>
          </w:rPr>
          <w:fldChar w:fldCharType="begin"/>
        </w:r>
        <w:r w:rsidR="005A207C" w:rsidRPr="005A207C">
          <w:rPr>
            <w:color w:val="FFFFFF" w:themeColor="background1"/>
          </w:rPr>
          <w:instrText xml:space="preserve"> PAGE   \* MERGEFORMAT </w:instrText>
        </w:r>
        <w:r w:rsidRPr="005A207C">
          <w:rPr>
            <w:color w:val="FFFFFF" w:themeColor="background1"/>
          </w:rPr>
          <w:fldChar w:fldCharType="separate"/>
        </w:r>
        <w:r w:rsidR="00F477D2">
          <w:rPr>
            <w:noProof/>
            <w:color w:val="FFFFFF" w:themeColor="background1"/>
          </w:rPr>
          <w:t>1</w:t>
        </w:r>
        <w:r w:rsidRPr="005A207C">
          <w:rPr>
            <w:color w:val="FFFFFF" w:themeColor="background1"/>
          </w:rPr>
          <w:fldChar w:fldCharType="end"/>
        </w:r>
      </w:p>
    </w:sdtContent>
  </w:sdt>
  <w:p w:rsidR="005A207C" w:rsidRDefault="005A207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306DE"/>
    <w:multiLevelType w:val="singleLevel"/>
    <w:tmpl w:val="2F6E1F30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3A30149D"/>
    <w:multiLevelType w:val="hybridMultilevel"/>
    <w:tmpl w:val="64F81A4E"/>
    <w:lvl w:ilvl="0" w:tplc="D7B25C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241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9181F"/>
    <w:rsid w:val="00001CB7"/>
    <w:rsid w:val="00006661"/>
    <w:rsid w:val="000222A5"/>
    <w:rsid w:val="00050C2B"/>
    <w:rsid w:val="00051D05"/>
    <w:rsid w:val="000529EF"/>
    <w:rsid w:val="000571AA"/>
    <w:rsid w:val="0007421B"/>
    <w:rsid w:val="000833E0"/>
    <w:rsid w:val="000851EC"/>
    <w:rsid w:val="00095E7B"/>
    <w:rsid w:val="000A5A77"/>
    <w:rsid w:val="000B470E"/>
    <w:rsid w:val="000B4B3A"/>
    <w:rsid w:val="000C484A"/>
    <w:rsid w:val="000C7DCE"/>
    <w:rsid w:val="00116A58"/>
    <w:rsid w:val="001238EC"/>
    <w:rsid w:val="00124DF2"/>
    <w:rsid w:val="00131050"/>
    <w:rsid w:val="00147A43"/>
    <w:rsid w:val="00154618"/>
    <w:rsid w:val="00192911"/>
    <w:rsid w:val="001B3B7F"/>
    <w:rsid w:val="001E755A"/>
    <w:rsid w:val="001F5D0A"/>
    <w:rsid w:val="001F650A"/>
    <w:rsid w:val="00202A73"/>
    <w:rsid w:val="00260331"/>
    <w:rsid w:val="002623AD"/>
    <w:rsid w:val="00264528"/>
    <w:rsid w:val="00264AAB"/>
    <w:rsid w:val="00270D63"/>
    <w:rsid w:val="00273DA3"/>
    <w:rsid w:val="0028197A"/>
    <w:rsid w:val="002A04DF"/>
    <w:rsid w:val="002A2862"/>
    <w:rsid w:val="002A71AF"/>
    <w:rsid w:val="00303A47"/>
    <w:rsid w:val="00307BAC"/>
    <w:rsid w:val="00324BD2"/>
    <w:rsid w:val="00333159"/>
    <w:rsid w:val="003604B6"/>
    <w:rsid w:val="003B4EA0"/>
    <w:rsid w:val="003C790E"/>
    <w:rsid w:val="003F67D0"/>
    <w:rsid w:val="00413BB2"/>
    <w:rsid w:val="00416E25"/>
    <w:rsid w:val="00421262"/>
    <w:rsid w:val="004277A1"/>
    <w:rsid w:val="00441FF2"/>
    <w:rsid w:val="00445F20"/>
    <w:rsid w:val="00446369"/>
    <w:rsid w:val="00447412"/>
    <w:rsid w:val="00487081"/>
    <w:rsid w:val="004A529C"/>
    <w:rsid w:val="004B6B1F"/>
    <w:rsid w:val="004B74DF"/>
    <w:rsid w:val="004E7203"/>
    <w:rsid w:val="005144F7"/>
    <w:rsid w:val="005327EA"/>
    <w:rsid w:val="00535E2F"/>
    <w:rsid w:val="00577C86"/>
    <w:rsid w:val="005863D6"/>
    <w:rsid w:val="0059181F"/>
    <w:rsid w:val="00592D7D"/>
    <w:rsid w:val="005947D2"/>
    <w:rsid w:val="005A207C"/>
    <w:rsid w:val="005A61A8"/>
    <w:rsid w:val="005B4113"/>
    <w:rsid w:val="005D4B0A"/>
    <w:rsid w:val="006275AD"/>
    <w:rsid w:val="00654F24"/>
    <w:rsid w:val="00676D4C"/>
    <w:rsid w:val="00680BFD"/>
    <w:rsid w:val="006B518C"/>
    <w:rsid w:val="006C20BD"/>
    <w:rsid w:val="006E4C80"/>
    <w:rsid w:val="006E5B78"/>
    <w:rsid w:val="006E5D72"/>
    <w:rsid w:val="006F4A0F"/>
    <w:rsid w:val="007143AA"/>
    <w:rsid w:val="00737A61"/>
    <w:rsid w:val="00754317"/>
    <w:rsid w:val="007A1B7F"/>
    <w:rsid w:val="007A689F"/>
    <w:rsid w:val="007C34E7"/>
    <w:rsid w:val="007C5576"/>
    <w:rsid w:val="007D354D"/>
    <w:rsid w:val="00833618"/>
    <w:rsid w:val="00846C0C"/>
    <w:rsid w:val="008474F4"/>
    <w:rsid w:val="00854B2F"/>
    <w:rsid w:val="0085643B"/>
    <w:rsid w:val="00876932"/>
    <w:rsid w:val="00877371"/>
    <w:rsid w:val="0088276A"/>
    <w:rsid w:val="00883796"/>
    <w:rsid w:val="008B5262"/>
    <w:rsid w:val="008D7BEB"/>
    <w:rsid w:val="00914CFF"/>
    <w:rsid w:val="00923078"/>
    <w:rsid w:val="009318CB"/>
    <w:rsid w:val="009320E5"/>
    <w:rsid w:val="00971624"/>
    <w:rsid w:val="0098501A"/>
    <w:rsid w:val="009958FB"/>
    <w:rsid w:val="009D095D"/>
    <w:rsid w:val="00A070C6"/>
    <w:rsid w:val="00A20910"/>
    <w:rsid w:val="00A30A8A"/>
    <w:rsid w:val="00A34C71"/>
    <w:rsid w:val="00A35836"/>
    <w:rsid w:val="00A37D86"/>
    <w:rsid w:val="00A53370"/>
    <w:rsid w:val="00A71DE5"/>
    <w:rsid w:val="00AA5D79"/>
    <w:rsid w:val="00AC0EA5"/>
    <w:rsid w:val="00AF7F14"/>
    <w:rsid w:val="00B25C0E"/>
    <w:rsid w:val="00B3169A"/>
    <w:rsid w:val="00B34E48"/>
    <w:rsid w:val="00BB1C9F"/>
    <w:rsid w:val="00BF001D"/>
    <w:rsid w:val="00BF0837"/>
    <w:rsid w:val="00BF7A46"/>
    <w:rsid w:val="00C03A41"/>
    <w:rsid w:val="00C363D4"/>
    <w:rsid w:val="00C52E12"/>
    <w:rsid w:val="00C556C4"/>
    <w:rsid w:val="00C82A27"/>
    <w:rsid w:val="00CD2839"/>
    <w:rsid w:val="00CE32A6"/>
    <w:rsid w:val="00D022E7"/>
    <w:rsid w:val="00D152D5"/>
    <w:rsid w:val="00D16882"/>
    <w:rsid w:val="00D21059"/>
    <w:rsid w:val="00D33235"/>
    <w:rsid w:val="00D45B4D"/>
    <w:rsid w:val="00D45E7B"/>
    <w:rsid w:val="00D5012C"/>
    <w:rsid w:val="00D608AC"/>
    <w:rsid w:val="00D961EA"/>
    <w:rsid w:val="00DB3FC5"/>
    <w:rsid w:val="00DB4B67"/>
    <w:rsid w:val="00DC0659"/>
    <w:rsid w:val="00DC6AC6"/>
    <w:rsid w:val="00E246FE"/>
    <w:rsid w:val="00E27B5E"/>
    <w:rsid w:val="00E27D33"/>
    <w:rsid w:val="00E64761"/>
    <w:rsid w:val="00E81136"/>
    <w:rsid w:val="00EC4CE4"/>
    <w:rsid w:val="00EE64D1"/>
    <w:rsid w:val="00EE65D7"/>
    <w:rsid w:val="00EF7DD8"/>
    <w:rsid w:val="00F4027E"/>
    <w:rsid w:val="00F42EFD"/>
    <w:rsid w:val="00F477D2"/>
    <w:rsid w:val="00F511F2"/>
    <w:rsid w:val="00F54D37"/>
    <w:rsid w:val="00F561D8"/>
    <w:rsid w:val="00F737D2"/>
    <w:rsid w:val="00F94923"/>
    <w:rsid w:val="00FA1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8"/>
        <w:szCs w:val="28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181F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9181F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181F"/>
    <w:rPr>
      <w:rFonts w:ascii="Arial" w:hAnsi="Arial" w:cs="Arial"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59181F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59181F"/>
    <w:rPr>
      <w:color w:val="106BBE"/>
    </w:rPr>
  </w:style>
  <w:style w:type="paragraph" w:customStyle="1" w:styleId="ConsPlusTitle">
    <w:name w:val="ConsPlusTitle"/>
    <w:uiPriority w:val="99"/>
    <w:rsid w:val="0059181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5918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9181F"/>
    <w:rPr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5918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9181F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A37D8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37D86"/>
    <w:rPr>
      <w:rFonts w:ascii="Tahoma" w:hAnsi="Tahoma" w:cs="Tahoma"/>
      <w:sz w:val="16"/>
      <w:szCs w:val="16"/>
    </w:rPr>
  </w:style>
  <w:style w:type="paragraph" w:customStyle="1" w:styleId="ab">
    <w:name w:val="Прижатый влево"/>
    <w:basedOn w:val="a"/>
    <w:next w:val="a"/>
    <w:uiPriority w:val="99"/>
    <w:rsid w:val="00AC0EA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">
    <w:name w:val="Body Text Indent 2"/>
    <w:basedOn w:val="a"/>
    <w:link w:val="20"/>
    <w:semiHidden/>
    <w:rsid w:val="00AC0EA5"/>
    <w:pPr>
      <w:ind w:left="284" w:hanging="284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AC0EA5"/>
    <w:rPr>
      <w:b w:val="0"/>
      <w:bCs w:val="0"/>
      <w:szCs w:val="20"/>
    </w:rPr>
  </w:style>
  <w:style w:type="paragraph" w:styleId="ac">
    <w:name w:val="Body Text"/>
    <w:basedOn w:val="a"/>
    <w:link w:val="ad"/>
    <w:uiPriority w:val="99"/>
    <w:semiHidden/>
    <w:unhideWhenUsed/>
    <w:rsid w:val="00AC0EA5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AC0EA5"/>
    <w:rPr>
      <w:sz w:val="24"/>
      <w:szCs w:val="24"/>
    </w:rPr>
  </w:style>
  <w:style w:type="paragraph" w:customStyle="1" w:styleId="ConsTitle">
    <w:name w:val="ConsTitle"/>
    <w:rsid w:val="00E27D3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sz w:val="16"/>
      <w:szCs w:val="16"/>
    </w:rPr>
  </w:style>
  <w:style w:type="paragraph" w:styleId="ae">
    <w:name w:val="List Paragraph"/>
    <w:basedOn w:val="a"/>
    <w:uiPriority w:val="34"/>
    <w:qFormat/>
    <w:rsid w:val="00EE65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368;n=12753;fld=134;dst=10001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2550</Words>
  <Characters>14537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Пользователь Windows</cp:lastModifiedBy>
  <cp:revision>2</cp:revision>
  <cp:lastPrinted>2022-04-20T10:38:00Z</cp:lastPrinted>
  <dcterms:created xsi:type="dcterms:W3CDTF">2022-06-23T07:15:00Z</dcterms:created>
  <dcterms:modified xsi:type="dcterms:W3CDTF">2022-06-23T07:15:00Z</dcterms:modified>
</cp:coreProperties>
</file>