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195F" w:rsidRPr="002A4471" w:rsidRDefault="009E195F" w:rsidP="009E195F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НОВОИВАНОВСКОГО</w:t>
      </w:r>
      <w:r w:rsidRPr="002A4471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A4471">
        <w:rPr>
          <w:rFonts w:ascii="Times New Roman" w:hAnsi="Times New Roman" w:cs="Times New Roman"/>
          <w:b/>
          <w:sz w:val="28"/>
          <w:szCs w:val="28"/>
        </w:rPr>
        <w:t>НОВОПОКРОВСКОГО РАЙОНА</w:t>
      </w:r>
    </w:p>
    <w:p w:rsidR="009E195F" w:rsidRPr="002A4471" w:rsidRDefault="009E195F" w:rsidP="009E195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9E195F" w:rsidRPr="002A4471" w:rsidRDefault="009E195F" w:rsidP="009E195F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A4471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2A4471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E195F" w:rsidRPr="002A4471" w:rsidRDefault="009E195F" w:rsidP="009E195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9E195F" w:rsidRPr="002A4471" w:rsidRDefault="009E195F" w:rsidP="009E195F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01.08.2022</w:t>
      </w:r>
      <w:r w:rsidRPr="002A447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№ 51</w:t>
      </w:r>
    </w:p>
    <w:p w:rsidR="009E195F" w:rsidRPr="002A4471" w:rsidRDefault="009E195F" w:rsidP="009E195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ст-ца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Новоивановская</w:t>
      </w:r>
    </w:p>
    <w:p w:rsidR="00CA52E9" w:rsidRDefault="00CA52E9">
      <w:pPr>
        <w:pStyle w:val="1"/>
        <w:shd w:val="clear" w:color="auto" w:fill="auto"/>
        <w:spacing w:after="320"/>
        <w:ind w:firstLine="0"/>
        <w:jc w:val="center"/>
      </w:pPr>
    </w:p>
    <w:p w:rsidR="00CA52E9" w:rsidRDefault="005C1E96">
      <w:pPr>
        <w:pStyle w:val="1"/>
        <w:shd w:val="clear" w:color="auto" w:fill="auto"/>
        <w:spacing w:after="620"/>
        <w:ind w:firstLine="0"/>
        <w:jc w:val="center"/>
      </w:pPr>
      <w:r>
        <w:rPr>
          <w:b/>
          <w:bCs/>
        </w:rPr>
        <w:t>О присвоении адреса</w:t>
      </w:r>
    </w:p>
    <w:p w:rsidR="00CA52E9" w:rsidRDefault="005C1E96">
      <w:pPr>
        <w:pStyle w:val="1"/>
        <w:shd w:val="clear" w:color="auto" w:fill="auto"/>
        <w:spacing w:after="320"/>
        <w:ind w:firstLine="740"/>
        <w:jc w:val="both"/>
      </w:pPr>
      <w:r>
        <w:t>В соответствии с Федеральным законом от 06.10.2003 № 131-ФЗ «Об общих принципах организации местного самоуправления в Российской Федераци</w:t>
      </w:r>
      <w:r w:rsidR="00873842">
        <w:t>и», администрация Новоиванов</w:t>
      </w:r>
      <w:r>
        <w:t xml:space="preserve">ского </w:t>
      </w:r>
      <w:r w:rsidR="00873842">
        <w:t xml:space="preserve">сельского </w:t>
      </w:r>
      <w:r>
        <w:t>поселения Новопокровского района постановляет:</w:t>
      </w:r>
    </w:p>
    <w:p w:rsidR="00CA52E9" w:rsidRDefault="005C1E96">
      <w:pPr>
        <w:pStyle w:val="1"/>
        <w:numPr>
          <w:ilvl w:val="0"/>
          <w:numId w:val="1"/>
        </w:numPr>
        <w:shd w:val="clear" w:color="auto" w:fill="auto"/>
        <w:tabs>
          <w:tab w:val="left" w:pos="1098"/>
        </w:tabs>
        <w:spacing w:after="0"/>
        <w:ind w:firstLine="740"/>
        <w:jc w:val="both"/>
      </w:pPr>
      <w:r>
        <w:t>В связи с актуализацией о кадастровом номере объекта адресации, выполнить измен</w:t>
      </w:r>
      <w:r w:rsidR="00873842">
        <w:t>ение кадастрового номера 23:22:01030</w:t>
      </w:r>
      <w:r>
        <w:t>01</w:t>
      </w:r>
      <w:r w:rsidR="0009797B">
        <w:t>: на кадастровый номер 23:22:0103001:553</w:t>
      </w:r>
      <w:r>
        <w:t xml:space="preserve"> в размещенном в ГАР адресе земельного участка (уникальный номер адреса </w:t>
      </w:r>
      <w:proofErr w:type="gramStart"/>
      <w:r>
        <w:t>в</w:t>
      </w:r>
      <w:proofErr w:type="gramEnd"/>
      <w:r>
        <w:t xml:space="preserve"> ГАР</w:t>
      </w:r>
      <w:r w:rsidR="0009797B">
        <w:t xml:space="preserve"> </w:t>
      </w:r>
      <w:r w:rsidR="0009797B" w:rsidRPr="000743F6">
        <w:t>ef4a3665-38da-484f-9bd9-3f9520791133</w:t>
      </w:r>
      <w:r w:rsidRPr="00873842">
        <w:rPr>
          <w:lang w:eastAsia="en-US" w:bidi="en-US"/>
        </w:rPr>
        <w:t xml:space="preserve">): </w:t>
      </w:r>
      <w:r>
        <w:t>Российская Федерация, Краснодарский край, муниципальный район Новопокр</w:t>
      </w:r>
      <w:r w:rsidR="0009797B">
        <w:t>овский, сельское поселение Новоивановское, станица Новоивановская</w:t>
      </w:r>
      <w:r>
        <w:t>, улица</w:t>
      </w:r>
      <w:r w:rsidR="00FF7480">
        <w:t xml:space="preserve"> Пионерская, земельный участок</w:t>
      </w:r>
      <w:r w:rsidR="0009797B">
        <w:t xml:space="preserve"> 58</w:t>
      </w:r>
      <w:r>
        <w:t>.</w:t>
      </w:r>
    </w:p>
    <w:p w:rsidR="00CA52E9" w:rsidRDefault="005C1E96">
      <w:pPr>
        <w:pStyle w:val="1"/>
        <w:shd w:val="clear" w:color="auto" w:fill="auto"/>
        <w:spacing w:after="0"/>
        <w:ind w:firstLine="740"/>
        <w:jc w:val="both"/>
      </w:pPr>
      <w:r>
        <w:t>Измененный адре</w:t>
      </w:r>
      <w:r w:rsidR="0009797B">
        <w:t>с с кадастровым номером 23:22:0103001:553</w:t>
      </w:r>
      <w:r>
        <w:t xml:space="preserve"> считать присвоенным.</w:t>
      </w:r>
    </w:p>
    <w:p w:rsidR="00CA52E9" w:rsidRDefault="005C1E96">
      <w:pPr>
        <w:pStyle w:val="1"/>
        <w:numPr>
          <w:ilvl w:val="0"/>
          <w:numId w:val="1"/>
        </w:numPr>
        <w:shd w:val="clear" w:color="auto" w:fill="auto"/>
        <w:tabs>
          <w:tab w:val="left" w:pos="1093"/>
        </w:tabs>
        <w:spacing w:after="0"/>
        <w:ind w:firstLine="740"/>
        <w:jc w:val="both"/>
      </w:pPr>
      <w:r>
        <w:t xml:space="preserve">Ведущему специалисту </w:t>
      </w:r>
      <w:r w:rsidR="0009797B">
        <w:t xml:space="preserve">по вопросам землепользования и </w:t>
      </w:r>
      <w:r>
        <w:t xml:space="preserve">работе с КФХ, </w:t>
      </w:r>
      <w:r w:rsidR="0009797B">
        <w:t>ИП администрации Новоивано</w:t>
      </w:r>
      <w:r>
        <w:t xml:space="preserve">вского сельского поселения </w:t>
      </w:r>
      <w:r w:rsidR="0009797B">
        <w:t xml:space="preserve">А.А.Михно </w:t>
      </w:r>
      <w:r>
        <w:t>внести изменения в земельно-учетную документацию.</w:t>
      </w:r>
    </w:p>
    <w:p w:rsidR="00F4495F" w:rsidRDefault="00F4495F" w:rsidP="00F4495F">
      <w:pPr>
        <w:pStyle w:val="1"/>
        <w:numPr>
          <w:ilvl w:val="0"/>
          <w:numId w:val="1"/>
        </w:numPr>
        <w:shd w:val="clear" w:color="auto" w:fill="auto"/>
        <w:tabs>
          <w:tab w:val="left" w:pos="1122"/>
        </w:tabs>
        <w:spacing w:after="0"/>
        <w:ind w:firstLine="740"/>
      </w:pPr>
      <w:r>
        <w:t>Постановление  администрации Новоивановского сельского поселения Новопокровского района от 28 июля 2022 года № 49«Об изменении адреса» считать утратившим силу.</w:t>
      </w:r>
    </w:p>
    <w:p w:rsidR="00CA52E9" w:rsidRDefault="005C1E96">
      <w:pPr>
        <w:pStyle w:val="1"/>
        <w:numPr>
          <w:ilvl w:val="0"/>
          <w:numId w:val="1"/>
        </w:numPr>
        <w:shd w:val="clear" w:color="auto" w:fill="auto"/>
        <w:tabs>
          <w:tab w:val="left" w:pos="1098"/>
        </w:tabs>
        <w:spacing w:after="0"/>
        <w:ind w:firstLine="740"/>
        <w:jc w:val="both"/>
      </w:pPr>
      <w:r>
        <w:t>Контроль над выполнением настоящего постановления оставляю за собой.</w:t>
      </w:r>
    </w:p>
    <w:p w:rsidR="00CA52E9" w:rsidRDefault="005C1E96" w:rsidP="0009797B">
      <w:pPr>
        <w:pStyle w:val="1"/>
        <w:numPr>
          <w:ilvl w:val="0"/>
          <w:numId w:val="1"/>
        </w:numPr>
        <w:shd w:val="clear" w:color="auto" w:fill="auto"/>
        <w:tabs>
          <w:tab w:val="left" w:pos="1122"/>
        </w:tabs>
        <w:spacing w:after="0"/>
        <w:ind w:firstLine="740"/>
      </w:pPr>
      <w:r>
        <w:t>Постановление вступает в силу со дня его подписания.</w:t>
      </w:r>
    </w:p>
    <w:p w:rsidR="0009797B" w:rsidRDefault="0009797B">
      <w:pPr>
        <w:pStyle w:val="1"/>
        <w:shd w:val="clear" w:color="auto" w:fill="auto"/>
        <w:spacing w:after="320"/>
        <w:ind w:firstLine="0"/>
      </w:pPr>
    </w:p>
    <w:p w:rsidR="00FF7480" w:rsidRDefault="00FF7480" w:rsidP="00FF7480">
      <w:pPr>
        <w:pStyle w:val="1"/>
        <w:shd w:val="clear" w:color="auto" w:fill="auto"/>
        <w:spacing w:after="0"/>
        <w:ind w:firstLine="0"/>
      </w:pPr>
    </w:p>
    <w:p w:rsidR="00F4495F" w:rsidRDefault="00FF7480" w:rsidP="00FF7480">
      <w:pPr>
        <w:pStyle w:val="1"/>
        <w:shd w:val="clear" w:color="auto" w:fill="auto"/>
        <w:spacing w:after="0"/>
        <w:ind w:firstLine="0"/>
      </w:pPr>
      <w:r>
        <w:t>Г</w:t>
      </w:r>
      <w:r w:rsidR="0009797B">
        <w:t>лава Новоивано</w:t>
      </w:r>
      <w:r w:rsidR="005C1E96">
        <w:t xml:space="preserve">вского </w:t>
      </w:r>
      <w:proofErr w:type="gramStart"/>
      <w:r w:rsidR="005C1E96">
        <w:t>сельского</w:t>
      </w:r>
      <w:proofErr w:type="gramEnd"/>
      <w:r w:rsidR="005C1E96">
        <w:t xml:space="preserve"> </w:t>
      </w:r>
    </w:p>
    <w:p w:rsidR="00CA52E9" w:rsidRDefault="005C1E96" w:rsidP="00FF7480">
      <w:pPr>
        <w:pStyle w:val="1"/>
        <w:shd w:val="clear" w:color="auto" w:fill="auto"/>
        <w:spacing w:after="0"/>
        <w:ind w:firstLine="0"/>
      </w:pPr>
      <w:r>
        <w:t>поселения</w:t>
      </w:r>
      <w:r w:rsidR="00005955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474.4pt;margin-top:33.9pt;width:88.55pt;height:15.9pt;z-index:-251658752;mso-position-horizontal-relative:page;mso-position-vertical-relative:text" filled="f" stroked="f">
            <v:textbox inset="0,0,0,0">
              <w:txbxContent>
                <w:p w:rsidR="00CA52E9" w:rsidRDefault="00CA52E9">
                  <w:pPr>
                    <w:pStyle w:val="1"/>
                    <w:shd w:val="clear" w:color="auto" w:fill="auto"/>
                    <w:spacing w:after="0"/>
                    <w:ind w:firstLine="0"/>
                  </w:pPr>
                </w:p>
              </w:txbxContent>
            </v:textbox>
            <w10:wrap type="square" side="left" anchorx="page"/>
          </v:shape>
        </w:pict>
      </w:r>
      <w:r w:rsidR="00F4495F">
        <w:t xml:space="preserve"> </w:t>
      </w:r>
      <w:r>
        <w:t>Новопокровского района</w:t>
      </w:r>
      <w:r w:rsidR="00FF7480">
        <w:t xml:space="preserve">                                  </w:t>
      </w:r>
      <w:r w:rsidR="00F4495F">
        <w:t xml:space="preserve">                               </w:t>
      </w:r>
      <w:r w:rsidR="00FF7480">
        <w:t>В.А.Абеленцев</w:t>
      </w:r>
    </w:p>
    <w:sectPr w:rsidR="00CA52E9" w:rsidSect="00CA52E9">
      <w:pgSz w:w="11900" w:h="16840"/>
      <w:pgMar w:top="946" w:right="511" w:bottom="946" w:left="1631" w:header="518" w:footer="518" w:gutter="0"/>
      <w:pgNumType w:start="1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34E2" w:rsidRDefault="00CF34E2" w:rsidP="00CA52E9">
      <w:r>
        <w:separator/>
      </w:r>
    </w:p>
  </w:endnote>
  <w:endnote w:type="continuationSeparator" w:id="0">
    <w:p w:rsidR="00CF34E2" w:rsidRDefault="00CF34E2" w:rsidP="00CA52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34E2" w:rsidRDefault="00CF34E2"/>
  </w:footnote>
  <w:footnote w:type="continuationSeparator" w:id="0">
    <w:p w:rsidR="00CF34E2" w:rsidRDefault="00CF34E2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705A37"/>
    <w:multiLevelType w:val="multilevel"/>
    <w:tmpl w:val="79FADEB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CA52E9"/>
    <w:rsid w:val="00005955"/>
    <w:rsid w:val="0009797B"/>
    <w:rsid w:val="00227869"/>
    <w:rsid w:val="002F0ED5"/>
    <w:rsid w:val="005212D9"/>
    <w:rsid w:val="005C1E96"/>
    <w:rsid w:val="007108E1"/>
    <w:rsid w:val="00873842"/>
    <w:rsid w:val="008C14FC"/>
    <w:rsid w:val="009E195F"/>
    <w:rsid w:val="00CA52E9"/>
    <w:rsid w:val="00CF34E2"/>
    <w:rsid w:val="00F4495F"/>
    <w:rsid w:val="00FF74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A52E9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CA52E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sid w:val="00CA52E9"/>
    <w:rPr>
      <w:rFonts w:ascii="Arial" w:eastAsia="Arial" w:hAnsi="Arial" w:cs="Arial"/>
      <w:b w:val="0"/>
      <w:bCs w:val="0"/>
      <w:i w:val="0"/>
      <w:iCs w:val="0"/>
      <w:smallCaps w:val="0"/>
      <w:strike w:val="0"/>
      <w:sz w:val="70"/>
      <w:szCs w:val="70"/>
      <w:u w:val="none"/>
    </w:rPr>
  </w:style>
  <w:style w:type="paragraph" w:customStyle="1" w:styleId="1">
    <w:name w:val="Основной текст1"/>
    <w:basedOn w:val="a"/>
    <w:link w:val="a3"/>
    <w:rsid w:val="00CA52E9"/>
    <w:pPr>
      <w:shd w:val="clear" w:color="auto" w:fill="FFFFFF"/>
      <w:spacing w:after="40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0">
    <w:name w:val="Основной текст (2)"/>
    <w:basedOn w:val="a"/>
    <w:link w:val="2"/>
    <w:rsid w:val="00CA52E9"/>
    <w:pPr>
      <w:shd w:val="clear" w:color="auto" w:fill="FFFFFF"/>
      <w:spacing w:after="180" w:line="209" w:lineRule="auto"/>
      <w:jc w:val="center"/>
    </w:pPr>
    <w:rPr>
      <w:rFonts w:ascii="Arial" w:eastAsia="Arial" w:hAnsi="Arial" w:cs="Arial"/>
      <w:sz w:val="70"/>
      <w:szCs w:val="70"/>
    </w:rPr>
  </w:style>
  <w:style w:type="paragraph" w:styleId="a4">
    <w:name w:val="No Spacing"/>
    <w:uiPriority w:val="1"/>
    <w:qFormat/>
    <w:rsid w:val="009E195F"/>
    <w:pPr>
      <w:widowControl/>
    </w:pPr>
    <w:rPr>
      <w:rFonts w:asciiTheme="minorHAnsi" w:eastAsiaTheme="minorEastAsia" w:hAnsiTheme="minorHAnsi" w:cstheme="minorBidi"/>
      <w:sz w:val="22"/>
      <w:szCs w:val="22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241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Общий отдел</dc:creator>
  <cp:lastModifiedBy>Пользователь Windows</cp:lastModifiedBy>
  <cp:revision>3</cp:revision>
  <cp:lastPrinted>2022-08-01T11:46:00Z</cp:lastPrinted>
  <dcterms:created xsi:type="dcterms:W3CDTF">2022-08-01T11:48:00Z</dcterms:created>
  <dcterms:modified xsi:type="dcterms:W3CDTF">2022-09-05T11:28:00Z</dcterms:modified>
</cp:coreProperties>
</file>