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60" w:rsidRDefault="00956660" w:rsidP="00A841C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841CE">
        <w:rPr>
          <w:rFonts w:ascii="Times New Roman" w:hAnsi="Times New Roman"/>
          <w:b/>
          <w:caps/>
          <w:sz w:val="28"/>
          <w:szCs w:val="28"/>
        </w:rPr>
        <w:t>АДМИНИСТРАЦИЯ НОВОИВАНОВСКОГО сельского Поселения  Новопокровского района</w:t>
      </w:r>
    </w:p>
    <w:p w:rsidR="00956660" w:rsidRPr="00A841CE" w:rsidRDefault="00956660" w:rsidP="00A841CE">
      <w:pPr>
        <w:jc w:val="center"/>
        <w:rPr>
          <w:rFonts w:ascii="Times New Roman" w:hAnsi="Times New Roman"/>
          <w:sz w:val="28"/>
          <w:szCs w:val="28"/>
        </w:rPr>
      </w:pPr>
    </w:p>
    <w:p w:rsidR="00956660" w:rsidRPr="00A841CE" w:rsidRDefault="00956660" w:rsidP="00A841CE">
      <w:pPr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56660" w:rsidRPr="00A841CE" w:rsidRDefault="00956660" w:rsidP="00A8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Pr="00A841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Pr="00A841C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A841C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841C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105</w:t>
      </w:r>
    </w:p>
    <w:p w:rsidR="00956660" w:rsidRPr="00A841CE" w:rsidRDefault="00956660" w:rsidP="00A841CE">
      <w:pPr>
        <w:tabs>
          <w:tab w:val="left" w:pos="5760"/>
        </w:tabs>
        <w:ind w:right="41"/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>станица Новоивановская</w:t>
      </w:r>
    </w:p>
    <w:p w:rsidR="00956660" w:rsidRPr="00A841CE" w:rsidRDefault="00956660" w:rsidP="00A841CE">
      <w:pPr>
        <w:rPr>
          <w:rFonts w:ascii="Times New Roman" w:hAnsi="Times New Roman"/>
          <w:b/>
          <w:bCs/>
          <w:sz w:val="28"/>
          <w:szCs w:val="28"/>
        </w:rPr>
      </w:pPr>
    </w:p>
    <w:p w:rsidR="00956660" w:rsidRPr="00A841CE" w:rsidRDefault="00956660" w:rsidP="00A841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рисков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               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                                           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на территории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Новоивановского сельского поселения </w:t>
      </w:r>
      <w:r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           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>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956660" w:rsidRPr="00A841CE" w:rsidRDefault="00956660" w:rsidP="00A841CE">
      <w:pPr>
        <w:spacing w:line="23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6660" w:rsidRPr="00A841CE" w:rsidRDefault="00956660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В соответствии со статьей 44 </w:t>
      </w:r>
      <w:hyperlink r:id="rId5" w:history="1">
        <w:r w:rsidRPr="00A841CE">
          <w:rPr>
            <w:rFonts w:ascii="Times New Roman" w:hAnsi="Times New Roman"/>
            <w:sz w:val="28"/>
            <w:szCs w:val="28"/>
          </w:rPr>
          <w:t>Федерального закон</w:t>
        </w:r>
      </w:hyperlink>
      <w:r w:rsidRPr="00A841CE">
        <w:rPr>
          <w:rFonts w:ascii="Times New Roman" w:hAnsi="Times New Roman"/>
          <w:sz w:val="28"/>
          <w:szCs w:val="28"/>
        </w:rPr>
        <w:t xml:space="preserve">а от 31 июля  2020 года № 248-ФЗ «О государственном контроле (надзоре) и муниципальном контроле в Российской Федерации», </w:t>
      </w:r>
      <w:hyperlink r:id="rId6" w:history="1">
        <w:r w:rsidRPr="00A841C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841C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года № 990 «</w:t>
      </w:r>
      <w:r w:rsidRPr="00A841CE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841CE">
        <w:rPr>
          <w:rFonts w:ascii="Times New Roman" w:hAnsi="Times New Roman"/>
          <w:sz w:val="28"/>
          <w:szCs w:val="28"/>
        </w:rPr>
        <w:t>», администрация Новоивановского сельского поселения Новопокровского района п о с т а н о в л я е т:</w:t>
      </w:r>
    </w:p>
    <w:p w:rsidR="00956660" w:rsidRPr="00A841CE" w:rsidRDefault="00956660" w:rsidP="00A841CE">
      <w:pPr>
        <w:pStyle w:val="ListParagraph"/>
        <w:numPr>
          <w:ilvl w:val="0"/>
          <w:numId w:val="2"/>
        </w:numPr>
        <w:spacing w:line="230" w:lineRule="auto"/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Утвердить </w:t>
      </w:r>
      <w:r w:rsidRPr="00485AB6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485AB6">
        <w:rPr>
          <w:sz w:val="28"/>
          <w:szCs w:val="28"/>
        </w:rPr>
        <w:t xml:space="preserve"> </w:t>
      </w:r>
      <w:r w:rsidRPr="00485AB6">
        <w:rPr>
          <w:bCs/>
          <w:color w:val="252525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485AB6">
        <w:rPr>
          <w:sz w:val="28"/>
          <w:szCs w:val="28"/>
        </w:rPr>
        <w:t>Новоивановского сельского  поселения Новопокровского района</w:t>
      </w:r>
      <w:r w:rsidRPr="00485AB6">
        <w:rPr>
          <w:color w:val="252525"/>
          <w:sz w:val="28"/>
          <w:szCs w:val="28"/>
        </w:rPr>
        <w:t xml:space="preserve"> </w:t>
      </w:r>
      <w:r w:rsidRPr="00485AB6">
        <w:rPr>
          <w:bCs/>
          <w:color w:val="252525"/>
          <w:sz w:val="28"/>
          <w:szCs w:val="28"/>
        </w:rPr>
        <w:t>на 202</w:t>
      </w:r>
      <w:r>
        <w:rPr>
          <w:bCs/>
          <w:color w:val="252525"/>
          <w:sz w:val="28"/>
          <w:szCs w:val="28"/>
        </w:rPr>
        <w:t>4</w:t>
      </w:r>
      <w:r w:rsidRPr="00485AB6">
        <w:rPr>
          <w:bCs/>
          <w:color w:val="252525"/>
          <w:sz w:val="28"/>
          <w:szCs w:val="28"/>
        </w:rPr>
        <w:t xml:space="preserve"> год</w:t>
      </w:r>
      <w:r>
        <w:rPr>
          <w:b/>
          <w:bCs/>
          <w:color w:val="252525"/>
          <w:sz w:val="28"/>
          <w:szCs w:val="28"/>
        </w:rPr>
        <w:t xml:space="preserve"> </w:t>
      </w:r>
      <w:r w:rsidRPr="00A841CE">
        <w:rPr>
          <w:sz w:val="28"/>
          <w:szCs w:val="28"/>
        </w:rPr>
        <w:t>согласно приложению к настоящему постановлению.</w:t>
      </w:r>
    </w:p>
    <w:p w:rsidR="00956660" w:rsidRPr="00A841CE" w:rsidRDefault="00956660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Отделу по вопросам финансирования, экономики, учета и отчетности администрации Новоивановского сельского поселения Новопокровского района (Малыхина) обнародовать и  обеспечить размещение настоящего </w:t>
      </w:r>
      <w:r w:rsidRPr="00A841CE">
        <w:rPr>
          <w:color w:val="000000"/>
          <w:sz w:val="28"/>
          <w:szCs w:val="28"/>
        </w:rPr>
        <w:t xml:space="preserve">постановления </w:t>
      </w:r>
      <w:r w:rsidRPr="00A841CE">
        <w:rPr>
          <w:sz w:val="28"/>
          <w:szCs w:val="28"/>
        </w:rPr>
        <w:t xml:space="preserve">на официальном сайте администрации Новоивановского сельского поселения Новопокровского района в информационно-телекоммуникационной сети «Интернет» </w:t>
      </w:r>
      <w:r w:rsidRPr="00AD18F0">
        <w:rPr>
          <w:sz w:val="28"/>
          <w:szCs w:val="28"/>
        </w:rPr>
        <w:t>(</w:t>
      </w:r>
      <w:hyperlink r:id="rId7" w:history="1">
        <w:r w:rsidRPr="00AD18F0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AD18F0">
          <w:rPr>
            <w:rStyle w:val="Hyperlink"/>
            <w:color w:val="auto"/>
            <w:sz w:val="28"/>
            <w:szCs w:val="28"/>
          </w:rPr>
          <w:t>://</w:t>
        </w:r>
        <w:r w:rsidRPr="00AD18F0">
          <w:rPr>
            <w:rStyle w:val="Hyperlink"/>
            <w:color w:val="auto"/>
            <w:sz w:val="28"/>
            <w:szCs w:val="28"/>
            <w:lang w:val="en-US"/>
          </w:rPr>
          <w:t>novoivanovskoesp</w:t>
        </w:r>
        <w:r w:rsidRPr="00AD18F0">
          <w:rPr>
            <w:rStyle w:val="Hyperlink"/>
            <w:color w:val="auto"/>
            <w:sz w:val="28"/>
            <w:szCs w:val="28"/>
          </w:rPr>
          <w:t>.</w:t>
        </w:r>
        <w:r w:rsidRPr="00AD18F0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A841CE">
        <w:rPr>
          <w:sz w:val="28"/>
          <w:szCs w:val="28"/>
        </w:rPr>
        <w:t>)</w:t>
      </w:r>
    </w:p>
    <w:p w:rsidR="00956660" w:rsidRDefault="00956660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 Контроль  за выполнением настоящего постановления оставляю за собой.</w:t>
      </w:r>
    </w:p>
    <w:p w:rsidR="00956660" w:rsidRDefault="00956660" w:rsidP="004C53E6">
      <w:pPr>
        <w:pStyle w:val="ListParagraph"/>
        <w:jc w:val="both"/>
        <w:rPr>
          <w:sz w:val="28"/>
          <w:szCs w:val="28"/>
        </w:rPr>
      </w:pPr>
    </w:p>
    <w:p w:rsidR="00956660" w:rsidRDefault="00956660" w:rsidP="004C53E6">
      <w:pPr>
        <w:pStyle w:val="ListParagraph"/>
        <w:jc w:val="both"/>
        <w:rPr>
          <w:sz w:val="28"/>
          <w:szCs w:val="28"/>
        </w:rPr>
      </w:pPr>
    </w:p>
    <w:p w:rsidR="00956660" w:rsidRPr="00A841CE" w:rsidRDefault="00956660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956660" w:rsidRDefault="00956660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6660" w:rsidRPr="00A841CE" w:rsidRDefault="00956660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6660" w:rsidRPr="00A841CE" w:rsidRDefault="00956660" w:rsidP="00485AB6">
      <w:pPr>
        <w:rPr>
          <w:rFonts w:ascii="Times New Roman" w:hAnsi="Times New Roman"/>
          <w:bCs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Глава Новоивановского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41CE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В.А.Абеленцев</w:t>
      </w:r>
      <w:r w:rsidRPr="00A841CE">
        <w:rPr>
          <w:rFonts w:ascii="Times New Roman" w:hAnsi="Times New Roman"/>
          <w:bCs/>
          <w:sz w:val="28"/>
          <w:szCs w:val="28"/>
        </w:rPr>
        <w:t xml:space="preserve">    </w:t>
      </w: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56660" w:rsidRPr="005B099B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956660" w:rsidRPr="005B099B" w:rsidRDefault="0095666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Новоивановского сельского поселения Новопокровского района </w:t>
      </w:r>
    </w:p>
    <w:p w:rsidR="00956660" w:rsidRDefault="00956660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07.12.</w:t>
      </w:r>
      <w:r w:rsidRPr="005B099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B099B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105</w:t>
      </w:r>
    </w:p>
    <w:p w:rsidR="00956660" w:rsidRPr="001B3899" w:rsidRDefault="00956660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956660" w:rsidRPr="001B3899" w:rsidRDefault="00956660" w:rsidP="00685CD2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956660" w:rsidRPr="00C82A6A" w:rsidRDefault="00956660" w:rsidP="00685CD2">
      <w:pPr>
        <w:pStyle w:val="ListParagraph"/>
        <w:numPr>
          <w:ilvl w:val="0"/>
          <w:numId w:val="1"/>
        </w:numPr>
        <w:shd w:val="clear" w:color="auto" w:fill="FFFFFF"/>
        <w:spacing w:after="129"/>
        <w:jc w:val="center"/>
        <w:rPr>
          <w:b/>
          <w:bCs/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Анализ текущего состояния осуществления</w:t>
      </w:r>
    </w:p>
    <w:p w:rsidR="00956660" w:rsidRPr="00C82A6A" w:rsidRDefault="00956660" w:rsidP="00685CD2">
      <w:pPr>
        <w:pStyle w:val="ListParagraph"/>
        <w:shd w:val="clear" w:color="auto" w:fill="FFFFFF"/>
        <w:spacing w:after="129"/>
        <w:jc w:val="center"/>
        <w:rPr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1.1.  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– муниципальный контроль).  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Совета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28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22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119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обязательные требования, Правила благоустройства).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в лице заместителя главы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уполномоченный орган). 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1.2.   Объектами муниципального  контроля являются: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1.3.   В 2023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1.4.   К основным проблемам в сфере благоустройства, на решение которых направлена Программа профилактики, относится:  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приведение объектов благоустройства в соответствии с технико-эксплуатационными характеристиками;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улучшение архитектурно-планировочного облика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;</w:t>
      </w:r>
    </w:p>
    <w:p w:rsidR="00956660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 Цели и задачи реализации программы профилактики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2.1 Основными целями Программы профилактики являются: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Стимулирование добросовестного соблюдения обязательных требований всеми контролируемыми лицами.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1)     Укрепление системы профилактики нарушений обязательных требований путем активизации профилактической деятельности.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Выявление и устранение причин, факторов и условий, способствующих нарушениям субъектами профилактики обязательных требований законодательства. 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56660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3. Перечень профилактических мероприятий,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сроки (периодичность) их проведения</w:t>
      </w:r>
    </w:p>
    <w:p w:rsidR="00956660" w:rsidRPr="00AF0926" w:rsidRDefault="00956660" w:rsidP="00685CD2"/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38"/>
        <w:gridCol w:w="1979"/>
        <w:gridCol w:w="3684"/>
        <w:gridCol w:w="1841"/>
        <w:gridCol w:w="1843"/>
      </w:tblGrid>
      <w:tr w:rsidR="00956660" w:rsidRPr="0047529B" w:rsidTr="008C2269">
        <w:trPr>
          <w:tblHeader/>
        </w:trPr>
        <w:tc>
          <w:tcPr>
            <w:tcW w:w="538" w:type="dxa"/>
            <w:gridSpan w:val="2"/>
          </w:tcPr>
          <w:p w:rsidR="00956660" w:rsidRPr="0047529B" w:rsidRDefault="00956660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956660" w:rsidRPr="0047529B" w:rsidRDefault="00956660" w:rsidP="008C226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1E97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956660" w:rsidRPr="0047529B" w:rsidRDefault="00956660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956660" w:rsidRPr="0047529B" w:rsidRDefault="00956660" w:rsidP="008C2269">
            <w:pPr>
              <w:ind w:left="-108" w:right="-142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6660" w:rsidRPr="0047529B" w:rsidTr="008C2269">
        <w:tc>
          <w:tcPr>
            <w:tcW w:w="538" w:type="dxa"/>
            <w:gridSpan w:val="2"/>
          </w:tcPr>
          <w:p w:rsidR="00956660" w:rsidRPr="0047529B" w:rsidRDefault="00956660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956660" w:rsidRPr="0047529B" w:rsidRDefault="00956660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</w:tcPr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Новоивановского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981E97">
              <w:t xml:space="preserve">«Интернет» </w:t>
            </w:r>
            <w:hyperlink r:id="rId8" w:history="1">
              <w:r w:rsidRPr="005D61AA">
                <w:rPr>
                  <w:rStyle w:val="Hyperlink"/>
                  <w:color w:val="1F497D"/>
                  <w:lang w:val="en-US"/>
                </w:rPr>
                <w:t>http</w:t>
              </w:r>
              <w:r w:rsidRPr="005D61AA">
                <w:rPr>
                  <w:rStyle w:val="Hyperlink"/>
                  <w:color w:val="1F497D"/>
                </w:rPr>
                <w:t>://</w:t>
              </w:r>
              <w:r w:rsidRPr="005D61AA">
                <w:rPr>
                  <w:rStyle w:val="Hyperlink"/>
                  <w:color w:val="1F497D"/>
                  <w:lang w:val="en-US"/>
                </w:rPr>
                <w:t>novoivanovskoesp</w:t>
              </w:r>
              <w:r w:rsidRPr="005D61AA">
                <w:rPr>
                  <w:rStyle w:val="Hyperlink"/>
                  <w:color w:val="1F497D"/>
                </w:rPr>
                <w:t>.</w:t>
              </w:r>
              <w:r w:rsidRPr="005D61AA">
                <w:rPr>
                  <w:rStyle w:val="Hyperlink"/>
                  <w:color w:val="1F497D"/>
                  <w:lang w:val="en-US"/>
                </w:rPr>
                <w:t>ru</w:t>
              </w:r>
            </w:hyperlink>
            <w:r w:rsidRPr="00981E97">
              <w:t xml:space="preserve"> (далее – Официальный сайт), в средствах массовой информации и в иных формах.</w:t>
            </w:r>
            <w:r w:rsidRPr="00981E97">
              <w:br/>
            </w:r>
            <w:r w:rsidRPr="00981E97">
              <w:rPr>
                <w:color w:val="000000"/>
              </w:rPr>
              <w:t>Уполномоченный орган</w:t>
            </w:r>
            <w:r w:rsidRPr="00981E97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842" w:type="dxa"/>
          </w:tcPr>
          <w:p w:rsidR="00956660" w:rsidRPr="0047529B" w:rsidRDefault="00956660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956660" w:rsidRPr="0047529B" w:rsidRDefault="00956660" w:rsidP="008C2269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56660" w:rsidRPr="0047529B" w:rsidTr="008C2269">
        <w:tc>
          <w:tcPr>
            <w:tcW w:w="538" w:type="dxa"/>
            <w:gridSpan w:val="2"/>
          </w:tcPr>
          <w:p w:rsidR="00956660" w:rsidRPr="0047529B" w:rsidRDefault="00956660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956660" w:rsidRPr="0047529B" w:rsidRDefault="00956660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Обобщение правопримени-тельной практики</w:t>
            </w:r>
          </w:p>
        </w:tc>
        <w:tc>
          <w:tcPr>
            <w:tcW w:w="3686" w:type="dxa"/>
          </w:tcPr>
          <w:p w:rsidR="00956660" w:rsidRPr="00981E97" w:rsidRDefault="00956660" w:rsidP="008C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981E97">
              <w:rPr>
                <w:i/>
                <w:iCs/>
                <w:color w:val="000000"/>
              </w:rPr>
              <w:t xml:space="preserve"> </w:t>
            </w:r>
            <w:r w:rsidRPr="00981E97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981E97">
              <w:t xml:space="preserve"> </w:t>
            </w:r>
            <w:r w:rsidRPr="00981E97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1842" w:type="dxa"/>
          </w:tcPr>
          <w:p w:rsidR="00956660" w:rsidRPr="0047529B" w:rsidRDefault="00956660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956660" w:rsidRPr="0047529B" w:rsidRDefault="00956660" w:rsidP="008C2269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56660" w:rsidRPr="0047529B" w:rsidTr="008C2269">
        <w:tc>
          <w:tcPr>
            <w:tcW w:w="538" w:type="dxa"/>
            <w:gridSpan w:val="2"/>
          </w:tcPr>
          <w:p w:rsidR="00956660" w:rsidRPr="0047529B" w:rsidRDefault="00956660" w:rsidP="008C226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956660" w:rsidRPr="0047529B" w:rsidRDefault="00956660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(надзора), муниципального контроля;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3) </w:t>
            </w:r>
            <w:hyperlink r:id="rId9" w:anchor="/document/77685777/entry/0" w:history="1">
              <w:r w:rsidRPr="00981E97">
                <w:rPr>
                  <w:rStyle w:val="Hyperlink"/>
                  <w:color w:val="auto"/>
                  <w:u w:val="none"/>
                </w:rPr>
                <w:t>перечень</w:t>
              </w:r>
            </w:hyperlink>
            <w:r w:rsidRPr="00981E97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4) утвержденные проверочные листы в формате, допускающем их использование для самообследования;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5) руководства по соблюдению обязательных требований, разработанные и утвержденные в соответствии с </w:t>
            </w:r>
            <w:hyperlink r:id="rId10" w:anchor="/document/74449388/entry/146" w:history="1">
              <w:r w:rsidRPr="00981E97">
                <w:rPr>
                  <w:rStyle w:val="Hyperlink"/>
                  <w:color w:val="auto"/>
                  <w:u w:val="none"/>
                </w:rPr>
                <w:t>Федеральным законом</w:t>
              </w:r>
            </w:hyperlink>
            <w:r w:rsidRPr="00981E97">
              <w:t> «Об обязательных требованиях в Российской Федерации»;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10) сведения о способах получения консультаций по вопросам соблюдения обязательных требований;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14) доклады о государственном контроле (надзоре), муниципальном контроле;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956660" w:rsidRPr="00981E97" w:rsidRDefault="00956660" w:rsidP="008C2269">
            <w:pPr>
              <w:pStyle w:val="s1"/>
              <w:spacing w:before="0" w:beforeAutospacing="0" w:after="0" w:afterAutospacing="0"/>
              <w:jc w:val="both"/>
              <w:rPr>
                <w:color w:val="000000"/>
              </w:rPr>
            </w:pPr>
            <w:r w:rsidRPr="00981E97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981E97">
              <w:rPr>
                <w:color w:val="22272F"/>
              </w:rPr>
              <w:t>.</w:t>
            </w:r>
          </w:p>
        </w:tc>
        <w:tc>
          <w:tcPr>
            <w:tcW w:w="1842" w:type="dxa"/>
          </w:tcPr>
          <w:p w:rsidR="00956660" w:rsidRPr="0047529B" w:rsidRDefault="00956660" w:rsidP="008C2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56660" w:rsidRPr="0047529B" w:rsidRDefault="00956660" w:rsidP="008C2269">
            <w:pPr>
              <w:ind w:left="-108" w:right="-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60" w:rsidRPr="0047529B" w:rsidTr="008C2269">
        <w:tc>
          <w:tcPr>
            <w:tcW w:w="538" w:type="dxa"/>
            <w:gridSpan w:val="2"/>
          </w:tcPr>
          <w:p w:rsidR="00956660" w:rsidRPr="0047529B" w:rsidRDefault="00956660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956660" w:rsidRPr="0047529B" w:rsidRDefault="00956660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</w:tcPr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Новоивановского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42" w:type="dxa"/>
          </w:tcPr>
          <w:p w:rsidR="00956660" w:rsidRPr="0047529B" w:rsidRDefault="00956660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529B">
              <w:rPr>
                <w:rFonts w:ascii="Times New Roman" w:hAnsi="Times New Roman"/>
                <w:sz w:val="24"/>
                <w:szCs w:val="24"/>
              </w:rPr>
              <w:t xml:space="preserve"> года (при наличии оснований)</w:t>
            </w:r>
          </w:p>
        </w:tc>
        <w:tc>
          <w:tcPr>
            <w:tcW w:w="1844" w:type="dxa"/>
          </w:tcPr>
          <w:p w:rsidR="00956660" w:rsidRPr="0047529B" w:rsidRDefault="00956660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56660" w:rsidRPr="0047529B" w:rsidTr="008C2269">
        <w:tc>
          <w:tcPr>
            <w:tcW w:w="538" w:type="dxa"/>
            <w:gridSpan w:val="2"/>
          </w:tcPr>
          <w:p w:rsidR="00956660" w:rsidRPr="0047529B" w:rsidRDefault="00956660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956660" w:rsidRPr="0047529B" w:rsidRDefault="00956660" w:rsidP="008C2269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</w:tcPr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Личный прием Контролируемых лиц проводится главой Новоивановского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956660" w:rsidRPr="00981E97" w:rsidRDefault="00956660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981E97">
              <w:rPr>
                <w:sz w:val="24"/>
                <w:szCs w:val="24"/>
              </w:rPr>
              <w:t xml:space="preserve"> в следующих случаях: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956660" w:rsidRPr="00981E97" w:rsidRDefault="00956660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842" w:type="dxa"/>
          </w:tcPr>
          <w:p w:rsidR="00956660" w:rsidRPr="0047529B" w:rsidRDefault="00956660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  </w:t>
            </w:r>
          </w:p>
          <w:p w:rsidR="00956660" w:rsidRPr="0047529B" w:rsidRDefault="00956660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956660" w:rsidRPr="0047529B" w:rsidRDefault="00956660" w:rsidP="008C2269">
            <w:pPr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их представителей)</w:t>
            </w:r>
          </w:p>
        </w:tc>
        <w:tc>
          <w:tcPr>
            <w:tcW w:w="1844" w:type="dxa"/>
          </w:tcPr>
          <w:p w:rsidR="00956660" w:rsidRPr="0047529B" w:rsidRDefault="00956660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56660" w:rsidRPr="0047529B" w:rsidTr="008C2269">
        <w:trPr>
          <w:gridBefore w:val="1"/>
        </w:trPr>
        <w:tc>
          <w:tcPr>
            <w:tcW w:w="538" w:type="dxa"/>
          </w:tcPr>
          <w:p w:rsidR="00956660" w:rsidRPr="0047529B" w:rsidRDefault="00956660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956660" w:rsidRPr="0047529B" w:rsidRDefault="00956660" w:rsidP="008C2269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</w:tcPr>
          <w:p w:rsidR="00956660" w:rsidRPr="00981E97" w:rsidRDefault="00956660" w:rsidP="008C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56660" w:rsidRPr="00981E97" w:rsidRDefault="00956660" w:rsidP="008C22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56660" w:rsidRPr="00981E97" w:rsidRDefault="00956660" w:rsidP="008C22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2" w:type="dxa"/>
          </w:tcPr>
          <w:p w:rsidR="00956660" w:rsidRPr="0047529B" w:rsidRDefault="00956660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844" w:type="dxa"/>
          </w:tcPr>
          <w:p w:rsidR="00956660" w:rsidRPr="0047529B" w:rsidRDefault="00956660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956660" w:rsidRPr="005A1B1B" w:rsidRDefault="00956660" w:rsidP="00685CD2"/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программы профилактики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1"/>
        <w:gridCol w:w="5972"/>
        <w:gridCol w:w="3117"/>
      </w:tblGrid>
      <w:tr w:rsidR="00956660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56660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Новоивановского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956660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956660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956660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956660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56660" w:rsidRPr="004D77BE" w:rsidRDefault="00956660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956660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956660" w:rsidRDefault="00956660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5.Ожидаемые конечные результаты реализации мероприятий Программы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Снижение рисков причинения вреда охраняемым законом ценностям;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Обеспечение квалифицированной профилактической работы должностных лиц контрольного органа; 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4)      Повышение прозрачности деятельности контрольного органа;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5)      Уменьшение административной нагрузки на подконтрольные субъекты;</w:t>
      </w:r>
    </w:p>
    <w:p w:rsidR="00956660" w:rsidRPr="001B3899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6)      Повышение уровня правовой грамотности подконтрольных субъектов;</w:t>
      </w:r>
    </w:p>
    <w:p w:rsidR="00956660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7)      Обеспечение единообразия понимания предмета контроля подконтрольными субъектами.</w:t>
      </w:r>
    </w:p>
    <w:p w:rsidR="00956660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956660" w:rsidRDefault="00956660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956660" w:rsidRPr="001B3899" w:rsidRDefault="00956660" w:rsidP="004B156E">
      <w:pPr>
        <w:shd w:val="clear" w:color="auto" w:fill="FFFFFF"/>
        <w:spacing w:after="129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                                   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                                                             В.А.Абеленцев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sectPr w:rsidR="00956660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525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88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B00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FC4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165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E6B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87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F88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E5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566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99"/>
    <w:rsid w:val="00082512"/>
    <w:rsid w:val="001335FA"/>
    <w:rsid w:val="001B3899"/>
    <w:rsid w:val="001E031B"/>
    <w:rsid w:val="001E5520"/>
    <w:rsid w:val="00201627"/>
    <w:rsid w:val="002309A1"/>
    <w:rsid w:val="00292054"/>
    <w:rsid w:val="00296314"/>
    <w:rsid w:val="002C5ED0"/>
    <w:rsid w:val="002E0965"/>
    <w:rsid w:val="00374CB9"/>
    <w:rsid w:val="003862D3"/>
    <w:rsid w:val="00414B08"/>
    <w:rsid w:val="00444C28"/>
    <w:rsid w:val="0047529B"/>
    <w:rsid w:val="00485AB6"/>
    <w:rsid w:val="004B156E"/>
    <w:rsid w:val="004C53E6"/>
    <w:rsid w:val="004D77BE"/>
    <w:rsid w:val="004F688A"/>
    <w:rsid w:val="005A1B1B"/>
    <w:rsid w:val="005B099B"/>
    <w:rsid w:val="005D5243"/>
    <w:rsid w:val="005D61AA"/>
    <w:rsid w:val="00635B62"/>
    <w:rsid w:val="0065358D"/>
    <w:rsid w:val="006607FE"/>
    <w:rsid w:val="00681926"/>
    <w:rsid w:val="00685CD2"/>
    <w:rsid w:val="00732E48"/>
    <w:rsid w:val="0075751C"/>
    <w:rsid w:val="008259F0"/>
    <w:rsid w:val="008C2269"/>
    <w:rsid w:val="00932362"/>
    <w:rsid w:val="00937F04"/>
    <w:rsid w:val="00956660"/>
    <w:rsid w:val="00981E97"/>
    <w:rsid w:val="00A546E3"/>
    <w:rsid w:val="00A841CE"/>
    <w:rsid w:val="00A97B7B"/>
    <w:rsid w:val="00AB5E38"/>
    <w:rsid w:val="00AD18F0"/>
    <w:rsid w:val="00AF0926"/>
    <w:rsid w:val="00AF7928"/>
    <w:rsid w:val="00AF7A30"/>
    <w:rsid w:val="00B2648D"/>
    <w:rsid w:val="00B777C4"/>
    <w:rsid w:val="00C82A6A"/>
    <w:rsid w:val="00C8423C"/>
    <w:rsid w:val="00CC7184"/>
    <w:rsid w:val="00CD01FB"/>
    <w:rsid w:val="00CE6B20"/>
    <w:rsid w:val="00D1410F"/>
    <w:rsid w:val="00D55A08"/>
    <w:rsid w:val="00D728DB"/>
    <w:rsid w:val="00D7593E"/>
    <w:rsid w:val="00DD243F"/>
    <w:rsid w:val="00DE001A"/>
    <w:rsid w:val="00DF514D"/>
    <w:rsid w:val="00E46245"/>
    <w:rsid w:val="00E53775"/>
    <w:rsid w:val="00E85BFC"/>
    <w:rsid w:val="00F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8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B3899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389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s1">
    <w:name w:val="s_1"/>
    <w:basedOn w:val="Normal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1904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vanovsk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ivanovskoe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4449814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2754</Words>
  <Characters>15701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 НОВОПОКРОВСКОГО РАЙОНА</dc:title>
  <dc:subject/>
  <dc:creator>HP</dc:creator>
  <cp:keywords/>
  <dc:description/>
  <cp:lastModifiedBy>777</cp:lastModifiedBy>
  <cp:revision>2</cp:revision>
  <cp:lastPrinted>2022-12-08T06:26:00Z</cp:lastPrinted>
  <dcterms:created xsi:type="dcterms:W3CDTF">2023-12-07T10:11:00Z</dcterms:created>
  <dcterms:modified xsi:type="dcterms:W3CDTF">2023-12-07T10:11:00Z</dcterms:modified>
</cp:coreProperties>
</file>