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C7" w:rsidRDefault="007450C7" w:rsidP="001B3899">
      <w:pPr>
        <w:shd w:val="clear" w:color="auto" w:fill="FFFFFF"/>
        <w:spacing w:after="0" w:line="258" w:lineRule="atLeast"/>
        <w:outlineLvl w:val="0"/>
        <w:rPr>
          <w:rFonts w:ascii="Times New Roman" w:hAnsi="Times New Roman"/>
          <w:color w:val="252525"/>
          <w:kern w:val="36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0" w:line="258" w:lineRule="atLeast"/>
        <w:outlineLvl w:val="0"/>
        <w:rPr>
          <w:rFonts w:ascii="Times New Roman" w:hAnsi="Times New Roman"/>
          <w:color w:val="252525"/>
          <w:kern w:val="36"/>
          <w:sz w:val="28"/>
          <w:szCs w:val="28"/>
          <w:lang w:eastAsia="ru-RU"/>
        </w:rPr>
      </w:pPr>
    </w:p>
    <w:p w:rsidR="007450C7" w:rsidRPr="001B3899" w:rsidRDefault="007450C7" w:rsidP="003862D3">
      <w:pPr>
        <w:shd w:val="clear" w:color="auto" w:fill="FFFFFF"/>
        <w:spacing w:after="0" w:line="258" w:lineRule="atLeast"/>
        <w:jc w:val="center"/>
        <w:outlineLvl w:val="0"/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</w:t>
      </w:r>
      <w:r w:rsidRPr="003862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b/>
          <w:sz w:val="28"/>
          <w:szCs w:val="28"/>
        </w:rPr>
        <w:t>Новоивановского сельского  поселения Новопокровского района</w:t>
      </w: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color w:val="252525"/>
          <w:kern w:val="36"/>
          <w:sz w:val="28"/>
          <w:szCs w:val="28"/>
          <w:lang w:eastAsia="ru-RU"/>
        </w:rPr>
        <w:t xml:space="preserve"> год</w:t>
      </w:r>
    </w:p>
    <w:p w:rsidR="007450C7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737272"/>
          <w:sz w:val="28"/>
          <w:szCs w:val="28"/>
          <w:lang w:eastAsia="ru-RU"/>
        </w:rPr>
      </w:pP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предлагает всем гражданам,  юридическим лицам вне зависимости от организационно-правовой формы, формы собственности,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по муниципальному контролю</w:t>
      </w:r>
      <w:r w:rsidRPr="003862D3">
        <w:rPr>
          <w:color w:val="000000"/>
          <w:sz w:val="28"/>
          <w:szCs w:val="28"/>
        </w:rPr>
        <w:t xml:space="preserve"> </w:t>
      </w:r>
      <w:r w:rsidRPr="003862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год. Ознакомиться с проектом документа можно в сети Интернет по адресу </w:t>
      </w:r>
      <w:r w:rsidRPr="00937F04">
        <w:rPr>
          <w:rFonts w:ascii="Times New Roman" w:hAnsi="Times New Roman"/>
          <w:color w:val="1F497D"/>
          <w:sz w:val="28"/>
          <w:szCs w:val="28"/>
          <w:u w:val="single"/>
          <w:lang w:eastAsia="ru-RU"/>
        </w:rPr>
        <w:t>https://novoivanovskoesp.ru/munitsipalnyj-kontrol/kontrol-na-avtomobilnom-transporte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на официальном сайте 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Администрации 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Общественное обсуждение проводится с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8.00 часов 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 по 11.00 часов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- оставить указанный проект Программы профилактики рисков причинения вреда (ущерба) охраняемым законом ценностям по муниципальному контролю </w:t>
      </w:r>
      <w:r w:rsidRPr="003862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 без изменений;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- внести изменения в указанный проект Программы профилактики рисков причинения вреда (ущерба) охраняемым законом ценностям по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муниципальному контролю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3862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Свои предложения (замечания) Вы можете направлять с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8.00 часов 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г. по 11.00 часов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07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 на электронную почту: </w:t>
      </w:r>
      <w:hyperlink r:id="rId5" w:history="1">
        <w:r w:rsidRPr="00937F04">
          <w:rPr>
            <w:rStyle w:val="Hyperlink"/>
            <w:rFonts w:ascii="Times New Roman" w:hAnsi="Times New Roman"/>
            <w:bCs/>
            <w:color w:val="1F497D"/>
            <w:sz w:val="28"/>
            <w:szCs w:val="28"/>
            <w:lang w:val="en-US" w:eastAsia="ru-RU"/>
          </w:rPr>
          <w:t>novoivanovskay</w:t>
        </w:r>
        <w:r w:rsidRPr="00937F04">
          <w:rPr>
            <w:rStyle w:val="Hyperlink"/>
            <w:rFonts w:ascii="Times New Roman" w:hAnsi="Times New Roman"/>
            <w:bCs/>
            <w:color w:val="1F497D"/>
            <w:sz w:val="28"/>
            <w:szCs w:val="28"/>
            <w:lang w:eastAsia="ru-RU"/>
          </w:rPr>
          <w:t>-1@mail.ru</w:t>
        </w:r>
      </w:hyperlink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письменно в Администрацию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 адресу: К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раснодарский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край,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Новопокровский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район,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станица Новоивановская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Школьная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58а, в </w:t>
      </w:r>
      <w:r w:rsidRPr="008D6844">
        <w:rPr>
          <w:rFonts w:ascii="Times New Roman" w:hAnsi="Times New Roman"/>
          <w:sz w:val="28"/>
          <w:szCs w:val="28"/>
        </w:rPr>
        <w:t>подсистеме «Единый портал государственных и муниципальных услуг (функций)» платформы обратной связи «Госуслуги. Решаем вместе» в Краснодарском крае»</w:t>
      </w:r>
      <w:r w:rsidRPr="008D68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общественному обсуждению предлагаются следующий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проект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Pr="003862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год:</w:t>
      </w:r>
    </w:p>
    <w:p w:rsidR="007450C7" w:rsidRDefault="007450C7" w:rsidP="00C82A6A">
      <w:pPr>
        <w:shd w:val="clear" w:color="auto" w:fill="FFFFFF"/>
        <w:spacing w:after="129" w:line="240" w:lineRule="auto"/>
        <w:jc w:val="right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</w:p>
    <w:p w:rsidR="007450C7" w:rsidRPr="00C82A6A" w:rsidRDefault="007450C7" w:rsidP="00C82A6A">
      <w:pPr>
        <w:shd w:val="clear" w:color="auto" w:fill="FFFFFF"/>
        <w:spacing w:after="129" w:line="240" w:lineRule="auto"/>
        <w:jc w:val="right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C82A6A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ПРОЕКТ </w:t>
      </w:r>
    </w:p>
    <w:p w:rsidR="007450C7" w:rsidRPr="005B099B" w:rsidRDefault="007450C7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7450C7" w:rsidRPr="005B099B" w:rsidRDefault="007450C7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Новоивановского сельского поселения Новопокровского района </w:t>
      </w:r>
    </w:p>
    <w:p w:rsidR="007450C7" w:rsidRDefault="007450C7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от _____202</w:t>
      </w:r>
      <w:r>
        <w:rPr>
          <w:rFonts w:ascii="Times New Roman" w:hAnsi="Times New Roman"/>
          <w:sz w:val="28"/>
          <w:szCs w:val="28"/>
        </w:rPr>
        <w:t>4</w:t>
      </w:r>
      <w:r w:rsidRPr="005B099B">
        <w:rPr>
          <w:rFonts w:ascii="Times New Roman" w:hAnsi="Times New Roman"/>
          <w:sz w:val="28"/>
          <w:szCs w:val="28"/>
        </w:rPr>
        <w:t xml:space="preserve"> г.  № __</w:t>
      </w:r>
    </w:p>
    <w:p w:rsidR="007450C7" w:rsidRPr="001B3899" w:rsidRDefault="007450C7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3862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b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Pr="00C82A6A" w:rsidRDefault="007450C7" w:rsidP="00C82A6A">
      <w:pPr>
        <w:pStyle w:val="ListParagraph"/>
        <w:numPr>
          <w:ilvl w:val="0"/>
          <w:numId w:val="1"/>
        </w:numPr>
        <w:shd w:val="clear" w:color="auto" w:fill="FFFFFF"/>
        <w:spacing w:after="129"/>
        <w:jc w:val="center"/>
        <w:rPr>
          <w:b/>
          <w:bCs/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Анализ текущего состояния осуществления</w:t>
      </w:r>
    </w:p>
    <w:p w:rsidR="007450C7" w:rsidRPr="00C82A6A" w:rsidRDefault="007450C7" w:rsidP="00C82A6A">
      <w:pPr>
        <w:pStyle w:val="ListParagraph"/>
        <w:shd w:val="clear" w:color="auto" w:fill="FFFFFF"/>
        <w:spacing w:after="129"/>
        <w:jc w:val="center"/>
        <w:rPr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 xml:space="preserve">муниципального контроля </w:t>
      </w:r>
      <w:r w:rsidRPr="00FE4FD6">
        <w:rPr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82A6A">
        <w:rPr>
          <w:b/>
          <w:bCs/>
          <w:color w:val="252525"/>
          <w:sz w:val="28"/>
          <w:szCs w:val="28"/>
        </w:rPr>
        <w:t>, характеристика проблем, на решение которых направлена программа профилактики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1.1.   Настоящая программа предусматривает комплекс мероприятий по профилактике нарушений обязательных требований по муниципальному контролю </w:t>
      </w:r>
      <w:r w:rsidRPr="003862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(далее – муниципальный контроль).  </w:t>
      </w:r>
    </w:p>
    <w:p w:rsidR="007450C7" w:rsidRPr="00CD01FB" w:rsidRDefault="007450C7" w:rsidP="00937F04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 (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далее - обязательные требования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)</w:t>
      </w:r>
      <w:r w:rsidRPr="00CD01FB">
        <w:rPr>
          <w:rFonts w:ascii="Times New Roman" w:hAnsi="Times New Roman"/>
          <w:color w:val="252525"/>
          <w:sz w:val="28"/>
          <w:szCs w:val="28"/>
          <w:lang w:eastAsia="ru-RU"/>
        </w:rPr>
        <w:t>:</w:t>
      </w:r>
    </w:p>
    <w:p w:rsidR="007450C7" w:rsidRPr="00CD01FB" w:rsidRDefault="007450C7" w:rsidP="00937F04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а) к эксплуатации объектов дорожного сервиса, размещенных в полосах отвода  и (или) придорожных полосах автомобильных дорог общего пользования;</w:t>
      </w:r>
    </w:p>
    <w:p w:rsidR="007450C7" w:rsidRPr="00CD01FB" w:rsidRDefault="007450C7" w:rsidP="00937F04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>
        <w:rPr>
          <w:rFonts w:ascii="Times New Roman" w:hAnsi="Times New Roman"/>
          <w:color w:val="282828"/>
          <w:sz w:val="28"/>
          <w:szCs w:val="28"/>
          <w:lang w:eastAsia="ru-RU"/>
        </w:rPr>
        <w:t>сохранности автомобильных дорог.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в лице заместителя главы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уполномоченный орган).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1.2.   Объектами муниципального  контроля являются: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1.3.   В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4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1.4.   К основным проблемам </w:t>
      </w:r>
      <w:r w:rsidRPr="003862D3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, на решение которых направлена Программа профилактики, относится:  </w:t>
      </w:r>
    </w:p>
    <w:p w:rsidR="007450C7" w:rsidRPr="00CD01FB" w:rsidRDefault="007450C7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а)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7450C7" w:rsidRPr="00CD01FB" w:rsidRDefault="007450C7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б) несоответствие нормативным требованиям автомобильных дорог.</w:t>
      </w:r>
    </w:p>
    <w:p w:rsidR="007450C7" w:rsidRPr="00CD01FB" w:rsidRDefault="007450C7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в) складирования твердых коммунальных отходов вне выделенных для такого складирования мест.</w:t>
      </w:r>
    </w:p>
    <w:p w:rsidR="007450C7" w:rsidRPr="00CD01FB" w:rsidRDefault="007450C7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450C7" w:rsidRPr="00CD01FB" w:rsidRDefault="007450C7" w:rsidP="00D1410F">
      <w:pPr>
        <w:shd w:val="clear" w:color="auto" w:fill="FFFFFF"/>
        <w:spacing w:after="167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7450C7" w:rsidRDefault="007450C7" w:rsidP="00D1410F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  <w:r w:rsidRPr="00CD01FB">
        <w:rPr>
          <w:rFonts w:ascii="Times New Roman" w:hAnsi="Times New Roman"/>
          <w:color w:val="282828"/>
          <w:sz w:val="28"/>
          <w:szCs w:val="28"/>
          <w:lang w:eastAsia="ru-RU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на автомобильном транспорте и в дорожном хозяйстве</w:t>
      </w:r>
      <w:r>
        <w:rPr>
          <w:rFonts w:ascii="Times New Roman" w:hAnsi="Times New Roman"/>
          <w:color w:val="282828"/>
          <w:sz w:val="28"/>
          <w:szCs w:val="28"/>
          <w:lang w:eastAsia="ru-RU"/>
        </w:rPr>
        <w:t>.</w:t>
      </w:r>
    </w:p>
    <w:p w:rsidR="007450C7" w:rsidRDefault="007450C7" w:rsidP="00D1410F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82828"/>
          <w:sz w:val="28"/>
          <w:szCs w:val="28"/>
          <w:lang w:eastAsia="ru-RU"/>
        </w:rPr>
      </w:pP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 Цели и задачи реализации программы профилактики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2.1 Основными целями Программы профилактики являются: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Стимулирование добросовестного соблюдения обязательных требований всеми контролируемыми лицами.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50C7" w:rsidRPr="001B3899" w:rsidRDefault="007450C7" w:rsidP="00AF7928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1)     Укрепление системы профилактики нарушений обязательных требований путем активизации профилактической деятельности.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Выявление и устранение причин, факторов и условий, способствующих нарушениям субъектами профилактики обязательных требований законодательства.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450C7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3. Перечень профилактических мероприятий,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сроки (периодичность) их проведения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80"/>
        <w:gridCol w:w="3827"/>
        <w:gridCol w:w="1701"/>
        <w:gridCol w:w="1844"/>
      </w:tblGrid>
      <w:tr w:rsidR="007450C7" w:rsidRPr="00941E6E" w:rsidTr="00937F04">
        <w:trPr>
          <w:tblHeader/>
        </w:trPr>
        <w:tc>
          <w:tcPr>
            <w:tcW w:w="538" w:type="dxa"/>
          </w:tcPr>
          <w:p w:rsidR="007450C7" w:rsidRPr="00941E6E" w:rsidRDefault="007450C7" w:rsidP="0065358D">
            <w:pPr>
              <w:jc w:val="center"/>
              <w:rPr>
                <w:sz w:val="20"/>
                <w:szCs w:val="20"/>
              </w:rPr>
            </w:pPr>
            <w:r w:rsidRPr="00941E6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450C7" w:rsidRPr="00941E6E" w:rsidRDefault="007450C7" w:rsidP="0065358D">
            <w:pPr>
              <w:ind w:right="-108"/>
              <w:jc w:val="center"/>
              <w:rPr>
                <w:sz w:val="20"/>
                <w:szCs w:val="20"/>
              </w:rPr>
            </w:pPr>
            <w:r w:rsidRPr="00941E6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7450C7" w:rsidRPr="00D1410F" w:rsidRDefault="007450C7" w:rsidP="0065358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141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450C7" w:rsidRPr="00941E6E" w:rsidRDefault="007450C7" w:rsidP="0065358D">
            <w:pPr>
              <w:jc w:val="center"/>
              <w:rPr>
                <w:sz w:val="20"/>
                <w:szCs w:val="20"/>
              </w:rPr>
            </w:pPr>
            <w:r w:rsidRPr="00941E6E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7450C7" w:rsidRPr="00941E6E" w:rsidRDefault="007450C7" w:rsidP="0065358D">
            <w:pPr>
              <w:ind w:left="-108" w:right="-142" w:firstLine="108"/>
              <w:jc w:val="center"/>
              <w:rPr>
                <w:sz w:val="20"/>
                <w:szCs w:val="20"/>
              </w:rPr>
            </w:pPr>
            <w:r w:rsidRPr="00941E6E">
              <w:rPr>
                <w:sz w:val="20"/>
                <w:szCs w:val="20"/>
              </w:rPr>
              <w:t>5</w:t>
            </w:r>
          </w:p>
        </w:tc>
      </w:tr>
      <w:tr w:rsidR="007450C7" w:rsidRPr="00941E6E" w:rsidTr="00937F04">
        <w:tc>
          <w:tcPr>
            <w:tcW w:w="538" w:type="dxa"/>
          </w:tcPr>
          <w:p w:rsidR="007450C7" w:rsidRPr="00941E6E" w:rsidRDefault="007450C7" w:rsidP="0065358D">
            <w:pPr>
              <w:jc w:val="center"/>
              <w:rPr>
                <w:sz w:val="24"/>
              </w:rPr>
            </w:pPr>
            <w:r w:rsidRPr="00941E6E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450C7" w:rsidRPr="00941E6E" w:rsidRDefault="007450C7" w:rsidP="0065358D">
            <w:pPr>
              <w:ind w:right="-108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w="3827" w:type="dxa"/>
          </w:tcPr>
          <w:p w:rsidR="007450C7" w:rsidRPr="00DD243F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DD243F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Новоивановского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DD243F">
              <w:t xml:space="preserve">«Интернет» </w:t>
            </w:r>
            <w:hyperlink r:id="rId6" w:history="1">
              <w:r w:rsidRPr="00937F04">
                <w:rPr>
                  <w:rStyle w:val="Hyperlink"/>
                  <w:color w:val="1F497D"/>
                  <w:lang w:val="en-US"/>
                </w:rPr>
                <w:t>http</w:t>
              </w:r>
              <w:r w:rsidRPr="00937F04">
                <w:rPr>
                  <w:rStyle w:val="Hyperlink"/>
                  <w:color w:val="1F497D"/>
                </w:rPr>
                <w:t>://</w:t>
              </w:r>
              <w:r w:rsidRPr="00937F04">
                <w:rPr>
                  <w:rStyle w:val="Hyperlink"/>
                  <w:color w:val="1F497D"/>
                  <w:lang w:val="en-US"/>
                </w:rPr>
                <w:t>novoivanovskoesp</w:t>
              </w:r>
              <w:r w:rsidRPr="00937F04">
                <w:rPr>
                  <w:rStyle w:val="Hyperlink"/>
                  <w:color w:val="1F497D"/>
                </w:rPr>
                <w:t>.</w:t>
              </w:r>
              <w:r w:rsidRPr="00937F04">
                <w:rPr>
                  <w:rStyle w:val="Hyperlink"/>
                  <w:color w:val="1F497D"/>
                  <w:lang w:val="en-US"/>
                </w:rPr>
                <w:t>ru</w:t>
              </w:r>
            </w:hyperlink>
            <w:r w:rsidRPr="00DD243F">
              <w:t xml:space="preserve"> (далее – Официальный сайт), в средствах массовой информации и в иных формах.</w:t>
            </w:r>
            <w:r w:rsidRPr="00DD243F">
              <w:br/>
            </w:r>
            <w:r w:rsidRPr="00DD243F">
              <w:rPr>
                <w:color w:val="000000"/>
              </w:rPr>
              <w:t>Уполномоченный орган</w:t>
            </w:r>
            <w:r w:rsidRPr="00DD243F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7450C7" w:rsidRPr="00DD243F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DD243F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701" w:type="dxa"/>
          </w:tcPr>
          <w:p w:rsidR="007450C7" w:rsidRPr="00941E6E" w:rsidRDefault="007450C7" w:rsidP="0065358D">
            <w:pPr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844" w:type="dxa"/>
          </w:tcPr>
          <w:p w:rsidR="007450C7" w:rsidRPr="00941E6E" w:rsidRDefault="007450C7" w:rsidP="0065358D">
            <w:pPr>
              <w:ind w:left="-108" w:right="-142" w:firstLine="1"/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7450C7" w:rsidRPr="00941E6E" w:rsidTr="00937F04">
        <w:tc>
          <w:tcPr>
            <w:tcW w:w="538" w:type="dxa"/>
          </w:tcPr>
          <w:p w:rsidR="007450C7" w:rsidRPr="00941E6E" w:rsidRDefault="007450C7" w:rsidP="0065358D">
            <w:pPr>
              <w:jc w:val="center"/>
              <w:rPr>
                <w:sz w:val="24"/>
              </w:rPr>
            </w:pPr>
            <w:r w:rsidRPr="00941E6E"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7450C7" w:rsidRPr="00941E6E" w:rsidRDefault="007450C7" w:rsidP="0065358D">
            <w:pPr>
              <w:ind w:right="-108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Обобщение правопримени-тельной практики</w:t>
            </w:r>
          </w:p>
        </w:tc>
        <w:tc>
          <w:tcPr>
            <w:tcW w:w="3827" w:type="dxa"/>
          </w:tcPr>
          <w:p w:rsidR="007450C7" w:rsidRPr="00DD243F" w:rsidRDefault="007450C7" w:rsidP="006535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450C7" w:rsidRPr="00DD243F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DD243F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</w:t>
            </w:r>
            <w:r w:rsidRPr="00DD243F">
              <w:rPr>
                <w:i/>
                <w:iCs/>
                <w:color w:val="000000"/>
              </w:rPr>
              <w:t xml:space="preserve"> </w:t>
            </w:r>
            <w:r w:rsidRPr="00DD243F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DD243F">
              <w:t xml:space="preserve"> </w:t>
            </w:r>
            <w:r w:rsidRPr="00DD243F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1701" w:type="dxa"/>
          </w:tcPr>
          <w:p w:rsidR="007450C7" w:rsidRPr="00941E6E" w:rsidRDefault="007450C7" w:rsidP="0065358D">
            <w:pPr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844" w:type="dxa"/>
          </w:tcPr>
          <w:p w:rsidR="007450C7" w:rsidRPr="00941E6E" w:rsidRDefault="007450C7" w:rsidP="0065358D">
            <w:pPr>
              <w:ind w:left="-108" w:right="-142" w:firstLine="1"/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7450C7" w:rsidRPr="00941E6E" w:rsidTr="00937F04">
        <w:tc>
          <w:tcPr>
            <w:tcW w:w="538" w:type="dxa"/>
          </w:tcPr>
          <w:p w:rsidR="007450C7" w:rsidRPr="00941E6E" w:rsidRDefault="007450C7" w:rsidP="0065358D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7450C7" w:rsidRPr="00941E6E" w:rsidRDefault="007450C7" w:rsidP="0065358D">
            <w:pPr>
              <w:ind w:right="-108"/>
              <w:rPr>
                <w:sz w:val="24"/>
              </w:rPr>
            </w:pPr>
          </w:p>
        </w:tc>
        <w:tc>
          <w:tcPr>
            <w:tcW w:w="3827" w:type="dxa"/>
          </w:tcPr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(надзора), муниципального контроля;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3) </w:t>
            </w:r>
            <w:hyperlink r:id="rId7" w:anchor="/document/77685777/entry/0" w:history="1">
              <w:r w:rsidRPr="00937F04">
                <w:rPr>
                  <w:rStyle w:val="Hyperlink"/>
                  <w:color w:val="auto"/>
                  <w:u w:val="none"/>
                </w:rPr>
                <w:t>перечень</w:t>
              </w:r>
            </w:hyperlink>
            <w:r w:rsidRPr="00CC7184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4) утвержденные проверочные листы в формате, допускающем их использование для самообследования;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5) руководства по соблюдению обязательных требований, разработанные и утвержденные в соответствии с </w:t>
            </w:r>
            <w:hyperlink r:id="rId8" w:anchor="/document/74449388/entry/146" w:history="1">
              <w:r w:rsidRPr="00937F04">
                <w:rPr>
                  <w:rStyle w:val="Hyperlink"/>
                  <w:color w:val="auto"/>
                  <w:u w:val="none"/>
                </w:rPr>
                <w:t>Федеральным законом</w:t>
              </w:r>
            </w:hyperlink>
            <w:r w:rsidRPr="00CC7184">
              <w:t> «Об обязательных требованиях в Российской Федерации»;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10) сведения о способах получения консультаций по вопросам соблюдения обязательных требований;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14) доклады о государственном контроле (надзоре), муниципальном контроле;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</w:pPr>
            <w:r w:rsidRPr="00CC7184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7450C7" w:rsidRPr="00CC7184" w:rsidRDefault="007450C7" w:rsidP="0065358D">
            <w:pPr>
              <w:pStyle w:val="s1"/>
              <w:spacing w:before="0" w:beforeAutospacing="0" w:after="0" w:afterAutospacing="0"/>
              <w:jc w:val="both"/>
              <w:rPr>
                <w:color w:val="000000"/>
              </w:rPr>
            </w:pPr>
            <w:r w:rsidRPr="00CC7184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CC7184">
              <w:rPr>
                <w:color w:val="22272F"/>
              </w:rPr>
              <w:t>.</w:t>
            </w:r>
          </w:p>
        </w:tc>
        <w:tc>
          <w:tcPr>
            <w:tcW w:w="1701" w:type="dxa"/>
          </w:tcPr>
          <w:p w:rsidR="007450C7" w:rsidRPr="00941E6E" w:rsidRDefault="007450C7" w:rsidP="0065358D">
            <w:pPr>
              <w:rPr>
                <w:sz w:val="24"/>
              </w:rPr>
            </w:pPr>
          </w:p>
        </w:tc>
        <w:tc>
          <w:tcPr>
            <w:tcW w:w="1844" w:type="dxa"/>
          </w:tcPr>
          <w:p w:rsidR="007450C7" w:rsidRPr="00941E6E" w:rsidRDefault="007450C7" w:rsidP="0065358D">
            <w:pPr>
              <w:ind w:left="-108" w:right="-142" w:firstLine="1"/>
              <w:rPr>
                <w:sz w:val="24"/>
              </w:rPr>
            </w:pPr>
          </w:p>
        </w:tc>
      </w:tr>
      <w:tr w:rsidR="007450C7" w:rsidRPr="00941E6E" w:rsidTr="00937F04">
        <w:tc>
          <w:tcPr>
            <w:tcW w:w="538" w:type="dxa"/>
          </w:tcPr>
          <w:p w:rsidR="007450C7" w:rsidRPr="00941E6E" w:rsidRDefault="007450C7" w:rsidP="0065358D">
            <w:pPr>
              <w:jc w:val="center"/>
              <w:rPr>
                <w:sz w:val="24"/>
              </w:rPr>
            </w:pPr>
            <w:r w:rsidRPr="00941E6E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7450C7" w:rsidRPr="00941E6E" w:rsidRDefault="007450C7" w:rsidP="0065358D">
            <w:pPr>
              <w:ind w:right="-108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Объявление предостережения</w:t>
            </w:r>
          </w:p>
        </w:tc>
        <w:tc>
          <w:tcPr>
            <w:tcW w:w="3827" w:type="dxa"/>
          </w:tcPr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Новоивановского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Контролируемое лицо вправе подать возражение в отношении объявленного У</w:t>
            </w:r>
            <w:r w:rsidRPr="00DD243F">
              <w:rPr>
                <w:color w:val="000000"/>
                <w:szCs w:val="24"/>
              </w:rPr>
              <w:t>полномоченным органом</w:t>
            </w:r>
            <w:r w:rsidRPr="00DD243F">
              <w:rPr>
                <w:color w:val="000000"/>
                <w:sz w:val="24"/>
                <w:szCs w:val="24"/>
              </w:rPr>
              <w:t xml:space="preserve"> район предостережения в срок не позднее 30 дней со дня получения им предостережения. 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 xml:space="preserve">В течение 30 дней с момента получения возражения </w:t>
            </w:r>
            <w:r w:rsidRPr="00DD243F">
              <w:rPr>
                <w:color w:val="000000"/>
                <w:szCs w:val="24"/>
              </w:rPr>
              <w:t>Уполномоченный орган</w:t>
            </w:r>
            <w:r w:rsidRPr="00DD243F">
              <w:rPr>
                <w:color w:val="000000"/>
                <w:sz w:val="24"/>
                <w:szCs w:val="24"/>
              </w:rPr>
              <w:t xml:space="preserve"> рассматривает его и по итогам рассмотрения принимает решение о согласии или несогласии с возражением.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701" w:type="dxa"/>
          </w:tcPr>
          <w:p w:rsidR="007450C7" w:rsidRPr="00941E6E" w:rsidRDefault="007450C7" w:rsidP="00DD243F">
            <w:pPr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В течение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41E6E">
              <w:rPr>
                <w:rFonts w:ascii="Times New Roman" w:hAnsi="Times New Roman"/>
                <w:sz w:val="24"/>
              </w:rPr>
              <w:t xml:space="preserve"> года (при наличии оснований)</w:t>
            </w:r>
          </w:p>
        </w:tc>
        <w:tc>
          <w:tcPr>
            <w:tcW w:w="1844" w:type="dxa"/>
          </w:tcPr>
          <w:p w:rsidR="007450C7" w:rsidRPr="00941E6E" w:rsidRDefault="007450C7" w:rsidP="0065358D">
            <w:pPr>
              <w:ind w:left="-107" w:right="-142"/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7450C7" w:rsidRPr="00941E6E" w:rsidTr="00937F04">
        <w:tc>
          <w:tcPr>
            <w:tcW w:w="538" w:type="dxa"/>
          </w:tcPr>
          <w:p w:rsidR="007450C7" w:rsidRPr="00941E6E" w:rsidRDefault="007450C7" w:rsidP="0065358D">
            <w:pPr>
              <w:jc w:val="center"/>
              <w:rPr>
                <w:sz w:val="24"/>
              </w:rPr>
            </w:pPr>
            <w:r w:rsidRPr="00941E6E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7450C7" w:rsidRPr="00941E6E" w:rsidRDefault="007450C7" w:rsidP="0065358D">
            <w:pPr>
              <w:ind w:right="-107" w:hanging="112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Консультирование</w:t>
            </w:r>
          </w:p>
        </w:tc>
        <w:tc>
          <w:tcPr>
            <w:tcW w:w="3827" w:type="dxa"/>
          </w:tcPr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Личный прием Контролируемых лиц проводится главой Новоивановского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на автомобильном транспорте, городском наземном электрическом транспорте и в дорожном хозяйстве в границах населенных пунктов;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7450C7" w:rsidRPr="00DD243F" w:rsidRDefault="007450C7" w:rsidP="0065358D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пунктов.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DD243F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DD243F">
              <w:rPr>
                <w:sz w:val="24"/>
                <w:szCs w:val="24"/>
              </w:rPr>
              <w:t xml:space="preserve"> в следующих случаях: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DD243F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7450C7" w:rsidRPr="00DD243F" w:rsidRDefault="007450C7" w:rsidP="0065358D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DD243F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7450C7" w:rsidRPr="00DD243F" w:rsidRDefault="007450C7" w:rsidP="00D1410F">
            <w:pPr>
              <w:pStyle w:val="ListParagraph"/>
              <w:ind w:left="0"/>
              <w:jc w:val="both"/>
              <w:rPr>
                <w:sz w:val="24"/>
              </w:rPr>
            </w:pPr>
            <w:r w:rsidRPr="00DD243F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701" w:type="dxa"/>
          </w:tcPr>
          <w:p w:rsidR="007450C7" w:rsidRPr="00941E6E" w:rsidRDefault="007450C7" w:rsidP="0065358D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41E6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Постоянно </w:t>
            </w:r>
          </w:p>
          <w:p w:rsidR="007450C7" w:rsidRPr="00941E6E" w:rsidRDefault="007450C7" w:rsidP="0065358D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41E6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7450C7" w:rsidRPr="00941E6E" w:rsidRDefault="007450C7" w:rsidP="0065358D">
            <w:pPr>
              <w:ind w:left="-108" w:right="-85"/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их представителей)</w:t>
            </w:r>
          </w:p>
        </w:tc>
        <w:tc>
          <w:tcPr>
            <w:tcW w:w="1844" w:type="dxa"/>
          </w:tcPr>
          <w:p w:rsidR="007450C7" w:rsidRPr="00941E6E" w:rsidRDefault="007450C7" w:rsidP="0065358D">
            <w:pPr>
              <w:ind w:left="-107" w:right="-142"/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  <w:tr w:rsidR="007450C7" w:rsidRPr="00941E6E" w:rsidTr="00937F04">
        <w:tc>
          <w:tcPr>
            <w:tcW w:w="538" w:type="dxa"/>
          </w:tcPr>
          <w:p w:rsidR="007450C7" w:rsidRPr="00941E6E" w:rsidRDefault="007450C7" w:rsidP="0065358D">
            <w:pPr>
              <w:jc w:val="center"/>
              <w:rPr>
                <w:sz w:val="24"/>
              </w:rPr>
            </w:pPr>
            <w:r w:rsidRPr="00941E6E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7450C7" w:rsidRPr="00941E6E" w:rsidRDefault="007450C7" w:rsidP="0065358D">
            <w:pPr>
              <w:ind w:right="-107" w:hanging="112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Профилактический визит</w:t>
            </w:r>
          </w:p>
        </w:tc>
        <w:tc>
          <w:tcPr>
            <w:tcW w:w="3827" w:type="dxa"/>
          </w:tcPr>
          <w:p w:rsidR="007450C7" w:rsidRPr="00DD243F" w:rsidRDefault="007450C7" w:rsidP="006535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450C7" w:rsidRPr="00DD243F" w:rsidRDefault="007450C7" w:rsidP="006535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7450C7" w:rsidRPr="00DD243F" w:rsidRDefault="007450C7" w:rsidP="00D141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3F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</w:tcPr>
          <w:p w:rsidR="007450C7" w:rsidRPr="00941E6E" w:rsidRDefault="007450C7" w:rsidP="0065358D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941E6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Постоянно</w:t>
            </w:r>
          </w:p>
        </w:tc>
        <w:tc>
          <w:tcPr>
            <w:tcW w:w="1844" w:type="dxa"/>
          </w:tcPr>
          <w:p w:rsidR="007450C7" w:rsidRPr="00941E6E" w:rsidRDefault="007450C7" w:rsidP="0065358D">
            <w:pPr>
              <w:ind w:left="-107" w:right="-142"/>
              <w:jc w:val="center"/>
              <w:rPr>
                <w:rFonts w:ascii="Times New Roman" w:hAnsi="Times New Roman"/>
                <w:sz w:val="24"/>
              </w:rPr>
            </w:pPr>
            <w:r w:rsidRPr="00941E6E">
              <w:rPr>
                <w:rFonts w:ascii="Times New Roman" w:hAnsi="Times New Roman"/>
                <w:sz w:val="24"/>
              </w:rPr>
              <w:t>Отдел по вопросам финансирования, экономики, учета и отчетности</w:t>
            </w:r>
          </w:p>
        </w:tc>
      </w:tr>
    </w:tbl>
    <w:p w:rsidR="007450C7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программы профилактики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1"/>
        <w:gridCol w:w="5972"/>
        <w:gridCol w:w="3117"/>
      </w:tblGrid>
      <w:tr w:rsidR="007450C7" w:rsidRPr="00941E6E" w:rsidTr="00937F04">
        <w:trPr>
          <w:trHeight w:val="648"/>
        </w:trPr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450C7" w:rsidRPr="00941E6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4D77BE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Новоивановского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7450C7" w:rsidRPr="00941E6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7450C7" w:rsidRPr="00941E6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7450C7" w:rsidRPr="00941E6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7450C7" w:rsidRPr="00941E6E" w:rsidTr="004D77BE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7450C7" w:rsidRPr="004D77BE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Default="007450C7" w:rsidP="00981E97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5.Ожидаемые конечные результаты реализации мероприятий Программы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Снижение рисков причинения вреда охраняемым законом ценностям;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Обеспечение квалифицированной профилактической работы должностных лиц контрольного органа;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4)      Повышение прозрачности деятельности контрольного органа;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5)      Уменьшение административной нагрузки на подконтрольные субъекты;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6)      Повышение уровня правовой грамотности подконтрольных субъектов;</w:t>
      </w: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7)      Обеспечение единообразия понимания предмета контроля подконтрольными субъектами.</w:t>
      </w: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C82A6A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</w:t>
      </w:r>
    </w:p>
    <w:p w:rsidR="007450C7" w:rsidRDefault="007450C7" w:rsidP="00C82A6A">
      <w:pPr>
        <w:shd w:val="clear" w:color="auto" w:fill="FFFFFF"/>
        <w:spacing w:after="129" w:line="240" w:lineRule="auto"/>
        <w:jc w:val="both"/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                                                              В.А.Абеленцев</w:t>
      </w: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7450C7" w:rsidRPr="001B3899" w:rsidRDefault="007450C7" w:rsidP="004D77BE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Предложения и замечания рекомендуется подавать по следующей форме: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ПРЕДЛОЖЕНИЯ (замечания)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br/>
        <w:t xml:space="preserve">по проекту Программы профилактики рисков причинения вреда (ущерба) охраняемым законом ценностям по муниципальному контролю </w:t>
      </w:r>
      <w:r w:rsidRPr="00DD243F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DD243F">
        <w:rPr>
          <w:rFonts w:ascii="Times New Roman" w:hAnsi="Times New Roman"/>
          <w:b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год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9"/>
        <w:gridCol w:w="3447"/>
        <w:gridCol w:w="3544"/>
        <w:gridCol w:w="1852"/>
      </w:tblGrid>
      <w:tr w:rsidR="007450C7" w:rsidRPr="00941E6E" w:rsidTr="004D77BE">
        <w:trPr>
          <w:trHeight w:val="1229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Автор предложения (замечания)</w:t>
            </w:r>
          </w:p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7450C7" w:rsidRPr="00941E6E" w:rsidTr="004D77BE">
        <w:trPr>
          <w:trHeight w:val="163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4D77BE" w:rsidRDefault="007450C7" w:rsidP="001B3899">
            <w:pPr>
              <w:spacing w:after="129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7B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450C7" w:rsidRPr="00941E6E" w:rsidTr="004D77BE">
        <w:trPr>
          <w:trHeight w:val="157"/>
        </w:trPr>
        <w:tc>
          <w:tcPr>
            <w:tcW w:w="629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1B3899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7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1B3899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1B3899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2" w:type="dxa"/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7450C7" w:rsidRPr="001B3899" w:rsidRDefault="007450C7" w:rsidP="001B3899">
            <w:pPr>
              <w:spacing w:after="129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389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Личная подпись и дата  _________________________________________________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</w:t>
      </w:r>
      <w:r w:rsidRPr="003862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 в соответствии с действующим законодательством.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</w:t>
      </w:r>
      <w:r w:rsidRPr="003862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3862D3">
        <w:rPr>
          <w:rFonts w:ascii="Times New Roman" w:hAnsi="Times New Roman"/>
          <w:sz w:val="28"/>
          <w:szCs w:val="28"/>
        </w:rPr>
        <w:t>Новоивановского сельского  поселения Новопокровского района</w:t>
      </w:r>
      <w:r w:rsidRPr="003862D3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на 202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5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год до моего письменного отзыва данного согласия.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Личная подпись, дата  _____________________________________________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7450C7" w:rsidRPr="001B3899" w:rsidRDefault="007450C7" w:rsidP="001B3899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sectPr w:rsidR="007450C7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99"/>
    <w:rsid w:val="00033A2E"/>
    <w:rsid w:val="00065FCF"/>
    <w:rsid w:val="00082512"/>
    <w:rsid w:val="001A2639"/>
    <w:rsid w:val="001B3899"/>
    <w:rsid w:val="001E5520"/>
    <w:rsid w:val="00201627"/>
    <w:rsid w:val="00296314"/>
    <w:rsid w:val="00374CB9"/>
    <w:rsid w:val="003862D3"/>
    <w:rsid w:val="00414B08"/>
    <w:rsid w:val="004D77BE"/>
    <w:rsid w:val="005B099B"/>
    <w:rsid w:val="00635B62"/>
    <w:rsid w:val="0065358D"/>
    <w:rsid w:val="006E195A"/>
    <w:rsid w:val="00732E48"/>
    <w:rsid w:val="007450C7"/>
    <w:rsid w:val="0075751C"/>
    <w:rsid w:val="007A35C3"/>
    <w:rsid w:val="008D6844"/>
    <w:rsid w:val="00902070"/>
    <w:rsid w:val="00937F04"/>
    <w:rsid w:val="00941E6E"/>
    <w:rsid w:val="00981E97"/>
    <w:rsid w:val="009C609E"/>
    <w:rsid w:val="00A546E3"/>
    <w:rsid w:val="00A61E2A"/>
    <w:rsid w:val="00AF7928"/>
    <w:rsid w:val="00AF7A30"/>
    <w:rsid w:val="00B56CEC"/>
    <w:rsid w:val="00C061A4"/>
    <w:rsid w:val="00C82A6A"/>
    <w:rsid w:val="00CC7184"/>
    <w:rsid w:val="00CD01FB"/>
    <w:rsid w:val="00D1410F"/>
    <w:rsid w:val="00D67E26"/>
    <w:rsid w:val="00D94788"/>
    <w:rsid w:val="00DD243F"/>
    <w:rsid w:val="00DE5976"/>
    <w:rsid w:val="00E36C50"/>
    <w:rsid w:val="00FA0A12"/>
    <w:rsid w:val="00FB10B2"/>
    <w:rsid w:val="00F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8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B3899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389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s1">
    <w:name w:val="s_1"/>
    <w:basedOn w:val="Normal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646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vanovskoesp.ru" TargetMode="External"/><Relationship Id="rId5" Type="http://schemas.openxmlformats.org/officeDocument/2006/relationships/hyperlink" Target="mailto:novoivanovskay-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15</Pages>
  <Words>3435</Words>
  <Characters>19584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общественного обсуждения по вопросу рассмотрения проекта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</dc:title>
  <dc:subject/>
  <dc:creator>HP</dc:creator>
  <cp:keywords/>
  <dc:description/>
  <cp:lastModifiedBy>777</cp:lastModifiedBy>
  <cp:revision>5</cp:revision>
  <dcterms:created xsi:type="dcterms:W3CDTF">2023-09-26T13:51:00Z</dcterms:created>
  <dcterms:modified xsi:type="dcterms:W3CDTF">2024-10-01T13:50:00Z</dcterms:modified>
</cp:coreProperties>
</file>