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2259">
        <w:rPr>
          <w:rFonts w:ascii="Times New Roman" w:hAnsi="Times New Roman" w:cs="Times New Roman"/>
          <w:b/>
          <w:sz w:val="28"/>
          <w:szCs w:val="28"/>
        </w:rPr>
        <w:t>1 полугодие 2022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FB18D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FB18D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FB18D7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34196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="001E225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1E2259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1E2259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E9B"/>
    <w:rsid w:val="0008602A"/>
    <w:rsid w:val="00102C34"/>
    <w:rsid w:val="00105C2E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4011E1"/>
    <w:rsid w:val="00406DC6"/>
    <w:rsid w:val="004608D4"/>
    <w:rsid w:val="00557E8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F0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u w:val="single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2022-07-13T12:38:00Z</cp:lastPrinted>
  <dcterms:created xsi:type="dcterms:W3CDTF">2021-10-05T13:49:00Z</dcterms:created>
  <dcterms:modified xsi:type="dcterms:W3CDTF">2022-07-13T12:39:00Z</dcterms:modified>
</cp:coreProperties>
</file>