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B9C" w:rsidRDefault="008C5B9C" w:rsidP="008C5B9C">
      <w:pPr>
        <w:spacing w:after="0" w:line="240" w:lineRule="auto"/>
        <w:jc w:val="center"/>
        <w:rPr>
          <w:rFonts w:eastAsia="Times New Roman" w:cs="Times New Roman"/>
          <w:b/>
          <w:sz w:val="40"/>
          <w:szCs w:val="40"/>
          <w:u w:val="single"/>
          <w:lang w:eastAsia="ru-RU"/>
        </w:rPr>
      </w:pPr>
      <w:r w:rsidRPr="008C5B9C">
        <w:rPr>
          <w:rFonts w:eastAsia="Times New Roman" w:cs="Times New Roman"/>
          <w:b/>
          <w:sz w:val="40"/>
          <w:szCs w:val="40"/>
          <w:u w:val="single"/>
          <w:lang w:eastAsia="ru-RU"/>
        </w:rPr>
        <w:t xml:space="preserve">Тема </w:t>
      </w:r>
      <w:r w:rsidR="002178A6">
        <w:rPr>
          <w:rFonts w:eastAsia="Times New Roman" w:cs="Times New Roman"/>
          <w:b/>
          <w:sz w:val="40"/>
          <w:szCs w:val="40"/>
          <w:u w:val="single"/>
          <w:lang w:eastAsia="ru-RU"/>
        </w:rPr>
        <w:t>6</w:t>
      </w:r>
      <w:bookmarkStart w:id="0" w:name="_GoBack"/>
      <w:bookmarkEnd w:id="0"/>
    </w:p>
    <w:p w:rsidR="008C5B9C" w:rsidRPr="008C5B9C" w:rsidRDefault="008C5B9C" w:rsidP="008C5B9C">
      <w:pPr>
        <w:spacing w:after="0" w:line="240" w:lineRule="auto"/>
        <w:jc w:val="center"/>
        <w:rPr>
          <w:rFonts w:eastAsia="Times New Roman" w:cs="Times New Roman"/>
          <w:b/>
          <w:sz w:val="40"/>
          <w:szCs w:val="40"/>
          <w:lang w:eastAsia="ru-RU"/>
        </w:rPr>
      </w:pPr>
    </w:p>
    <w:p w:rsidR="008C5B9C" w:rsidRPr="008C5B9C" w:rsidRDefault="008C5B9C" w:rsidP="008C5B9C">
      <w:pPr>
        <w:spacing w:after="0" w:line="240" w:lineRule="auto"/>
        <w:jc w:val="center"/>
        <w:rPr>
          <w:rFonts w:eastAsia="Times New Roman" w:cs="Times New Roman"/>
          <w:b/>
          <w:sz w:val="40"/>
          <w:szCs w:val="40"/>
          <w:lang w:eastAsia="ru-RU"/>
        </w:rPr>
      </w:pPr>
      <w:r w:rsidRPr="008C5B9C">
        <w:rPr>
          <w:rFonts w:eastAsia="Times New Roman" w:cs="Times New Roman"/>
          <w:b/>
          <w:sz w:val="40"/>
          <w:szCs w:val="40"/>
          <w:lang w:eastAsia="ru-RU"/>
        </w:rPr>
        <w:t xml:space="preserve">Действия </w:t>
      </w:r>
      <w:r>
        <w:rPr>
          <w:rFonts w:eastAsia="Times New Roman" w:cs="Times New Roman"/>
          <w:b/>
          <w:sz w:val="40"/>
          <w:szCs w:val="40"/>
          <w:lang w:eastAsia="ru-RU"/>
        </w:rPr>
        <w:t xml:space="preserve">населения </w:t>
      </w:r>
      <w:r w:rsidRPr="008C5B9C">
        <w:rPr>
          <w:rFonts w:eastAsia="Times New Roman" w:cs="Times New Roman"/>
          <w:b/>
          <w:sz w:val="40"/>
          <w:szCs w:val="40"/>
          <w:lang w:eastAsia="ru-RU"/>
        </w:rPr>
        <w:t xml:space="preserve"> при пожаре.</w:t>
      </w:r>
    </w:p>
    <w:p w:rsidR="008C5B9C" w:rsidRPr="008C5B9C" w:rsidRDefault="008C5B9C" w:rsidP="008C5B9C">
      <w:pPr>
        <w:spacing w:after="0" w:line="240" w:lineRule="auto"/>
        <w:ind w:left="567"/>
        <w:rPr>
          <w:rFonts w:eastAsia="Times New Roman" w:cs="Times New Roman"/>
          <w:b/>
          <w:sz w:val="32"/>
          <w:szCs w:val="32"/>
          <w:lang w:eastAsia="ru-RU"/>
        </w:rPr>
      </w:pPr>
    </w:p>
    <w:p w:rsidR="008C5B9C" w:rsidRPr="008C5B9C" w:rsidRDefault="00C75B4E" w:rsidP="008C5B9C">
      <w:pPr>
        <w:spacing w:after="0" w:line="240" w:lineRule="auto"/>
        <w:ind w:left="567"/>
        <w:rPr>
          <w:rFonts w:eastAsia="Times New Roman" w:cs="Times New Roman"/>
          <w:b/>
          <w:sz w:val="32"/>
          <w:szCs w:val="32"/>
          <w:lang w:eastAsia="ru-RU"/>
        </w:rPr>
      </w:pPr>
      <w:r>
        <w:rPr>
          <w:rFonts w:eastAsia="Times New Roman" w:cs="Times New Roman"/>
          <w:b/>
          <w:sz w:val="32"/>
          <w:szCs w:val="32"/>
          <w:lang w:eastAsia="ru-RU"/>
        </w:rPr>
        <w:t xml:space="preserve">                           </w:t>
      </w:r>
      <w:r w:rsidR="008C5B9C" w:rsidRPr="008C5B9C">
        <w:rPr>
          <w:rFonts w:eastAsia="Times New Roman" w:cs="Times New Roman"/>
          <w:b/>
          <w:sz w:val="32"/>
          <w:szCs w:val="32"/>
          <w:lang w:eastAsia="ru-RU"/>
        </w:rPr>
        <w:t>Количество часов:  2</w:t>
      </w:r>
    </w:p>
    <w:p w:rsidR="008C5B9C" w:rsidRPr="008C5B9C" w:rsidRDefault="008C5B9C" w:rsidP="008C5B9C">
      <w:pPr>
        <w:spacing w:after="0" w:line="240" w:lineRule="auto"/>
        <w:ind w:firstLine="567"/>
        <w:jc w:val="both"/>
        <w:rPr>
          <w:rFonts w:eastAsia="Times New Roman" w:cs="Times New Roman"/>
          <w:sz w:val="32"/>
          <w:szCs w:val="32"/>
          <w:lang w:eastAsia="ru-RU"/>
        </w:rPr>
      </w:pPr>
    </w:p>
    <w:p w:rsidR="008C5B9C" w:rsidRPr="008C5B9C" w:rsidRDefault="008C5B9C" w:rsidP="008C5B9C">
      <w:pPr>
        <w:spacing w:after="0" w:line="240" w:lineRule="auto"/>
        <w:ind w:firstLine="567"/>
        <w:jc w:val="both"/>
        <w:rPr>
          <w:rFonts w:eastAsia="Times New Roman" w:cs="Times New Roman"/>
          <w:szCs w:val="28"/>
          <w:lang w:eastAsia="ru-RU"/>
        </w:rPr>
      </w:pPr>
      <w:r w:rsidRPr="008C5B9C">
        <w:rPr>
          <w:rFonts w:eastAsia="Times New Roman" w:cs="Times New Roman"/>
          <w:szCs w:val="28"/>
          <w:lang w:eastAsia="ru-RU"/>
        </w:rPr>
        <w:t>Массовые пожары в населенных пунктах, в том числе лесные и торфяные являются грозным явлением и приносят большой урон экономике и населению.</w:t>
      </w:r>
    </w:p>
    <w:p w:rsidR="008C5B9C" w:rsidRPr="008C5B9C" w:rsidRDefault="008C5B9C" w:rsidP="008C5B9C">
      <w:pPr>
        <w:spacing w:after="0" w:line="240" w:lineRule="auto"/>
        <w:ind w:firstLine="567"/>
        <w:jc w:val="both"/>
        <w:rPr>
          <w:rFonts w:eastAsia="Times New Roman" w:cs="Times New Roman"/>
          <w:szCs w:val="28"/>
          <w:lang w:eastAsia="ru-RU"/>
        </w:rPr>
      </w:pPr>
    </w:p>
    <w:p w:rsidR="008C5B9C" w:rsidRPr="008C5B9C" w:rsidRDefault="008C5B9C" w:rsidP="008C5B9C">
      <w:pPr>
        <w:spacing w:after="0" w:line="240" w:lineRule="auto"/>
        <w:ind w:firstLine="567"/>
        <w:jc w:val="both"/>
        <w:rPr>
          <w:rFonts w:eastAsia="Times New Roman" w:cs="Times New Roman"/>
          <w:b/>
          <w:bCs/>
          <w:szCs w:val="28"/>
          <w:lang w:eastAsia="ru-RU"/>
        </w:rPr>
      </w:pPr>
      <w:r w:rsidRPr="008C5B9C">
        <w:rPr>
          <w:rFonts w:eastAsia="Times New Roman" w:cs="Times New Roman"/>
          <w:b/>
          <w:bCs/>
          <w:szCs w:val="28"/>
          <w:lang w:eastAsia="ru-RU"/>
        </w:rPr>
        <w:t>ПОЖАРЫ возникают от различных причин:</w:t>
      </w:r>
    </w:p>
    <w:p w:rsidR="008C5B9C" w:rsidRPr="008C5B9C" w:rsidRDefault="008C5B9C" w:rsidP="008C5B9C">
      <w:pPr>
        <w:numPr>
          <w:ilvl w:val="0"/>
          <w:numId w:val="1"/>
        </w:numPr>
        <w:tabs>
          <w:tab w:val="clear" w:pos="927"/>
          <w:tab w:val="num" w:pos="567"/>
        </w:tabs>
        <w:spacing w:after="0" w:line="240" w:lineRule="auto"/>
        <w:ind w:left="567" w:firstLine="0"/>
        <w:jc w:val="both"/>
        <w:rPr>
          <w:rFonts w:eastAsia="Times New Roman" w:cs="Times New Roman"/>
          <w:szCs w:val="28"/>
          <w:lang w:eastAsia="ru-RU"/>
        </w:rPr>
      </w:pPr>
      <w:r w:rsidRPr="008C5B9C">
        <w:rPr>
          <w:rFonts w:eastAsia="Times New Roman" w:cs="Times New Roman"/>
          <w:szCs w:val="28"/>
          <w:lang w:eastAsia="ru-RU"/>
        </w:rPr>
        <w:t>от явлений природы (молнии);</w:t>
      </w:r>
    </w:p>
    <w:p w:rsidR="008C5B9C" w:rsidRPr="008C5B9C" w:rsidRDefault="008C5B9C" w:rsidP="008C5B9C">
      <w:pPr>
        <w:numPr>
          <w:ilvl w:val="0"/>
          <w:numId w:val="1"/>
        </w:numPr>
        <w:tabs>
          <w:tab w:val="clear" w:pos="927"/>
          <w:tab w:val="num" w:pos="567"/>
        </w:tabs>
        <w:spacing w:after="0" w:line="240" w:lineRule="auto"/>
        <w:ind w:left="567" w:firstLine="0"/>
        <w:jc w:val="both"/>
        <w:rPr>
          <w:rFonts w:eastAsia="Times New Roman" w:cs="Times New Roman"/>
          <w:szCs w:val="28"/>
          <w:lang w:eastAsia="ru-RU"/>
        </w:rPr>
      </w:pPr>
      <w:r w:rsidRPr="008C5B9C">
        <w:rPr>
          <w:rFonts w:eastAsia="Times New Roman" w:cs="Times New Roman"/>
          <w:szCs w:val="28"/>
          <w:lang w:eastAsia="ru-RU"/>
        </w:rPr>
        <w:t>от несоблюдения или нарушения правил пожарной безопасности</w:t>
      </w:r>
      <w:r>
        <w:rPr>
          <w:rFonts w:eastAsia="Times New Roman" w:cs="Times New Roman"/>
          <w:szCs w:val="28"/>
          <w:lang w:eastAsia="ru-RU"/>
        </w:rPr>
        <w:t>;</w:t>
      </w:r>
    </w:p>
    <w:p w:rsidR="008C5B9C" w:rsidRPr="008C5B9C" w:rsidRDefault="008C5B9C" w:rsidP="008C5B9C">
      <w:pPr>
        <w:spacing w:after="0" w:line="240" w:lineRule="auto"/>
        <w:ind w:left="567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-</w:t>
      </w:r>
      <w:r w:rsidRPr="008C5B9C">
        <w:rPr>
          <w:rFonts w:eastAsia="Times New Roman" w:cs="Times New Roman"/>
          <w:szCs w:val="28"/>
          <w:lang w:eastAsia="ru-RU"/>
        </w:rPr>
        <w:t>от применения современного оружия и зажигательных средств.</w:t>
      </w:r>
    </w:p>
    <w:p w:rsidR="008C5B9C" w:rsidRPr="008C5B9C" w:rsidRDefault="008C5B9C" w:rsidP="008C5B9C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8C5B9C" w:rsidRPr="008C5B9C" w:rsidRDefault="008C5B9C" w:rsidP="008C5B9C">
      <w:pPr>
        <w:spacing w:after="0" w:line="240" w:lineRule="auto"/>
        <w:ind w:firstLine="567"/>
        <w:jc w:val="both"/>
        <w:rPr>
          <w:rFonts w:eastAsia="Times New Roman" w:cs="Times New Roman"/>
          <w:szCs w:val="28"/>
          <w:lang w:eastAsia="ru-RU"/>
        </w:rPr>
      </w:pPr>
      <w:r w:rsidRPr="008C5B9C">
        <w:rPr>
          <w:rFonts w:eastAsia="Times New Roman" w:cs="Times New Roman"/>
          <w:b/>
          <w:szCs w:val="28"/>
          <w:lang w:eastAsia="ru-RU"/>
        </w:rPr>
        <w:t>Пожар</w:t>
      </w:r>
      <w:r w:rsidRPr="008C5B9C">
        <w:rPr>
          <w:rFonts w:eastAsia="Times New Roman" w:cs="Times New Roman"/>
          <w:szCs w:val="28"/>
          <w:lang w:eastAsia="ru-RU"/>
        </w:rPr>
        <w:t xml:space="preserve"> – страшное, неприятное для человека слово. Оно заставляет его содрогнуться, насторожиться. Услышав вой сирены пожарной машины, люди в тревоге останавливаются, с учащенным биением сердца смотрят ему вслед: где-то случилась беда, подоспеет ли он вовремя к месту происшествия, чтобы быстро локализовать и ликвидировать очаг огня, предотвратить нежелательные последствия.</w:t>
      </w:r>
    </w:p>
    <w:p w:rsidR="008C5B9C" w:rsidRPr="008C5B9C" w:rsidRDefault="008C5B9C" w:rsidP="008C5B9C">
      <w:pPr>
        <w:spacing w:after="0" w:line="240" w:lineRule="auto"/>
        <w:ind w:firstLine="567"/>
        <w:jc w:val="both"/>
        <w:rPr>
          <w:rFonts w:eastAsia="Times New Roman" w:cs="Times New Roman"/>
          <w:szCs w:val="28"/>
          <w:lang w:eastAsia="ru-RU"/>
        </w:rPr>
      </w:pPr>
      <w:r w:rsidRPr="008C5B9C">
        <w:rPr>
          <w:rFonts w:eastAsia="Times New Roman" w:cs="Times New Roman"/>
          <w:szCs w:val="28"/>
          <w:lang w:eastAsia="ru-RU"/>
        </w:rPr>
        <w:t>Беда эта может случиться на любом объекте экономики и в жилом, административном или общественном здании, и на транспортных магистралях – как сухопутных, так и водных и т.д.</w:t>
      </w:r>
    </w:p>
    <w:p w:rsidR="008C5B9C" w:rsidRPr="008C5B9C" w:rsidRDefault="008C5B9C" w:rsidP="008C5B9C">
      <w:pPr>
        <w:spacing w:after="0" w:line="240" w:lineRule="auto"/>
        <w:ind w:firstLine="567"/>
        <w:jc w:val="both"/>
        <w:rPr>
          <w:rFonts w:eastAsia="Times New Roman" w:cs="Times New Roman"/>
          <w:szCs w:val="28"/>
          <w:lang w:eastAsia="ru-RU"/>
        </w:rPr>
      </w:pPr>
      <w:r w:rsidRPr="008C5B9C">
        <w:rPr>
          <w:rFonts w:eastAsia="Times New Roman" w:cs="Times New Roman"/>
          <w:szCs w:val="28"/>
          <w:lang w:eastAsia="ru-RU"/>
        </w:rPr>
        <w:t>В настоящее время для локализации и ликвидации огня имеются достаточно эффективные технические средства. Но такие средства не сыграют своей роли, если сами пожарные не будут соответствующим образом экипированы и оснащены. Ведь в обычной одежде, без специальной защиты и в буквальном смысле слова, голыми руками многого не сделаешь, будь ты хоть смел, отважен, подготовлен профессионально.</w:t>
      </w:r>
    </w:p>
    <w:p w:rsidR="008C5B9C" w:rsidRPr="008C5B9C" w:rsidRDefault="008C5B9C" w:rsidP="008C5B9C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8C5B9C" w:rsidRPr="008C5B9C" w:rsidRDefault="008C5B9C" w:rsidP="008C5B9C">
      <w:pPr>
        <w:spacing w:after="0" w:line="240" w:lineRule="auto"/>
        <w:ind w:firstLine="567"/>
        <w:jc w:val="both"/>
        <w:rPr>
          <w:rFonts w:eastAsia="Times New Roman" w:cs="Times New Roman"/>
          <w:szCs w:val="28"/>
          <w:lang w:eastAsia="ru-RU"/>
        </w:rPr>
      </w:pPr>
      <w:r w:rsidRPr="008C5B9C">
        <w:rPr>
          <w:rFonts w:eastAsia="Times New Roman" w:cs="Times New Roman"/>
          <w:szCs w:val="28"/>
          <w:lang w:eastAsia="ru-RU"/>
        </w:rPr>
        <w:t>Поэтому у нас выпускаются необходимые средства пожаротушения, предназначенные для тушения пожаров.</w:t>
      </w:r>
    </w:p>
    <w:p w:rsidR="008C5B9C" w:rsidRPr="008C5B9C" w:rsidRDefault="008C5B9C" w:rsidP="008C5B9C">
      <w:pPr>
        <w:spacing w:after="0" w:line="240" w:lineRule="auto"/>
        <w:ind w:firstLine="567"/>
        <w:jc w:val="both"/>
        <w:rPr>
          <w:rFonts w:eastAsia="Times New Roman" w:cs="Times New Roman"/>
          <w:szCs w:val="28"/>
          <w:lang w:eastAsia="ru-RU"/>
        </w:rPr>
      </w:pPr>
    </w:p>
    <w:p w:rsidR="008C5B9C" w:rsidRPr="008C5B9C" w:rsidRDefault="008C5B9C" w:rsidP="008C5B9C">
      <w:pPr>
        <w:spacing w:after="0" w:line="240" w:lineRule="auto"/>
        <w:ind w:firstLine="567"/>
        <w:jc w:val="both"/>
        <w:rPr>
          <w:rFonts w:eastAsia="Times New Roman" w:cs="Times New Roman"/>
          <w:szCs w:val="28"/>
          <w:lang w:eastAsia="ru-RU"/>
        </w:rPr>
      </w:pPr>
      <w:r w:rsidRPr="008C5B9C">
        <w:rPr>
          <w:rFonts w:eastAsia="Times New Roman" w:cs="Times New Roman"/>
          <w:szCs w:val="28"/>
          <w:lang w:eastAsia="ru-RU"/>
        </w:rPr>
        <w:t>Для локализации и тушения пожаров на маршрутах выдвижения сил ГО и ЧС к объектам спасательных и других неотложных работ и в районах массовых лесных пожаров созданы аварийно-спасательные формирования. Они оснащаются современными средствами пожаротушения.</w:t>
      </w:r>
    </w:p>
    <w:p w:rsidR="008C5B9C" w:rsidRPr="008C5B9C" w:rsidRDefault="008C5B9C" w:rsidP="008C5B9C">
      <w:pPr>
        <w:spacing w:after="0" w:line="240" w:lineRule="auto"/>
        <w:ind w:firstLine="567"/>
        <w:jc w:val="both"/>
        <w:rPr>
          <w:rFonts w:eastAsia="Times New Roman" w:cs="Times New Roman"/>
          <w:szCs w:val="28"/>
          <w:lang w:eastAsia="ru-RU"/>
        </w:rPr>
      </w:pPr>
    </w:p>
    <w:p w:rsidR="008C5B9C" w:rsidRPr="008C5B9C" w:rsidRDefault="008C5B9C" w:rsidP="008C5B9C">
      <w:pPr>
        <w:spacing w:after="0" w:line="240" w:lineRule="auto"/>
        <w:ind w:firstLine="567"/>
        <w:jc w:val="both"/>
        <w:rPr>
          <w:rFonts w:eastAsia="Times New Roman" w:cs="Times New Roman"/>
          <w:szCs w:val="28"/>
          <w:lang w:eastAsia="ru-RU"/>
        </w:rPr>
      </w:pPr>
      <w:r w:rsidRPr="008C5B9C">
        <w:rPr>
          <w:rFonts w:eastAsia="Times New Roman" w:cs="Times New Roman"/>
          <w:szCs w:val="28"/>
          <w:lang w:eastAsia="ru-RU"/>
        </w:rPr>
        <w:t>Глубокое знание их устройства, знание способов и тактико-технических приемов использования их для борьбы с огнем, во многом обеспечивает успешное выполнение задач по тушению пожаров.</w:t>
      </w:r>
    </w:p>
    <w:p w:rsidR="008C5B9C" w:rsidRPr="008C5B9C" w:rsidRDefault="008C5B9C" w:rsidP="008C5B9C">
      <w:pPr>
        <w:spacing w:after="0" w:line="240" w:lineRule="auto"/>
        <w:ind w:firstLine="567"/>
        <w:rPr>
          <w:rFonts w:eastAsia="Times New Roman" w:cs="Times New Roman"/>
          <w:b/>
          <w:szCs w:val="28"/>
          <w:lang w:eastAsia="ru-RU"/>
        </w:rPr>
      </w:pPr>
    </w:p>
    <w:p w:rsidR="008C5B9C" w:rsidRPr="008C5B9C" w:rsidRDefault="008C5B9C" w:rsidP="008C5B9C">
      <w:pPr>
        <w:spacing w:after="0" w:line="240" w:lineRule="auto"/>
        <w:ind w:firstLine="567"/>
        <w:rPr>
          <w:rFonts w:eastAsia="Times New Roman" w:cs="Times New Roman"/>
          <w:b/>
          <w:szCs w:val="28"/>
          <w:lang w:eastAsia="ru-RU"/>
        </w:rPr>
      </w:pPr>
      <w:r w:rsidRPr="008C5B9C">
        <w:rPr>
          <w:rFonts w:eastAsia="Times New Roman" w:cs="Times New Roman"/>
          <w:b/>
          <w:szCs w:val="28"/>
          <w:lang w:eastAsia="ru-RU"/>
        </w:rPr>
        <w:lastRenderedPageBreak/>
        <w:t xml:space="preserve"> Причины  возникновения,  характер и виды  пожаров</w:t>
      </w:r>
    </w:p>
    <w:p w:rsidR="008C5B9C" w:rsidRPr="008C5B9C" w:rsidRDefault="008C5B9C" w:rsidP="008C5B9C">
      <w:pPr>
        <w:spacing w:after="0" w:line="240" w:lineRule="auto"/>
        <w:ind w:firstLine="567"/>
        <w:rPr>
          <w:rFonts w:eastAsia="Times New Roman" w:cs="Times New Roman"/>
          <w:b/>
          <w:szCs w:val="28"/>
          <w:lang w:eastAsia="ru-RU"/>
        </w:rPr>
      </w:pPr>
      <w:r w:rsidRPr="008C5B9C">
        <w:rPr>
          <w:rFonts w:eastAsia="Times New Roman" w:cs="Times New Roman"/>
          <w:b/>
          <w:szCs w:val="28"/>
          <w:lang w:eastAsia="ru-RU"/>
        </w:rPr>
        <w:t xml:space="preserve">                   </w:t>
      </w:r>
    </w:p>
    <w:p w:rsidR="008C5B9C" w:rsidRDefault="008C5B9C" w:rsidP="004778AD">
      <w:pPr>
        <w:spacing w:after="0" w:line="240" w:lineRule="auto"/>
        <w:ind w:firstLine="567"/>
        <w:jc w:val="both"/>
        <w:rPr>
          <w:rFonts w:eastAsia="Times New Roman" w:cs="Times New Roman"/>
          <w:b/>
          <w:szCs w:val="28"/>
          <w:lang w:eastAsia="ru-RU"/>
        </w:rPr>
      </w:pPr>
      <w:r w:rsidRPr="008C5B9C">
        <w:rPr>
          <w:rFonts w:eastAsia="Times New Roman" w:cs="Times New Roman"/>
          <w:b/>
          <w:bCs/>
          <w:szCs w:val="28"/>
          <w:lang w:eastAsia="ru-RU"/>
        </w:rPr>
        <w:t>Пожар</w:t>
      </w:r>
      <w:r w:rsidRPr="008C5B9C">
        <w:rPr>
          <w:rFonts w:eastAsia="Times New Roman" w:cs="Times New Roman"/>
          <w:szCs w:val="28"/>
          <w:lang w:eastAsia="ru-RU"/>
        </w:rPr>
        <w:t xml:space="preserve"> - </w:t>
      </w:r>
      <w:r w:rsidRPr="008C5B9C">
        <w:rPr>
          <w:rFonts w:eastAsia="Times New Roman" w:cs="Times New Roman"/>
          <w:b/>
          <w:szCs w:val="28"/>
          <w:lang w:eastAsia="ru-RU"/>
        </w:rPr>
        <w:t xml:space="preserve">неконтролируемое горение, в процессе которого возникают нестационарные процессы тепло - и </w:t>
      </w:r>
      <w:proofErr w:type="spellStart"/>
      <w:r w:rsidRPr="008C5B9C">
        <w:rPr>
          <w:rFonts w:eastAsia="Times New Roman" w:cs="Times New Roman"/>
          <w:b/>
          <w:szCs w:val="28"/>
          <w:lang w:eastAsia="ru-RU"/>
        </w:rPr>
        <w:t>массообмена</w:t>
      </w:r>
      <w:proofErr w:type="spellEnd"/>
      <w:r w:rsidRPr="008C5B9C">
        <w:rPr>
          <w:rFonts w:eastAsia="Times New Roman" w:cs="Times New Roman"/>
          <w:b/>
          <w:szCs w:val="28"/>
          <w:lang w:eastAsia="ru-RU"/>
        </w:rPr>
        <w:t>. Такое горение возможно при соблюдении трех основных условий:</w:t>
      </w:r>
    </w:p>
    <w:p w:rsidR="004778AD" w:rsidRPr="008C5B9C" w:rsidRDefault="004778AD" w:rsidP="004778AD">
      <w:pPr>
        <w:spacing w:after="0" w:line="240" w:lineRule="auto"/>
        <w:ind w:firstLine="567"/>
        <w:jc w:val="both"/>
        <w:rPr>
          <w:rFonts w:eastAsia="Times New Roman" w:cs="Times New Roman"/>
          <w:b/>
          <w:szCs w:val="28"/>
          <w:lang w:eastAsia="ru-RU"/>
        </w:rPr>
      </w:pPr>
    </w:p>
    <w:p w:rsidR="008C5B9C" w:rsidRPr="008C5B9C" w:rsidRDefault="008C5B9C" w:rsidP="008C5B9C">
      <w:pPr>
        <w:numPr>
          <w:ilvl w:val="0"/>
          <w:numId w:val="2"/>
        </w:numPr>
        <w:tabs>
          <w:tab w:val="clear" w:pos="927"/>
          <w:tab w:val="num" w:pos="567"/>
        </w:tabs>
        <w:spacing w:after="0" w:line="240" w:lineRule="auto"/>
        <w:ind w:left="284" w:firstLine="142"/>
        <w:jc w:val="both"/>
        <w:rPr>
          <w:rFonts w:eastAsia="Times New Roman" w:cs="Times New Roman"/>
          <w:szCs w:val="28"/>
          <w:lang w:eastAsia="ru-RU"/>
        </w:rPr>
      </w:pPr>
      <w:r w:rsidRPr="008C5B9C">
        <w:rPr>
          <w:rFonts w:eastAsia="Times New Roman" w:cs="Times New Roman"/>
          <w:szCs w:val="28"/>
          <w:lang w:eastAsia="ru-RU"/>
        </w:rPr>
        <w:t xml:space="preserve">непрерывном </w:t>
      </w:r>
      <w:proofErr w:type="gramStart"/>
      <w:r w:rsidRPr="008C5B9C">
        <w:rPr>
          <w:rFonts w:eastAsia="Times New Roman" w:cs="Times New Roman"/>
          <w:szCs w:val="28"/>
          <w:lang w:eastAsia="ru-RU"/>
        </w:rPr>
        <w:t>поступлении</w:t>
      </w:r>
      <w:proofErr w:type="gramEnd"/>
      <w:r w:rsidRPr="008C5B9C">
        <w:rPr>
          <w:rFonts w:eastAsia="Times New Roman" w:cs="Times New Roman"/>
          <w:szCs w:val="28"/>
          <w:lang w:eastAsia="ru-RU"/>
        </w:rPr>
        <w:t xml:space="preserve"> окислителя (воздуха);</w:t>
      </w:r>
    </w:p>
    <w:p w:rsidR="008C5B9C" w:rsidRPr="008C5B9C" w:rsidRDefault="008C5B9C" w:rsidP="008C5B9C">
      <w:pPr>
        <w:numPr>
          <w:ilvl w:val="0"/>
          <w:numId w:val="2"/>
        </w:numPr>
        <w:tabs>
          <w:tab w:val="clear" w:pos="927"/>
          <w:tab w:val="num" w:pos="567"/>
        </w:tabs>
        <w:spacing w:after="0" w:line="240" w:lineRule="auto"/>
        <w:ind w:left="284" w:firstLine="142"/>
        <w:jc w:val="both"/>
        <w:rPr>
          <w:rFonts w:eastAsia="Times New Roman" w:cs="Times New Roman"/>
          <w:szCs w:val="28"/>
          <w:lang w:eastAsia="ru-RU"/>
        </w:rPr>
      </w:pPr>
      <w:r w:rsidRPr="008C5B9C">
        <w:rPr>
          <w:rFonts w:eastAsia="Times New Roman" w:cs="Times New Roman"/>
          <w:szCs w:val="28"/>
          <w:lang w:eastAsia="ru-RU"/>
        </w:rPr>
        <w:t>непрерывной подаче топлива (распространении горения);</w:t>
      </w:r>
    </w:p>
    <w:p w:rsidR="008C5B9C" w:rsidRPr="008C5B9C" w:rsidRDefault="008C5B9C" w:rsidP="004778AD">
      <w:pPr>
        <w:numPr>
          <w:ilvl w:val="0"/>
          <w:numId w:val="2"/>
        </w:numPr>
        <w:tabs>
          <w:tab w:val="clear" w:pos="927"/>
          <w:tab w:val="num" w:pos="567"/>
        </w:tabs>
        <w:spacing w:after="0" w:line="240" w:lineRule="auto"/>
        <w:ind w:left="426" w:firstLine="0"/>
        <w:jc w:val="both"/>
        <w:rPr>
          <w:rFonts w:eastAsia="Times New Roman" w:cs="Times New Roman"/>
          <w:szCs w:val="28"/>
          <w:lang w:eastAsia="ru-RU"/>
        </w:rPr>
      </w:pPr>
      <w:r w:rsidRPr="008C5B9C">
        <w:rPr>
          <w:rFonts w:eastAsia="Times New Roman" w:cs="Times New Roman"/>
          <w:szCs w:val="28"/>
          <w:lang w:eastAsia="ru-RU"/>
        </w:rPr>
        <w:t xml:space="preserve"> непрерывном </w:t>
      </w:r>
      <w:proofErr w:type="gramStart"/>
      <w:r w:rsidRPr="008C5B9C">
        <w:rPr>
          <w:rFonts w:eastAsia="Times New Roman" w:cs="Times New Roman"/>
          <w:szCs w:val="28"/>
          <w:lang w:eastAsia="ru-RU"/>
        </w:rPr>
        <w:t>выделении</w:t>
      </w:r>
      <w:proofErr w:type="gramEnd"/>
      <w:r w:rsidRPr="008C5B9C">
        <w:rPr>
          <w:rFonts w:eastAsia="Times New Roman" w:cs="Times New Roman"/>
          <w:szCs w:val="28"/>
          <w:lang w:eastAsia="ru-RU"/>
        </w:rPr>
        <w:t xml:space="preserve"> теплоты, необходимой для поддержания </w:t>
      </w:r>
      <w:r w:rsidR="004778AD">
        <w:rPr>
          <w:rFonts w:eastAsia="Times New Roman" w:cs="Times New Roman"/>
          <w:szCs w:val="28"/>
          <w:lang w:eastAsia="ru-RU"/>
        </w:rPr>
        <w:t xml:space="preserve">   </w:t>
      </w:r>
      <w:r w:rsidRPr="008C5B9C">
        <w:rPr>
          <w:rFonts w:eastAsia="Times New Roman" w:cs="Times New Roman"/>
          <w:szCs w:val="28"/>
          <w:lang w:eastAsia="ru-RU"/>
        </w:rPr>
        <w:t>процесса горения.</w:t>
      </w:r>
    </w:p>
    <w:p w:rsidR="008C5B9C" w:rsidRPr="008C5B9C" w:rsidRDefault="008C5B9C" w:rsidP="008C5B9C">
      <w:pPr>
        <w:spacing w:after="0" w:line="240" w:lineRule="auto"/>
        <w:ind w:left="567"/>
        <w:jc w:val="both"/>
        <w:rPr>
          <w:rFonts w:eastAsia="Times New Roman" w:cs="Times New Roman"/>
          <w:szCs w:val="28"/>
          <w:lang w:eastAsia="ru-RU"/>
        </w:rPr>
      </w:pPr>
    </w:p>
    <w:p w:rsidR="008C5B9C" w:rsidRPr="008C5B9C" w:rsidRDefault="008C5B9C" w:rsidP="008C5B9C">
      <w:pPr>
        <w:spacing w:after="0" w:line="240" w:lineRule="auto"/>
        <w:ind w:left="567"/>
        <w:jc w:val="both"/>
        <w:rPr>
          <w:rFonts w:eastAsia="Times New Roman" w:cs="Times New Roman"/>
          <w:szCs w:val="28"/>
          <w:lang w:eastAsia="ru-RU"/>
        </w:rPr>
      </w:pPr>
      <w:r w:rsidRPr="008C5B9C">
        <w:rPr>
          <w:rFonts w:eastAsia="Times New Roman" w:cs="Times New Roman"/>
          <w:szCs w:val="28"/>
          <w:lang w:eastAsia="ru-RU"/>
        </w:rPr>
        <w:t>Нарушение   хотя   бы   одного   условия   вызывает  прекращение</w:t>
      </w:r>
    </w:p>
    <w:p w:rsidR="008C5B9C" w:rsidRPr="008C5B9C" w:rsidRDefault="008C5B9C" w:rsidP="008C5B9C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8C5B9C">
        <w:rPr>
          <w:rFonts w:eastAsia="Times New Roman" w:cs="Times New Roman"/>
          <w:szCs w:val="28"/>
          <w:lang w:eastAsia="ru-RU"/>
        </w:rPr>
        <w:t xml:space="preserve"> горения.</w:t>
      </w:r>
    </w:p>
    <w:p w:rsidR="008C5B9C" w:rsidRPr="008C5B9C" w:rsidRDefault="008C5B9C" w:rsidP="008C5B9C">
      <w:pPr>
        <w:spacing w:after="0" w:line="240" w:lineRule="auto"/>
        <w:jc w:val="both"/>
        <w:rPr>
          <w:rFonts w:eastAsia="Times New Roman" w:cs="Times New Roman"/>
          <w:b/>
          <w:szCs w:val="28"/>
          <w:lang w:eastAsia="ru-RU"/>
        </w:rPr>
      </w:pPr>
      <w:r w:rsidRPr="008C5B9C">
        <w:rPr>
          <w:rFonts w:eastAsia="Times New Roman" w:cs="Times New Roman"/>
          <w:b/>
          <w:szCs w:val="28"/>
          <w:lang w:eastAsia="ru-RU"/>
        </w:rPr>
        <w:t xml:space="preserve">       В подавляющем количестве случаев пожар возникает с появлением третьего условия - высокой температуры. Причины же появления высокой температуры разнообразны:</w:t>
      </w:r>
    </w:p>
    <w:p w:rsidR="008C5B9C" w:rsidRPr="008C5B9C" w:rsidRDefault="008C5B9C" w:rsidP="008C5B9C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8C5B9C">
        <w:rPr>
          <w:rFonts w:eastAsia="Times New Roman" w:cs="Times New Roman"/>
          <w:szCs w:val="28"/>
          <w:lang w:eastAsia="ru-RU"/>
        </w:rPr>
        <w:t>- неаккуратность или умысел (поджег, ведение военных действий) в обращении с огнем;</w:t>
      </w:r>
    </w:p>
    <w:p w:rsidR="008C5B9C" w:rsidRPr="008C5B9C" w:rsidRDefault="008C5B9C" w:rsidP="008C5B9C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8C5B9C">
        <w:rPr>
          <w:rFonts w:eastAsia="Times New Roman" w:cs="Times New Roman"/>
          <w:szCs w:val="28"/>
          <w:lang w:eastAsia="ru-RU"/>
        </w:rPr>
        <w:t>- нарушение правил проведения огневых работ (захламление горючими материалами и т. д.),  короткие замыкания электрооборудования, электроприборов и т. д.;</w:t>
      </w:r>
    </w:p>
    <w:p w:rsidR="008C5B9C" w:rsidRPr="008C5B9C" w:rsidRDefault="008C5B9C" w:rsidP="008C5B9C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8C5B9C">
        <w:rPr>
          <w:rFonts w:eastAsia="Times New Roman" w:cs="Times New Roman"/>
          <w:szCs w:val="28"/>
          <w:lang w:eastAsia="ru-RU"/>
        </w:rPr>
        <w:t xml:space="preserve">- неисправности в изоляции специальных очагов горения (печей, </w:t>
      </w:r>
      <w:proofErr w:type="spellStart"/>
      <w:r w:rsidRPr="008C5B9C">
        <w:rPr>
          <w:rFonts w:eastAsia="Times New Roman" w:cs="Times New Roman"/>
          <w:szCs w:val="28"/>
          <w:lang w:eastAsia="ru-RU"/>
        </w:rPr>
        <w:t>дымоводов</w:t>
      </w:r>
      <w:proofErr w:type="spellEnd"/>
      <w:r w:rsidRPr="008C5B9C">
        <w:rPr>
          <w:rFonts w:eastAsia="Times New Roman" w:cs="Times New Roman"/>
          <w:szCs w:val="28"/>
          <w:lang w:eastAsia="ru-RU"/>
        </w:rPr>
        <w:t xml:space="preserve"> и т.д.) от окружающих горючих материалов;</w:t>
      </w:r>
    </w:p>
    <w:p w:rsidR="008C5B9C" w:rsidRPr="008C5B9C" w:rsidRDefault="008C5B9C" w:rsidP="008C5B9C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8C5B9C">
        <w:rPr>
          <w:rFonts w:eastAsia="Times New Roman" w:cs="Times New Roman"/>
          <w:szCs w:val="28"/>
          <w:lang w:eastAsia="ru-RU"/>
        </w:rPr>
        <w:t>- другие источники тепла (трение, химические реакции с разогревом до температуры вспышки, самовозгорания торфа), молнии.</w:t>
      </w:r>
    </w:p>
    <w:p w:rsidR="008C5B9C" w:rsidRPr="008C5B9C" w:rsidRDefault="008C5B9C" w:rsidP="008C5B9C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8C5B9C" w:rsidRPr="008C5B9C" w:rsidRDefault="008C5B9C" w:rsidP="008C5B9C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8C5B9C">
        <w:rPr>
          <w:rFonts w:eastAsia="Times New Roman" w:cs="Times New Roman"/>
          <w:b/>
          <w:szCs w:val="28"/>
          <w:lang w:eastAsia="ru-RU"/>
        </w:rPr>
        <w:t>Общая классификация пожаров</w:t>
      </w:r>
    </w:p>
    <w:p w:rsidR="008C5B9C" w:rsidRPr="008C5B9C" w:rsidRDefault="008C5B9C" w:rsidP="008C5B9C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8C5B9C" w:rsidRPr="008C5B9C" w:rsidRDefault="008C5B9C" w:rsidP="008C5B9C">
      <w:pPr>
        <w:spacing w:after="0" w:line="240" w:lineRule="auto"/>
        <w:jc w:val="both"/>
        <w:rPr>
          <w:rFonts w:eastAsia="Times New Roman" w:cs="Times New Roman"/>
          <w:b/>
          <w:szCs w:val="28"/>
          <w:u w:val="single"/>
          <w:lang w:eastAsia="ru-RU"/>
        </w:rPr>
      </w:pPr>
      <w:r w:rsidRPr="008C5B9C">
        <w:rPr>
          <w:rFonts w:eastAsia="Times New Roman" w:cs="Times New Roman"/>
          <w:szCs w:val="28"/>
          <w:lang w:eastAsia="ru-RU"/>
        </w:rPr>
        <w:t xml:space="preserve">    </w:t>
      </w:r>
      <w:r w:rsidRPr="008C5B9C">
        <w:rPr>
          <w:rFonts w:eastAsia="Times New Roman" w:cs="Times New Roman"/>
          <w:b/>
          <w:bCs/>
          <w:szCs w:val="28"/>
          <w:u w:val="single"/>
          <w:lang w:eastAsia="ru-RU"/>
        </w:rPr>
        <w:t>1 класс</w:t>
      </w:r>
      <w:r w:rsidRPr="008C5B9C">
        <w:rPr>
          <w:rFonts w:eastAsia="Times New Roman" w:cs="Times New Roman"/>
          <w:szCs w:val="28"/>
          <w:u w:val="single"/>
          <w:lang w:eastAsia="ru-RU"/>
        </w:rPr>
        <w:t xml:space="preserve"> - </w:t>
      </w:r>
      <w:r w:rsidRPr="008C5B9C">
        <w:rPr>
          <w:rFonts w:eastAsia="Times New Roman" w:cs="Times New Roman"/>
          <w:b/>
          <w:szCs w:val="28"/>
          <w:u w:val="single"/>
          <w:lang w:eastAsia="ru-RU"/>
        </w:rPr>
        <w:t xml:space="preserve">пожары на открытом пространстве подразделяются: </w:t>
      </w:r>
    </w:p>
    <w:p w:rsidR="008C5B9C" w:rsidRPr="008C5B9C" w:rsidRDefault="008C5B9C" w:rsidP="008C5B9C">
      <w:pPr>
        <w:spacing w:after="0" w:line="240" w:lineRule="auto"/>
        <w:jc w:val="both"/>
        <w:rPr>
          <w:rFonts w:eastAsia="Times New Roman" w:cs="Times New Roman"/>
          <w:b/>
          <w:szCs w:val="28"/>
          <w:u w:val="single"/>
          <w:lang w:eastAsia="ru-RU"/>
        </w:rPr>
      </w:pPr>
    </w:p>
    <w:p w:rsidR="008C5B9C" w:rsidRPr="008C5B9C" w:rsidRDefault="008C5B9C" w:rsidP="008C5B9C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8C5B9C">
        <w:rPr>
          <w:rFonts w:eastAsia="Times New Roman" w:cs="Times New Roman"/>
          <w:b/>
          <w:szCs w:val="28"/>
          <w:lang w:eastAsia="ru-RU"/>
        </w:rPr>
        <w:t xml:space="preserve">    1 «А» - распространяющиеся пожары</w:t>
      </w:r>
      <w:r w:rsidRPr="008C5B9C">
        <w:rPr>
          <w:rFonts w:eastAsia="Times New Roman" w:cs="Times New Roman"/>
          <w:szCs w:val="28"/>
          <w:lang w:eastAsia="ru-RU"/>
        </w:rPr>
        <w:t xml:space="preserve"> – пожары с увеличивающимися размерами (ширина фронта, периметр). Как правило, пожар распространяется в сторону ветра и в сторону наиболее легко воспламеняемых горючих материалов. (Применением «встречного пала» можно остановить распространение такого пожара, создав на его пути зону, где уже отсутствует горючий материал).</w:t>
      </w:r>
    </w:p>
    <w:p w:rsidR="008C5B9C" w:rsidRPr="008C5B9C" w:rsidRDefault="008C5B9C" w:rsidP="008C5B9C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8C5B9C" w:rsidRPr="008C5B9C" w:rsidRDefault="008C5B9C" w:rsidP="008C5B9C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8C5B9C">
        <w:rPr>
          <w:rFonts w:eastAsia="Times New Roman" w:cs="Times New Roman"/>
          <w:szCs w:val="28"/>
          <w:lang w:eastAsia="ru-RU"/>
        </w:rPr>
        <w:t xml:space="preserve">    </w:t>
      </w:r>
      <w:r w:rsidRPr="008C5B9C">
        <w:rPr>
          <w:rFonts w:eastAsia="Times New Roman" w:cs="Times New Roman"/>
          <w:b/>
          <w:szCs w:val="28"/>
          <w:lang w:eastAsia="ru-RU"/>
        </w:rPr>
        <w:t>1 «Б» Не распространяющийся (локальный) пожар</w:t>
      </w:r>
      <w:r w:rsidRPr="008C5B9C">
        <w:rPr>
          <w:rFonts w:eastAsia="Times New Roman" w:cs="Times New Roman"/>
          <w:szCs w:val="28"/>
          <w:lang w:eastAsia="ru-RU"/>
        </w:rPr>
        <w:t>- с неизменными размерами зоны горения. Распространение такого пожара может произойти перебросом горящих головней или искр по направлению ветра.</w:t>
      </w:r>
    </w:p>
    <w:p w:rsidR="008C5B9C" w:rsidRPr="008C5B9C" w:rsidRDefault="008C5B9C" w:rsidP="008C5B9C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8C5B9C" w:rsidRPr="008C5B9C" w:rsidRDefault="008C5B9C" w:rsidP="008C5B9C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8C5B9C">
        <w:rPr>
          <w:rFonts w:eastAsia="Times New Roman" w:cs="Times New Roman"/>
          <w:szCs w:val="28"/>
          <w:lang w:eastAsia="ru-RU"/>
        </w:rPr>
        <w:t xml:space="preserve">   </w:t>
      </w:r>
      <w:r w:rsidRPr="008C5B9C">
        <w:rPr>
          <w:rFonts w:eastAsia="Times New Roman" w:cs="Times New Roman"/>
          <w:b/>
          <w:szCs w:val="28"/>
          <w:lang w:eastAsia="ru-RU"/>
        </w:rPr>
        <w:t>1 «В» Массовый пожар</w:t>
      </w:r>
      <w:r w:rsidRPr="008C5B9C">
        <w:rPr>
          <w:rFonts w:eastAsia="Times New Roman" w:cs="Times New Roman"/>
          <w:szCs w:val="28"/>
          <w:lang w:eastAsia="ru-RU"/>
        </w:rPr>
        <w:t xml:space="preserve"> – совокупность сплошных или отдельных пожаров различных строений на одном участке. </w:t>
      </w:r>
      <w:proofErr w:type="gramStart"/>
      <w:r w:rsidRPr="008C5B9C">
        <w:rPr>
          <w:rFonts w:eastAsia="Times New Roman" w:cs="Times New Roman"/>
          <w:szCs w:val="28"/>
          <w:lang w:eastAsia="ru-RU"/>
        </w:rPr>
        <w:t>Если есть окружающий ветер более 15 м\сек</w:t>
      </w:r>
      <w:proofErr w:type="gramEnd"/>
      <w:r w:rsidRPr="008C5B9C">
        <w:rPr>
          <w:rFonts w:eastAsia="Times New Roman" w:cs="Times New Roman"/>
          <w:szCs w:val="28"/>
          <w:lang w:eastAsia="ru-RU"/>
        </w:rPr>
        <w:t xml:space="preserve">, массовый пожар начинает перемещаться «фронтом сплошного пожара» со скоростью до 10-15 км\час. При безветрии или слабом ветре </w:t>
      </w:r>
      <w:r w:rsidRPr="008C5B9C">
        <w:rPr>
          <w:rFonts w:eastAsia="Times New Roman" w:cs="Times New Roman"/>
          <w:szCs w:val="28"/>
          <w:lang w:eastAsia="ru-RU"/>
        </w:rPr>
        <w:lastRenderedPageBreak/>
        <w:t xml:space="preserve">(менее 5 м\сек), отдельные пожары сливаются в единый гигантский турбулентный факел, возникает «огневой шторм» – особая форма распространяющегося сплошного пожара. </w:t>
      </w:r>
    </w:p>
    <w:p w:rsidR="008C5B9C" w:rsidRPr="008C5B9C" w:rsidRDefault="008C5B9C" w:rsidP="008C5B9C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8C5B9C">
        <w:rPr>
          <w:rFonts w:eastAsia="Times New Roman" w:cs="Times New Roman"/>
          <w:szCs w:val="28"/>
          <w:lang w:eastAsia="ru-RU"/>
        </w:rPr>
        <w:t xml:space="preserve">    Его характерные признаки:</w:t>
      </w:r>
    </w:p>
    <w:p w:rsidR="008C5B9C" w:rsidRPr="008C5B9C" w:rsidRDefault="008C5B9C" w:rsidP="008C5B9C">
      <w:pPr>
        <w:numPr>
          <w:ilvl w:val="0"/>
          <w:numId w:val="1"/>
        </w:num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8C5B9C">
        <w:rPr>
          <w:rFonts w:eastAsia="Times New Roman" w:cs="Times New Roman"/>
          <w:szCs w:val="28"/>
          <w:lang w:eastAsia="ru-RU"/>
        </w:rPr>
        <w:t>восходящий поток продуктов сгорания и нагретого воздуха;</w:t>
      </w:r>
    </w:p>
    <w:p w:rsidR="008C5B9C" w:rsidRPr="008C5B9C" w:rsidRDefault="008C5B9C" w:rsidP="004778AD">
      <w:pPr>
        <w:numPr>
          <w:ilvl w:val="0"/>
          <w:numId w:val="1"/>
        </w:numPr>
        <w:tabs>
          <w:tab w:val="clear" w:pos="927"/>
          <w:tab w:val="num" w:pos="567"/>
        </w:tabs>
        <w:spacing w:after="0" w:line="240" w:lineRule="auto"/>
        <w:ind w:left="567" w:firstLine="0"/>
        <w:jc w:val="both"/>
        <w:rPr>
          <w:rFonts w:eastAsia="Times New Roman" w:cs="Times New Roman"/>
          <w:szCs w:val="28"/>
          <w:lang w:eastAsia="ru-RU"/>
        </w:rPr>
      </w:pPr>
      <w:r w:rsidRPr="008C5B9C">
        <w:rPr>
          <w:rFonts w:eastAsia="Times New Roman" w:cs="Times New Roman"/>
          <w:szCs w:val="28"/>
          <w:lang w:eastAsia="ru-RU"/>
        </w:rPr>
        <w:t>приток свежего воздуха со всех сторон со скоростью более 50 км</w:t>
      </w:r>
      <w:proofErr w:type="gramStart"/>
      <w:r w:rsidRPr="008C5B9C">
        <w:rPr>
          <w:rFonts w:eastAsia="Times New Roman" w:cs="Times New Roman"/>
          <w:szCs w:val="28"/>
          <w:lang w:eastAsia="ru-RU"/>
        </w:rPr>
        <w:t>.</w:t>
      </w:r>
      <w:proofErr w:type="gramEnd"/>
      <w:r w:rsidRPr="008C5B9C">
        <w:rPr>
          <w:rFonts w:eastAsia="Times New Roman" w:cs="Times New Roman"/>
          <w:szCs w:val="28"/>
          <w:lang w:eastAsia="ru-RU"/>
        </w:rPr>
        <w:t>\</w:t>
      </w:r>
      <w:proofErr w:type="gramStart"/>
      <w:r w:rsidRPr="008C5B9C">
        <w:rPr>
          <w:rFonts w:eastAsia="Times New Roman" w:cs="Times New Roman"/>
          <w:szCs w:val="28"/>
          <w:lang w:eastAsia="ru-RU"/>
        </w:rPr>
        <w:t>ч</w:t>
      </w:r>
      <w:proofErr w:type="gramEnd"/>
      <w:r w:rsidRPr="008C5B9C">
        <w:rPr>
          <w:rFonts w:eastAsia="Times New Roman" w:cs="Times New Roman"/>
          <w:szCs w:val="28"/>
          <w:lang w:eastAsia="ru-RU"/>
        </w:rPr>
        <w:t>ас по направлению к центру пожара.</w:t>
      </w:r>
    </w:p>
    <w:p w:rsidR="008C5B9C" w:rsidRPr="008C5B9C" w:rsidRDefault="008C5B9C" w:rsidP="008C5B9C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8C5B9C" w:rsidRPr="008C5B9C" w:rsidRDefault="008C5B9C" w:rsidP="008C5B9C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8C5B9C">
        <w:rPr>
          <w:rFonts w:eastAsia="Times New Roman" w:cs="Times New Roman"/>
          <w:szCs w:val="28"/>
          <w:lang w:eastAsia="ru-RU"/>
        </w:rPr>
        <w:t xml:space="preserve">   </w:t>
      </w:r>
      <w:r w:rsidRPr="008C5B9C">
        <w:rPr>
          <w:rFonts w:eastAsia="Times New Roman" w:cs="Times New Roman"/>
          <w:b/>
          <w:bCs/>
          <w:szCs w:val="28"/>
          <w:u w:val="single"/>
          <w:lang w:eastAsia="ru-RU"/>
        </w:rPr>
        <w:t>Пожары 2 класса</w:t>
      </w:r>
      <w:r w:rsidRPr="008C5B9C">
        <w:rPr>
          <w:rFonts w:eastAsia="Times New Roman" w:cs="Times New Roman"/>
          <w:szCs w:val="28"/>
          <w:u w:val="single"/>
          <w:lang w:eastAsia="ru-RU"/>
        </w:rPr>
        <w:t xml:space="preserve"> в ограждениях</w:t>
      </w:r>
      <w:r w:rsidRPr="008C5B9C">
        <w:rPr>
          <w:rFonts w:eastAsia="Times New Roman" w:cs="Times New Roman"/>
          <w:szCs w:val="28"/>
          <w:lang w:eastAsia="ru-RU"/>
        </w:rPr>
        <w:t>.</w:t>
      </w:r>
    </w:p>
    <w:p w:rsidR="008C5B9C" w:rsidRPr="008C5B9C" w:rsidRDefault="008C5B9C" w:rsidP="008C5B9C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8C5B9C" w:rsidRPr="008C5B9C" w:rsidRDefault="008C5B9C" w:rsidP="008C5B9C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8C5B9C">
        <w:rPr>
          <w:rFonts w:eastAsia="Times New Roman" w:cs="Times New Roman"/>
          <w:b/>
          <w:szCs w:val="28"/>
          <w:lang w:eastAsia="ru-RU"/>
        </w:rPr>
        <w:t xml:space="preserve">   Класс 2 «А» - открытые пожары</w:t>
      </w:r>
      <w:r w:rsidRPr="008C5B9C">
        <w:rPr>
          <w:rFonts w:eastAsia="Times New Roman" w:cs="Times New Roman"/>
          <w:szCs w:val="28"/>
          <w:lang w:eastAsia="ru-RU"/>
        </w:rPr>
        <w:t xml:space="preserve"> развиваются в зданиях с открытыми проемами (наличием вентиляции).</w:t>
      </w:r>
    </w:p>
    <w:p w:rsidR="008C5B9C" w:rsidRPr="008C5B9C" w:rsidRDefault="008C5B9C" w:rsidP="008C5B9C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8C5B9C">
        <w:rPr>
          <w:rFonts w:eastAsia="Times New Roman" w:cs="Times New Roman"/>
          <w:szCs w:val="28"/>
          <w:lang w:eastAsia="ru-RU"/>
        </w:rPr>
        <w:t xml:space="preserve">   Пример.</w:t>
      </w:r>
    </w:p>
    <w:p w:rsidR="008C5B9C" w:rsidRPr="008C5B9C" w:rsidRDefault="008C5B9C" w:rsidP="008C5B9C">
      <w:pPr>
        <w:spacing w:after="0" w:line="240" w:lineRule="auto"/>
        <w:ind w:left="170"/>
        <w:jc w:val="both"/>
        <w:rPr>
          <w:rFonts w:eastAsia="Times New Roman" w:cs="Times New Roman"/>
          <w:szCs w:val="28"/>
          <w:lang w:eastAsia="ru-RU"/>
        </w:rPr>
      </w:pPr>
      <w:r w:rsidRPr="008C5B9C">
        <w:rPr>
          <w:rFonts w:eastAsia="Times New Roman" w:cs="Times New Roman"/>
          <w:szCs w:val="28"/>
          <w:lang w:eastAsia="ru-RU"/>
        </w:rPr>
        <w:t xml:space="preserve">  </w:t>
      </w:r>
      <w:proofErr w:type="gramStart"/>
      <w:r w:rsidRPr="008C5B9C">
        <w:rPr>
          <w:rFonts w:eastAsia="Times New Roman" w:cs="Times New Roman"/>
          <w:szCs w:val="28"/>
          <w:lang w:eastAsia="ru-RU"/>
        </w:rPr>
        <w:t xml:space="preserve">Жилые здания, больницы, административные здания, машинные залы, зрительные залы, театры – при открытии окон, дверей. </w:t>
      </w:r>
      <w:proofErr w:type="gramEnd"/>
    </w:p>
    <w:p w:rsidR="008C5B9C" w:rsidRPr="008C5B9C" w:rsidRDefault="008C5B9C" w:rsidP="008C5B9C">
      <w:pPr>
        <w:spacing w:after="0" w:line="240" w:lineRule="auto"/>
        <w:ind w:left="170" w:firstLine="550"/>
        <w:jc w:val="both"/>
        <w:rPr>
          <w:rFonts w:eastAsia="Times New Roman" w:cs="Times New Roman"/>
          <w:szCs w:val="28"/>
          <w:lang w:eastAsia="ru-RU"/>
        </w:rPr>
      </w:pPr>
      <w:r w:rsidRPr="008C5B9C">
        <w:rPr>
          <w:rFonts w:eastAsia="Times New Roman" w:cs="Times New Roman"/>
          <w:szCs w:val="28"/>
          <w:lang w:eastAsia="ru-RU"/>
        </w:rPr>
        <w:t>Такие пожары характеризуются высокой скоростью распространения горения, переброса с этажа на этаж, из  комнаты в комнату и т.д.</w:t>
      </w:r>
    </w:p>
    <w:p w:rsidR="008C5B9C" w:rsidRPr="008C5B9C" w:rsidRDefault="008C5B9C" w:rsidP="008C5B9C">
      <w:pPr>
        <w:spacing w:after="0" w:line="240" w:lineRule="auto"/>
        <w:ind w:left="170"/>
        <w:jc w:val="both"/>
        <w:rPr>
          <w:rFonts w:eastAsia="Times New Roman" w:cs="Times New Roman"/>
          <w:szCs w:val="28"/>
          <w:lang w:eastAsia="ru-RU"/>
        </w:rPr>
      </w:pPr>
    </w:p>
    <w:p w:rsidR="008C5B9C" w:rsidRPr="008C5B9C" w:rsidRDefault="008C5B9C" w:rsidP="008C5B9C">
      <w:pPr>
        <w:spacing w:after="0" w:line="240" w:lineRule="auto"/>
        <w:ind w:left="170"/>
        <w:jc w:val="both"/>
        <w:rPr>
          <w:rFonts w:eastAsia="Times New Roman" w:cs="Times New Roman"/>
          <w:szCs w:val="28"/>
          <w:lang w:eastAsia="ru-RU"/>
        </w:rPr>
      </w:pPr>
      <w:r w:rsidRPr="008C5B9C">
        <w:rPr>
          <w:rFonts w:eastAsia="Times New Roman" w:cs="Times New Roman"/>
          <w:b/>
          <w:szCs w:val="28"/>
          <w:lang w:eastAsia="ru-RU"/>
        </w:rPr>
        <w:t xml:space="preserve">   Класс 2 «Б» - закрытые пожары</w:t>
      </w:r>
      <w:r w:rsidRPr="008C5B9C">
        <w:rPr>
          <w:rFonts w:eastAsia="Times New Roman" w:cs="Times New Roman"/>
          <w:szCs w:val="28"/>
          <w:lang w:eastAsia="ru-RU"/>
        </w:rPr>
        <w:t xml:space="preserve"> – при полностью закрытых проемах, когда газообмен (подсос воздуха и удаление газов) происходит только через </w:t>
      </w:r>
      <w:proofErr w:type="spellStart"/>
      <w:r w:rsidRPr="008C5B9C">
        <w:rPr>
          <w:rFonts w:eastAsia="Times New Roman" w:cs="Times New Roman"/>
          <w:szCs w:val="28"/>
          <w:lang w:eastAsia="ru-RU"/>
        </w:rPr>
        <w:t>неплотности</w:t>
      </w:r>
      <w:proofErr w:type="spellEnd"/>
      <w:r w:rsidRPr="008C5B9C">
        <w:rPr>
          <w:rFonts w:eastAsia="Times New Roman" w:cs="Times New Roman"/>
          <w:szCs w:val="28"/>
          <w:lang w:eastAsia="ru-RU"/>
        </w:rPr>
        <w:t xml:space="preserve"> в дверях, окнах и через естественную вентиляцию.</w:t>
      </w:r>
    </w:p>
    <w:p w:rsidR="008C5B9C" w:rsidRPr="008C5B9C" w:rsidRDefault="008C5B9C" w:rsidP="008C5B9C">
      <w:pPr>
        <w:spacing w:after="0" w:line="240" w:lineRule="auto"/>
        <w:ind w:left="170"/>
        <w:jc w:val="both"/>
        <w:rPr>
          <w:rFonts w:eastAsia="Times New Roman" w:cs="Times New Roman"/>
          <w:szCs w:val="28"/>
          <w:lang w:eastAsia="ru-RU"/>
        </w:rPr>
      </w:pPr>
    </w:p>
    <w:p w:rsidR="008C5B9C" w:rsidRPr="008C5B9C" w:rsidRDefault="008C5B9C" w:rsidP="008C5B9C">
      <w:pPr>
        <w:spacing w:after="0" w:line="240" w:lineRule="auto"/>
        <w:ind w:left="170"/>
        <w:jc w:val="both"/>
        <w:rPr>
          <w:rFonts w:eastAsia="Times New Roman" w:cs="Times New Roman"/>
          <w:szCs w:val="28"/>
          <w:lang w:eastAsia="ru-RU"/>
        </w:rPr>
      </w:pPr>
      <w:r w:rsidRPr="008C5B9C">
        <w:rPr>
          <w:rFonts w:eastAsia="Times New Roman" w:cs="Times New Roman"/>
          <w:szCs w:val="28"/>
          <w:lang w:eastAsia="ru-RU"/>
        </w:rPr>
        <w:t xml:space="preserve">  Скорость выгорания горючих материалов при таких пожарах не зависит от их горючести, а целиком лимитируется расходом воздуха, поступающего через щели и </w:t>
      </w:r>
      <w:proofErr w:type="spellStart"/>
      <w:r w:rsidRPr="008C5B9C">
        <w:rPr>
          <w:rFonts w:eastAsia="Times New Roman" w:cs="Times New Roman"/>
          <w:szCs w:val="28"/>
          <w:lang w:eastAsia="ru-RU"/>
        </w:rPr>
        <w:t>неплотности</w:t>
      </w:r>
      <w:proofErr w:type="spellEnd"/>
      <w:r w:rsidRPr="008C5B9C">
        <w:rPr>
          <w:rFonts w:eastAsia="Times New Roman" w:cs="Times New Roman"/>
          <w:szCs w:val="28"/>
          <w:lang w:eastAsia="ru-RU"/>
        </w:rPr>
        <w:t xml:space="preserve">. (Исключение составляют только некоторые </w:t>
      </w:r>
      <w:proofErr w:type="gramStart"/>
      <w:r w:rsidRPr="008C5B9C">
        <w:rPr>
          <w:rFonts w:eastAsia="Times New Roman" w:cs="Times New Roman"/>
          <w:szCs w:val="28"/>
          <w:lang w:eastAsia="ru-RU"/>
        </w:rPr>
        <w:t>материалы</w:t>
      </w:r>
      <w:proofErr w:type="gramEnd"/>
      <w:r w:rsidRPr="008C5B9C">
        <w:rPr>
          <w:rFonts w:eastAsia="Times New Roman" w:cs="Times New Roman"/>
          <w:szCs w:val="28"/>
          <w:lang w:eastAsia="ru-RU"/>
        </w:rPr>
        <w:t xml:space="preserve"> горящие без доступа воздуха). (Это те же помещения, что и в примере, указанном выше, но при полностью закрытых окнах и дверях, плюс подвалы, склады, убежища и т.д.).</w:t>
      </w:r>
    </w:p>
    <w:p w:rsidR="008C5B9C" w:rsidRPr="008C5B9C" w:rsidRDefault="008C5B9C" w:rsidP="008C5B9C">
      <w:pPr>
        <w:spacing w:after="0" w:line="240" w:lineRule="auto"/>
        <w:ind w:left="170"/>
        <w:jc w:val="both"/>
        <w:rPr>
          <w:rFonts w:eastAsia="Times New Roman" w:cs="Times New Roman"/>
          <w:szCs w:val="28"/>
          <w:lang w:eastAsia="ru-RU"/>
        </w:rPr>
      </w:pPr>
    </w:p>
    <w:p w:rsidR="008C5B9C" w:rsidRPr="008C5B9C" w:rsidRDefault="008C5B9C" w:rsidP="008C5B9C">
      <w:pPr>
        <w:spacing w:after="0" w:line="240" w:lineRule="auto"/>
        <w:ind w:left="170"/>
        <w:jc w:val="center"/>
        <w:rPr>
          <w:rFonts w:eastAsia="Times New Roman" w:cs="Times New Roman"/>
          <w:b/>
          <w:bCs/>
          <w:szCs w:val="28"/>
          <w:u w:val="single"/>
          <w:lang w:eastAsia="ru-RU"/>
        </w:rPr>
      </w:pPr>
      <w:r w:rsidRPr="008C5B9C">
        <w:rPr>
          <w:rFonts w:eastAsia="Times New Roman" w:cs="Times New Roman"/>
          <w:b/>
          <w:bCs/>
          <w:szCs w:val="28"/>
          <w:u w:val="single"/>
          <w:lang w:eastAsia="ru-RU"/>
        </w:rPr>
        <w:t>Процесс развития пожара разделяется на три</w:t>
      </w:r>
    </w:p>
    <w:p w:rsidR="008C5B9C" w:rsidRPr="008C5B9C" w:rsidRDefault="008C5B9C" w:rsidP="008C5B9C">
      <w:pPr>
        <w:spacing w:after="0" w:line="240" w:lineRule="auto"/>
        <w:ind w:left="170"/>
        <w:jc w:val="center"/>
        <w:rPr>
          <w:rFonts w:eastAsia="Times New Roman" w:cs="Times New Roman"/>
          <w:b/>
          <w:bCs/>
          <w:szCs w:val="28"/>
          <w:u w:val="single"/>
          <w:lang w:eastAsia="ru-RU"/>
        </w:rPr>
      </w:pPr>
      <w:r w:rsidRPr="008C5B9C">
        <w:rPr>
          <w:rFonts w:eastAsia="Times New Roman" w:cs="Times New Roman"/>
          <w:b/>
          <w:bCs/>
          <w:szCs w:val="28"/>
          <w:u w:val="single"/>
          <w:lang w:eastAsia="ru-RU"/>
        </w:rPr>
        <w:t>характерные фазы:</w:t>
      </w:r>
    </w:p>
    <w:p w:rsidR="008C5B9C" w:rsidRPr="008C5B9C" w:rsidRDefault="008C5B9C" w:rsidP="008C5B9C">
      <w:pPr>
        <w:spacing w:after="0" w:line="240" w:lineRule="auto"/>
        <w:ind w:left="170"/>
        <w:jc w:val="both"/>
        <w:rPr>
          <w:rFonts w:eastAsia="Times New Roman" w:cs="Times New Roman"/>
          <w:szCs w:val="28"/>
          <w:lang w:eastAsia="ru-RU"/>
        </w:rPr>
      </w:pPr>
    </w:p>
    <w:p w:rsidR="008C5B9C" w:rsidRPr="008C5B9C" w:rsidRDefault="008C5B9C" w:rsidP="004778AD">
      <w:pPr>
        <w:spacing w:after="0" w:line="240" w:lineRule="auto"/>
        <w:ind w:left="170"/>
        <w:jc w:val="both"/>
        <w:rPr>
          <w:rFonts w:eastAsia="Times New Roman" w:cs="Times New Roman"/>
          <w:szCs w:val="28"/>
          <w:lang w:eastAsia="ru-RU"/>
        </w:rPr>
      </w:pPr>
      <w:r w:rsidRPr="008C5B9C">
        <w:rPr>
          <w:rFonts w:eastAsia="Times New Roman" w:cs="Times New Roman"/>
          <w:szCs w:val="28"/>
          <w:lang w:eastAsia="ru-RU"/>
        </w:rPr>
        <w:t xml:space="preserve">    </w:t>
      </w:r>
      <w:r w:rsidRPr="008C5B9C">
        <w:rPr>
          <w:rFonts w:eastAsia="Times New Roman" w:cs="Times New Roman"/>
          <w:b/>
          <w:bCs/>
          <w:szCs w:val="28"/>
          <w:lang w:eastAsia="ru-RU"/>
        </w:rPr>
        <w:t>В 1-й фазе</w:t>
      </w:r>
      <w:r w:rsidRPr="008C5B9C">
        <w:rPr>
          <w:rFonts w:eastAsia="Times New Roman" w:cs="Times New Roman"/>
          <w:szCs w:val="28"/>
          <w:lang w:eastAsia="ru-RU"/>
        </w:rPr>
        <w:t xml:space="preserve"> происходит распространение </w:t>
      </w:r>
      <w:proofErr w:type="gramStart"/>
      <w:r w:rsidRPr="008C5B9C">
        <w:rPr>
          <w:rFonts w:eastAsia="Times New Roman" w:cs="Times New Roman"/>
          <w:szCs w:val="28"/>
          <w:lang w:eastAsia="ru-RU"/>
        </w:rPr>
        <w:t>горения</w:t>
      </w:r>
      <w:proofErr w:type="gramEnd"/>
      <w:r w:rsidRPr="008C5B9C">
        <w:rPr>
          <w:rFonts w:eastAsia="Times New Roman" w:cs="Times New Roman"/>
          <w:szCs w:val="28"/>
          <w:lang w:eastAsia="ru-RU"/>
        </w:rPr>
        <w:t xml:space="preserve"> и огонь охватывает основную часть горючих материалов. Время развития пожара в 1-й фазе колеблется от 8 до 30 % общей его продолжительности, в зависимости от притока свежего воздуха. Сначала пожар развивается медленно, но при достижении среднеобъемной </w:t>
      </w:r>
      <w:r w:rsidRPr="008C5B9C">
        <w:rPr>
          <w:rFonts w:eastAsia="Times New Roman" w:cs="Times New Roman"/>
          <w:b/>
          <w:szCs w:val="28"/>
          <w:lang w:eastAsia="ru-RU"/>
        </w:rPr>
        <w:t>температуры 200С</w:t>
      </w:r>
      <w:r w:rsidRPr="008C5B9C">
        <w:rPr>
          <w:rFonts w:eastAsia="Times New Roman" w:cs="Times New Roman"/>
          <w:szCs w:val="28"/>
          <w:lang w:eastAsia="ru-RU"/>
        </w:rPr>
        <w:t xml:space="preserve"> – происходит бурное разложение горючих материалов и резкое увеличение скорости их выгорания.</w:t>
      </w:r>
    </w:p>
    <w:p w:rsidR="008C5B9C" w:rsidRPr="008C5B9C" w:rsidRDefault="008C5B9C" w:rsidP="008C5B9C">
      <w:pPr>
        <w:spacing w:after="0" w:line="240" w:lineRule="auto"/>
        <w:ind w:left="170"/>
        <w:jc w:val="both"/>
        <w:rPr>
          <w:rFonts w:eastAsia="Times New Roman" w:cs="Times New Roman"/>
          <w:szCs w:val="28"/>
          <w:lang w:eastAsia="ru-RU"/>
        </w:rPr>
      </w:pPr>
      <w:r w:rsidRPr="008C5B9C">
        <w:rPr>
          <w:rFonts w:eastAsia="Times New Roman" w:cs="Times New Roman"/>
          <w:szCs w:val="28"/>
          <w:lang w:eastAsia="ru-RU"/>
        </w:rPr>
        <w:t xml:space="preserve">    Именно в начале первой фазы (</w:t>
      </w:r>
      <w:r w:rsidRPr="008C5B9C">
        <w:rPr>
          <w:rFonts w:eastAsia="Times New Roman" w:cs="Times New Roman"/>
          <w:b/>
          <w:szCs w:val="28"/>
          <w:lang w:eastAsia="ru-RU"/>
        </w:rPr>
        <w:t>до 4-6 мин.)</w:t>
      </w:r>
      <w:r w:rsidRPr="008C5B9C">
        <w:rPr>
          <w:rFonts w:eastAsia="Times New Roman" w:cs="Times New Roman"/>
          <w:szCs w:val="28"/>
          <w:lang w:eastAsia="ru-RU"/>
        </w:rPr>
        <w:t xml:space="preserve"> сохраняются благоприятные шансы на спасение людей из очага пожара. Это время должно быть ориентиром при проведении </w:t>
      </w:r>
      <w:proofErr w:type="spellStart"/>
      <w:r w:rsidRPr="008C5B9C">
        <w:rPr>
          <w:rFonts w:eastAsia="Times New Roman" w:cs="Times New Roman"/>
          <w:szCs w:val="28"/>
          <w:lang w:eastAsia="ru-RU"/>
        </w:rPr>
        <w:t>тактико</w:t>
      </w:r>
      <w:proofErr w:type="spellEnd"/>
      <w:r w:rsidRPr="008C5B9C">
        <w:rPr>
          <w:rFonts w:eastAsia="Times New Roman" w:cs="Times New Roman"/>
          <w:szCs w:val="28"/>
          <w:lang w:eastAsia="ru-RU"/>
        </w:rPr>
        <w:t xml:space="preserve"> – специальных учений и тренировок персонала с экстренной эвакуацией из помещения.</w:t>
      </w:r>
    </w:p>
    <w:p w:rsidR="008C5B9C" w:rsidRPr="008C5B9C" w:rsidRDefault="008C5B9C" w:rsidP="008C5B9C">
      <w:pPr>
        <w:spacing w:after="0" w:line="240" w:lineRule="auto"/>
        <w:ind w:left="170"/>
        <w:jc w:val="both"/>
        <w:rPr>
          <w:rFonts w:eastAsia="Times New Roman" w:cs="Times New Roman"/>
          <w:szCs w:val="28"/>
          <w:lang w:eastAsia="ru-RU"/>
        </w:rPr>
      </w:pPr>
    </w:p>
    <w:p w:rsidR="008C5B9C" w:rsidRPr="008C5B9C" w:rsidRDefault="008C5B9C" w:rsidP="004778AD">
      <w:pPr>
        <w:spacing w:after="0" w:line="240" w:lineRule="auto"/>
        <w:ind w:left="170"/>
        <w:jc w:val="both"/>
        <w:rPr>
          <w:rFonts w:eastAsia="Times New Roman" w:cs="Times New Roman"/>
          <w:szCs w:val="28"/>
          <w:u w:val="single"/>
          <w:lang w:eastAsia="ru-RU"/>
        </w:rPr>
      </w:pPr>
      <w:r w:rsidRPr="008C5B9C">
        <w:rPr>
          <w:rFonts w:eastAsia="Times New Roman" w:cs="Times New Roman"/>
          <w:szCs w:val="28"/>
          <w:lang w:eastAsia="ru-RU"/>
        </w:rPr>
        <w:lastRenderedPageBreak/>
        <w:t xml:space="preserve">    </w:t>
      </w:r>
      <w:proofErr w:type="gramStart"/>
      <w:r w:rsidRPr="008C5B9C">
        <w:rPr>
          <w:rFonts w:eastAsia="Times New Roman" w:cs="Times New Roman"/>
          <w:szCs w:val="28"/>
          <w:lang w:eastAsia="ru-RU"/>
        </w:rPr>
        <w:t>К концу первой фазы пожара резко возрастает температура в зоне горения (</w:t>
      </w:r>
      <w:r w:rsidRPr="008C5B9C">
        <w:rPr>
          <w:rFonts w:eastAsia="Times New Roman" w:cs="Times New Roman"/>
          <w:b/>
          <w:szCs w:val="28"/>
          <w:lang w:eastAsia="ru-RU"/>
        </w:rPr>
        <w:t>примерно 1000С</w:t>
      </w:r>
      <w:r w:rsidRPr="008C5B9C">
        <w:rPr>
          <w:rFonts w:eastAsia="Times New Roman" w:cs="Times New Roman"/>
          <w:szCs w:val="28"/>
          <w:lang w:eastAsia="ru-RU"/>
        </w:rPr>
        <w:t xml:space="preserve">), изменяется концентрация кислорода до 8%.(предельно минимально допустимая концентрация для человека 12-14%), а объемная доля окиси углерода в уходящих газах достигает 10-13%.       </w:t>
      </w:r>
      <w:r w:rsidRPr="008C5B9C">
        <w:rPr>
          <w:rFonts w:eastAsia="Times New Roman" w:cs="Times New Roman"/>
          <w:szCs w:val="28"/>
          <w:u w:val="single"/>
          <w:lang w:eastAsia="ru-RU"/>
        </w:rPr>
        <w:t>Все спасательные работы по выводу людей из горящего помещения  необходимо закончить до окончания первой фазы пожара.</w:t>
      </w:r>
      <w:proofErr w:type="gramEnd"/>
    </w:p>
    <w:p w:rsidR="008C5B9C" w:rsidRPr="008C5B9C" w:rsidRDefault="008C5B9C" w:rsidP="004778AD">
      <w:pPr>
        <w:spacing w:after="0" w:line="240" w:lineRule="auto"/>
        <w:ind w:left="170"/>
        <w:jc w:val="both"/>
        <w:rPr>
          <w:rFonts w:eastAsia="Times New Roman" w:cs="Times New Roman"/>
          <w:szCs w:val="28"/>
          <w:lang w:eastAsia="ru-RU"/>
        </w:rPr>
      </w:pPr>
      <w:r w:rsidRPr="008C5B9C">
        <w:rPr>
          <w:rFonts w:eastAsia="Times New Roman" w:cs="Times New Roman"/>
          <w:b/>
          <w:bCs/>
          <w:szCs w:val="28"/>
          <w:lang w:eastAsia="ru-RU"/>
        </w:rPr>
        <w:t xml:space="preserve">    Во второй фазе</w:t>
      </w:r>
      <w:r w:rsidRPr="008C5B9C">
        <w:rPr>
          <w:rFonts w:eastAsia="Times New Roman" w:cs="Times New Roman"/>
          <w:szCs w:val="28"/>
          <w:lang w:eastAsia="ru-RU"/>
        </w:rPr>
        <w:t xml:space="preserve"> пожара скорость выгорания материалов резко достигает максимальной. Внешне эта фаза определяется появлением одного или нескольких факелов пламени, Тепловое излучение и скорость потока воздуха в зону пламени (подсос) достигают максимума.</w:t>
      </w:r>
    </w:p>
    <w:p w:rsidR="008C5B9C" w:rsidRPr="008C5B9C" w:rsidRDefault="008C5B9C" w:rsidP="004778AD">
      <w:pPr>
        <w:spacing w:after="0" w:line="240" w:lineRule="auto"/>
        <w:ind w:left="170" w:firstLine="550"/>
        <w:jc w:val="both"/>
        <w:rPr>
          <w:rFonts w:eastAsia="Times New Roman" w:cs="Times New Roman"/>
          <w:szCs w:val="28"/>
          <w:lang w:eastAsia="ru-RU"/>
        </w:rPr>
      </w:pPr>
      <w:r w:rsidRPr="008C5B9C">
        <w:rPr>
          <w:rFonts w:eastAsia="Times New Roman" w:cs="Times New Roman"/>
          <w:szCs w:val="28"/>
          <w:lang w:eastAsia="ru-RU"/>
        </w:rPr>
        <w:t xml:space="preserve"> Вследствие нехватки кислорода в очаге пожара, догорание горючей смеси протекает в факеле, что вызывает выброс из зоны горения раскаленных головней и переносу их ветром на не горящие объекты. В этой фазе пожара наступают пределы огнестойкости конструкции здания – обрушиваются: кровля, стены, появление сквозных трещин.</w:t>
      </w:r>
    </w:p>
    <w:p w:rsidR="008C5B9C" w:rsidRPr="008C5B9C" w:rsidRDefault="008C5B9C" w:rsidP="008C5B9C">
      <w:pPr>
        <w:spacing w:after="0" w:line="240" w:lineRule="auto"/>
        <w:ind w:left="170"/>
        <w:jc w:val="both"/>
        <w:rPr>
          <w:rFonts w:eastAsia="Times New Roman" w:cs="Times New Roman"/>
          <w:szCs w:val="28"/>
          <w:lang w:eastAsia="ru-RU"/>
        </w:rPr>
      </w:pPr>
      <w:r w:rsidRPr="008C5B9C">
        <w:rPr>
          <w:rFonts w:eastAsia="Times New Roman" w:cs="Times New Roman"/>
          <w:szCs w:val="28"/>
          <w:lang w:eastAsia="ru-RU"/>
        </w:rPr>
        <w:t xml:space="preserve">   </w:t>
      </w:r>
      <w:r w:rsidRPr="008C5B9C">
        <w:rPr>
          <w:rFonts w:eastAsia="Times New Roman" w:cs="Times New Roman"/>
          <w:szCs w:val="28"/>
          <w:lang w:eastAsia="ru-RU"/>
        </w:rPr>
        <w:tab/>
        <w:t>Создаются наиболее опасные условия для людей, оставшихся в здании в тех помещениях или этажах которых огонь еще не коснулся.</w:t>
      </w:r>
    </w:p>
    <w:p w:rsidR="008C5B9C" w:rsidRPr="008C5B9C" w:rsidRDefault="008C5B9C" w:rsidP="004778AD">
      <w:pPr>
        <w:spacing w:after="0" w:line="240" w:lineRule="auto"/>
        <w:ind w:left="170"/>
        <w:jc w:val="both"/>
        <w:rPr>
          <w:rFonts w:eastAsia="Times New Roman" w:cs="Times New Roman"/>
          <w:szCs w:val="28"/>
          <w:lang w:eastAsia="ru-RU"/>
        </w:rPr>
      </w:pPr>
      <w:r w:rsidRPr="008C5B9C">
        <w:rPr>
          <w:rFonts w:eastAsia="Times New Roman" w:cs="Times New Roman"/>
          <w:szCs w:val="28"/>
          <w:lang w:eastAsia="ru-RU"/>
        </w:rPr>
        <w:t xml:space="preserve">    В многоэтажных зданиях резкое увеличение скорости газовых потоков приводит к перебрасыванию пламени по вертикальным коммуникациям, лифтовым шахтам с этажа на этаж и даже через 2-3 этажа. </w:t>
      </w:r>
    </w:p>
    <w:p w:rsidR="008C5B9C" w:rsidRPr="008C5B9C" w:rsidRDefault="008C5B9C" w:rsidP="004778AD">
      <w:pPr>
        <w:spacing w:after="0" w:line="240" w:lineRule="auto"/>
        <w:ind w:left="170" w:firstLine="550"/>
        <w:jc w:val="both"/>
        <w:rPr>
          <w:rFonts w:eastAsia="Times New Roman" w:cs="Times New Roman"/>
          <w:szCs w:val="28"/>
          <w:lang w:eastAsia="ru-RU"/>
        </w:rPr>
      </w:pPr>
      <w:r w:rsidRPr="008C5B9C">
        <w:rPr>
          <w:rFonts w:eastAsia="Times New Roman" w:cs="Times New Roman"/>
          <w:szCs w:val="28"/>
          <w:lang w:eastAsia="ru-RU"/>
        </w:rPr>
        <w:t>В наиболее опасном положении оказываются люди находящиеся на верхних этажах. В этом случае для их эвакуации применяются выдвижные автомобильные лестницы и трех коленные подъемники.</w:t>
      </w:r>
    </w:p>
    <w:p w:rsidR="008C5B9C" w:rsidRPr="008C5B9C" w:rsidRDefault="008C5B9C" w:rsidP="004778AD">
      <w:pPr>
        <w:spacing w:after="0" w:line="240" w:lineRule="auto"/>
        <w:ind w:left="170"/>
        <w:jc w:val="both"/>
        <w:rPr>
          <w:rFonts w:eastAsia="Times New Roman" w:cs="Times New Roman"/>
          <w:szCs w:val="28"/>
          <w:lang w:eastAsia="ru-RU"/>
        </w:rPr>
      </w:pPr>
      <w:r w:rsidRPr="008C5B9C">
        <w:rPr>
          <w:rFonts w:eastAsia="Times New Roman" w:cs="Times New Roman"/>
          <w:b/>
          <w:bCs/>
          <w:szCs w:val="28"/>
          <w:lang w:eastAsia="ru-RU"/>
        </w:rPr>
        <w:t xml:space="preserve">    В третьей фазе</w:t>
      </w:r>
      <w:r w:rsidRPr="008C5B9C">
        <w:rPr>
          <w:rFonts w:eastAsia="Times New Roman" w:cs="Times New Roman"/>
          <w:szCs w:val="28"/>
          <w:lang w:eastAsia="ru-RU"/>
        </w:rPr>
        <w:t xml:space="preserve"> пожара скорость выгорания материалов резко падает и начинается процесс догорания и тления – заканчивается стадия активного пламенного горения.</w:t>
      </w:r>
    </w:p>
    <w:p w:rsidR="008C5B9C" w:rsidRPr="008C5B9C" w:rsidRDefault="008C5B9C" w:rsidP="008C5B9C">
      <w:pPr>
        <w:spacing w:after="0" w:line="240" w:lineRule="auto"/>
        <w:ind w:left="170" w:firstLine="550"/>
        <w:jc w:val="both"/>
        <w:rPr>
          <w:rFonts w:eastAsia="Times New Roman" w:cs="Times New Roman"/>
          <w:szCs w:val="28"/>
          <w:lang w:eastAsia="ru-RU"/>
        </w:rPr>
      </w:pPr>
      <w:r w:rsidRPr="008C5B9C">
        <w:rPr>
          <w:rFonts w:eastAsia="Times New Roman" w:cs="Times New Roman"/>
          <w:szCs w:val="28"/>
          <w:lang w:eastAsia="ru-RU"/>
        </w:rPr>
        <w:t xml:space="preserve"> Так как температура среды длительное время остается высокой, в горючих материалах идет термическое разложение без видимых признаков горения (пиролиз), что может привести к отдельным вспышкам очагов огня. В период охлаждения могут произойти дальнейшие разрушения конструкции здания. </w:t>
      </w:r>
    </w:p>
    <w:p w:rsidR="008C5B9C" w:rsidRPr="008C5B9C" w:rsidRDefault="008C5B9C" w:rsidP="008C5B9C">
      <w:pPr>
        <w:spacing w:after="0" w:line="240" w:lineRule="auto"/>
        <w:ind w:firstLine="567"/>
        <w:jc w:val="center"/>
        <w:rPr>
          <w:rFonts w:eastAsia="Times New Roman" w:cs="Times New Roman"/>
          <w:szCs w:val="28"/>
          <w:u w:val="single"/>
          <w:lang w:eastAsia="ru-RU"/>
        </w:rPr>
      </w:pPr>
    </w:p>
    <w:p w:rsidR="004778AD" w:rsidRDefault="008C5B9C" w:rsidP="008C5B9C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8C5B9C">
        <w:rPr>
          <w:rFonts w:eastAsia="Times New Roman" w:cs="Times New Roman"/>
          <w:b/>
          <w:szCs w:val="28"/>
          <w:lang w:eastAsia="ru-RU"/>
        </w:rPr>
        <w:t xml:space="preserve">Средства и составы,  применяемые  для  тушения  пожаров,  </w:t>
      </w:r>
    </w:p>
    <w:p w:rsidR="008C5B9C" w:rsidRPr="008C5B9C" w:rsidRDefault="008C5B9C" w:rsidP="008C5B9C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8C5B9C">
        <w:rPr>
          <w:rFonts w:eastAsia="Times New Roman" w:cs="Times New Roman"/>
          <w:b/>
          <w:szCs w:val="28"/>
          <w:lang w:eastAsia="ru-RU"/>
        </w:rPr>
        <w:t>их краткая   характеристика.</w:t>
      </w:r>
    </w:p>
    <w:p w:rsidR="008C5B9C" w:rsidRPr="008C5B9C" w:rsidRDefault="008C5B9C" w:rsidP="008C5B9C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8C5B9C">
        <w:rPr>
          <w:rFonts w:eastAsia="Times New Roman" w:cs="Times New Roman"/>
          <w:b/>
          <w:szCs w:val="28"/>
          <w:lang w:eastAsia="ru-RU"/>
        </w:rPr>
        <w:t>Способы  и  порядок  их  использования</w:t>
      </w:r>
    </w:p>
    <w:p w:rsidR="008C5B9C" w:rsidRPr="008C5B9C" w:rsidRDefault="008C5B9C" w:rsidP="008C5B9C">
      <w:pPr>
        <w:spacing w:after="0" w:line="240" w:lineRule="auto"/>
        <w:ind w:firstLine="567"/>
        <w:jc w:val="center"/>
        <w:rPr>
          <w:rFonts w:eastAsia="Times New Roman" w:cs="Times New Roman"/>
          <w:szCs w:val="28"/>
          <w:lang w:eastAsia="ru-RU"/>
        </w:rPr>
      </w:pPr>
    </w:p>
    <w:p w:rsidR="008C5B9C" w:rsidRPr="008C5B9C" w:rsidRDefault="008C5B9C" w:rsidP="004778AD">
      <w:pPr>
        <w:numPr>
          <w:ilvl w:val="0"/>
          <w:numId w:val="3"/>
        </w:numPr>
        <w:spacing w:after="0" w:line="240" w:lineRule="auto"/>
        <w:ind w:left="567" w:firstLine="0"/>
        <w:jc w:val="both"/>
        <w:rPr>
          <w:rFonts w:eastAsia="Times New Roman" w:cs="Times New Roman"/>
          <w:b/>
          <w:szCs w:val="28"/>
          <w:lang w:eastAsia="ru-RU"/>
        </w:rPr>
      </w:pPr>
      <w:r w:rsidRPr="008C5B9C">
        <w:rPr>
          <w:rFonts w:eastAsia="Times New Roman" w:cs="Times New Roman"/>
          <w:b/>
          <w:szCs w:val="28"/>
          <w:u w:val="single"/>
          <w:lang w:eastAsia="ru-RU"/>
        </w:rPr>
        <w:t>Огнетушащие средства и составы, применяемые для тушения пожаров. Их краткая характеристика</w:t>
      </w:r>
      <w:r w:rsidRPr="008C5B9C">
        <w:rPr>
          <w:rFonts w:eastAsia="Times New Roman" w:cs="Times New Roman"/>
          <w:b/>
          <w:szCs w:val="28"/>
          <w:lang w:eastAsia="ru-RU"/>
        </w:rPr>
        <w:t>.</w:t>
      </w:r>
    </w:p>
    <w:p w:rsidR="008C5B9C" w:rsidRPr="008C5B9C" w:rsidRDefault="008C5B9C" w:rsidP="008C5B9C">
      <w:pPr>
        <w:spacing w:after="0" w:line="240" w:lineRule="auto"/>
        <w:jc w:val="both"/>
        <w:rPr>
          <w:rFonts w:eastAsia="Times New Roman" w:cs="Times New Roman"/>
          <w:b/>
          <w:szCs w:val="28"/>
          <w:lang w:eastAsia="ru-RU"/>
        </w:rPr>
      </w:pPr>
    </w:p>
    <w:p w:rsidR="008C5B9C" w:rsidRPr="008C5B9C" w:rsidRDefault="008C5B9C" w:rsidP="008C5B9C">
      <w:pPr>
        <w:spacing w:after="0" w:line="240" w:lineRule="auto"/>
        <w:ind w:firstLine="567"/>
        <w:jc w:val="both"/>
        <w:rPr>
          <w:rFonts w:eastAsia="Times New Roman" w:cs="Times New Roman"/>
          <w:b/>
          <w:szCs w:val="28"/>
          <w:lang w:eastAsia="ru-RU"/>
        </w:rPr>
      </w:pPr>
      <w:r w:rsidRPr="008C5B9C">
        <w:rPr>
          <w:rFonts w:eastAsia="Times New Roman" w:cs="Times New Roman"/>
          <w:b/>
          <w:szCs w:val="28"/>
          <w:lang w:eastAsia="ru-RU"/>
        </w:rPr>
        <w:t xml:space="preserve">а) </w:t>
      </w:r>
      <w:proofErr w:type="spellStart"/>
      <w:r w:rsidRPr="008C5B9C">
        <w:rPr>
          <w:rFonts w:eastAsia="Times New Roman" w:cs="Times New Roman"/>
          <w:b/>
          <w:szCs w:val="28"/>
          <w:lang w:eastAsia="ru-RU"/>
        </w:rPr>
        <w:t>Огнегасительные</w:t>
      </w:r>
      <w:proofErr w:type="spellEnd"/>
      <w:r w:rsidRPr="008C5B9C">
        <w:rPr>
          <w:rFonts w:eastAsia="Times New Roman" w:cs="Times New Roman"/>
          <w:b/>
          <w:szCs w:val="28"/>
          <w:lang w:eastAsia="ru-RU"/>
        </w:rPr>
        <w:t xml:space="preserve"> средства</w:t>
      </w:r>
    </w:p>
    <w:p w:rsidR="008C5B9C" w:rsidRPr="008C5B9C" w:rsidRDefault="008C5B9C" w:rsidP="008C5B9C">
      <w:pPr>
        <w:spacing w:after="0" w:line="240" w:lineRule="auto"/>
        <w:ind w:firstLine="567"/>
        <w:jc w:val="both"/>
        <w:rPr>
          <w:rFonts w:eastAsia="Times New Roman" w:cs="Times New Roman"/>
          <w:szCs w:val="28"/>
          <w:lang w:eastAsia="ru-RU"/>
        </w:rPr>
      </w:pPr>
      <w:proofErr w:type="spellStart"/>
      <w:r w:rsidRPr="008C5B9C">
        <w:rPr>
          <w:rFonts w:eastAsia="Times New Roman" w:cs="Times New Roman"/>
          <w:b/>
          <w:szCs w:val="28"/>
          <w:lang w:eastAsia="ru-RU"/>
        </w:rPr>
        <w:t>Огнегасительными</w:t>
      </w:r>
      <w:proofErr w:type="spellEnd"/>
      <w:r w:rsidRPr="008C5B9C">
        <w:rPr>
          <w:rFonts w:eastAsia="Times New Roman" w:cs="Times New Roman"/>
          <w:b/>
          <w:szCs w:val="28"/>
          <w:lang w:eastAsia="ru-RU"/>
        </w:rPr>
        <w:t xml:space="preserve"> средствами принято называть</w:t>
      </w:r>
      <w:r w:rsidRPr="008C5B9C">
        <w:rPr>
          <w:rFonts w:eastAsia="Times New Roman" w:cs="Times New Roman"/>
          <w:szCs w:val="28"/>
          <w:lang w:eastAsia="ru-RU"/>
        </w:rPr>
        <w:t xml:space="preserve"> вещества или материалы при </w:t>
      </w:r>
      <w:proofErr w:type="gramStart"/>
      <w:r w:rsidRPr="008C5B9C">
        <w:rPr>
          <w:rFonts w:eastAsia="Times New Roman" w:cs="Times New Roman"/>
          <w:szCs w:val="28"/>
          <w:lang w:eastAsia="ru-RU"/>
        </w:rPr>
        <w:t>помощи</w:t>
      </w:r>
      <w:proofErr w:type="gramEnd"/>
      <w:r w:rsidRPr="008C5B9C">
        <w:rPr>
          <w:rFonts w:eastAsia="Times New Roman" w:cs="Times New Roman"/>
          <w:szCs w:val="28"/>
          <w:lang w:eastAsia="ru-RU"/>
        </w:rPr>
        <w:t xml:space="preserve"> которых создаются  условия для прекращения огня.</w:t>
      </w:r>
    </w:p>
    <w:p w:rsidR="008C5B9C" w:rsidRPr="008C5B9C" w:rsidRDefault="008C5B9C" w:rsidP="004778AD">
      <w:pPr>
        <w:spacing w:after="0" w:line="240" w:lineRule="auto"/>
        <w:ind w:firstLine="567"/>
        <w:jc w:val="both"/>
        <w:rPr>
          <w:rFonts w:eastAsia="Times New Roman" w:cs="Times New Roman"/>
          <w:b/>
          <w:szCs w:val="28"/>
          <w:lang w:eastAsia="ru-RU"/>
        </w:rPr>
      </w:pPr>
      <w:r w:rsidRPr="008C5B9C">
        <w:rPr>
          <w:rFonts w:eastAsia="Times New Roman" w:cs="Times New Roman"/>
          <w:szCs w:val="28"/>
          <w:lang w:eastAsia="ru-RU"/>
        </w:rPr>
        <w:t xml:space="preserve">Для тушения пожаров </w:t>
      </w:r>
      <w:proofErr w:type="spellStart"/>
      <w:r w:rsidRPr="008C5B9C">
        <w:rPr>
          <w:rFonts w:eastAsia="Times New Roman" w:cs="Times New Roman"/>
          <w:szCs w:val="28"/>
          <w:lang w:eastAsia="ru-RU"/>
        </w:rPr>
        <w:t>огнегасительные</w:t>
      </w:r>
      <w:proofErr w:type="spellEnd"/>
      <w:r w:rsidRPr="008C5B9C">
        <w:rPr>
          <w:rFonts w:eastAsia="Times New Roman" w:cs="Times New Roman"/>
          <w:szCs w:val="28"/>
          <w:lang w:eastAsia="ru-RU"/>
        </w:rPr>
        <w:t xml:space="preserve"> средства применяют в жидком, газообразном и твердом состоянии, а также в виде смеси жидкости с газом или твердыми веществами</w:t>
      </w:r>
      <w:r w:rsidRPr="008C5B9C">
        <w:rPr>
          <w:rFonts w:eastAsia="Times New Roman" w:cs="Times New Roman"/>
          <w:b/>
          <w:szCs w:val="28"/>
          <w:lang w:eastAsia="ru-RU"/>
        </w:rPr>
        <w:t>.</w:t>
      </w:r>
    </w:p>
    <w:p w:rsidR="008C5B9C" w:rsidRPr="008C5B9C" w:rsidRDefault="008C5B9C" w:rsidP="008C5B9C">
      <w:pPr>
        <w:spacing w:after="0" w:line="240" w:lineRule="auto"/>
        <w:ind w:firstLine="567"/>
        <w:jc w:val="both"/>
        <w:rPr>
          <w:rFonts w:eastAsia="Times New Roman" w:cs="Times New Roman"/>
          <w:b/>
          <w:szCs w:val="28"/>
          <w:lang w:eastAsia="ru-RU"/>
        </w:rPr>
      </w:pPr>
      <w:r w:rsidRPr="008C5B9C">
        <w:rPr>
          <w:rFonts w:eastAsia="Times New Roman" w:cs="Times New Roman"/>
          <w:b/>
          <w:szCs w:val="28"/>
          <w:lang w:eastAsia="ru-RU"/>
        </w:rPr>
        <w:lastRenderedPageBreak/>
        <w:t xml:space="preserve"> Наиболее распространенными </w:t>
      </w:r>
      <w:proofErr w:type="spellStart"/>
      <w:r w:rsidRPr="008C5B9C">
        <w:rPr>
          <w:rFonts w:eastAsia="Times New Roman" w:cs="Times New Roman"/>
          <w:b/>
          <w:szCs w:val="28"/>
          <w:lang w:eastAsia="ru-RU"/>
        </w:rPr>
        <w:t>огнегасительными</w:t>
      </w:r>
      <w:proofErr w:type="spellEnd"/>
      <w:r w:rsidRPr="008C5B9C">
        <w:rPr>
          <w:rFonts w:eastAsia="Times New Roman" w:cs="Times New Roman"/>
          <w:b/>
          <w:szCs w:val="28"/>
          <w:lang w:eastAsia="ru-RU"/>
        </w:rPr>
        <w:t xml:space="preserve"> средствами в настоящее время являются:</w:t>
      </w:r>
    </w:p>
    <w:p w:rsidR="008C5B9C" w:rsidRPr="008C5B9C" w:rsidRDefault="008C5B9C" w:rsidP="004778AD">
      <w:pPr>
        <w:numPr>
          <w:ilvl w:val="0"/>
          <w:numId w:val="1"/>
        </w:num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8C5B9C">
        <w:rPr>
          <w:rFonts w:eastAsia="Times New Roman" w:cs="Times New Roman"/>
          <w:szCs w:val="28"/>
          <w:lang w:eastAsia="ru-RU"/>
        </w:rPr>
        <w:t>вода;</w:t>
      </w:r>
    </w:p>
    <w:p w:rsidR="008C5B9C" w:rsidRPr="008C5B9C" w:rsidRDefault="008C5B9C" w:rsidP="004778AD">
      <w:pPr>
        <w:numPr>
          <w:ilvl w:val="0"/>
          <w:numId w:val="1"/>
        </w:num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8C5B9C">
        <w:rPr>
          <w:rFonts w:eastAsia="Times New Roman" w:cs="Times New Roman"/>
          <w:szCs w:val="28"/>
          <w:lang w:eastAsia="ru-RU"/>
        </w:rPr>
        <w:t>воздушно-механическая пена;</w:t>
      </w:r>
    </w:p>
    <w:p w:rsidR="008C5B9C" w:rsidRPr="008C5B9C" w:rsidRDefault="008C5B9C" w:rsidP="004778AD">
      <w:pPr>
        <w:numPr>
          <w:ilvl w:val="0"/>
          <w:numId w:val="1"/>
        </w:num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8C5B9C">
        <w:rPr>
          <w:rFonts w:eastAsia="Times New Roman" w:cs="Times New Roman"/>
          <w:szCs w:val="28"/>
          <w:lang w:eastAsia="ru-RU"/>
        </w:rPr>
        <w:t>углекислый газ;</w:t>
      </w:r>
    </w:p>
    <w:p w:rsidR="008C5B9C" w:rsidRPr="008C5B9C" w:rsidRDefault="008C5B9C" w:rsidP="004778AD">
      <w:pPr>
        <w:numPr>
          <w:ilvl w:val="0"/>
          <w:numId w:val="1"/>
        </w:num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8C5B9C">
        <w:rPr>
          <w:rFonts w:eastAsia="Times New Roman" w:cs="Times New Roman"/>
          <w:szCs w:val="28"/>
          <w:lang w:eastAsia="ru-RU"/>
        </w:rPr>
        <w:t>бром этиловые соединения;</w:t>
      </w:r>
    </w:p>
    <w:p w:rsidR="008C5B9C" w:rsidRPr="008C5B9C" w:rsidRDefault="008C5B9C" w:rsidP="004778AD">
      <w:pPr>
        <w:numPr>
          <w:ilvl w:val="0"/>
          <w:numId w:val="1"/>
        </w:num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8C5B9C">
        <w:rPr>
          <w:rFonts w:eastAsia="Times New Roman" w:cs="Times New Roman"/>
          <w:szCs w:val="28"/>
          <w:lang w:eastAsia="ru-RU"/>
        </w:rPr>
        <w:t>инертные газы;</w:t>
      </w:r>
    </w:p>
    <w:p w:rsidR="008C5B9C" w:rsidRPr="008C5B9C" w:rsidRDefault="008C5B9C" w:rsidP="004778AD">
      <w:pPr>
        <w:numPr>
          <w:ilvl w:val="0"/>
          <w:numId w:val="1"/>
        </w:num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8C5B9C">
        <w:rPr>
          <w:rFonts w:eastAsia="Times New Roman" w:cs="Times New Roman"/>
          <w:szCs w:val="28"/>
          <w:lang w:eastAsia="ru-RU"/>
        </w:rPr>
        <w:t>пар;</w:t>
      </w:r>
    </w:p>
    <w:p w:rsidR="008C5B9C" w:rsidRPr="008C5B9C" w:rsidRDefault="008C5B9C" w:rsidP="004778AD">
      <w:pPr>
        <w:numPr>
          <w:ilvl w:val="0"/>
          <w:numId w:val="1"/>
        </w:num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8C5B9C">
        <w:rPr>
          <w:rFonts w:eastAsia="Times New Roman" w:cs="Times New Roman"/>
          <w:szCs w:val="28"/>
          <w:lang w:eastAsia="ru-RU"/>
        </w:rPr>
        <w:t>песок;</w:t>
      </w:r>
    </w:p>
    <w:p w:rsidR="008C5B9C" w:rsidRPr="008C5B9C" w:rsidRDefault="008C5B9C" w:rsidP="004778AD">
      <w:pPr>
        <w:numPr>
          <w:ilvl w:val="0"/>
          <w:numId w:val="1"/>
        </w:num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proofErr w:type="spellStart"/>
      <w:r w:rsidRPr="008C5B9C">
        <w:rPr>
          <w:rFonts w:eastAsia="Times New Roman" w:cs="Times New Roman"/>
          <w:szCs w:val="28"/>
          <w:lang w:eastAsia="ru-RU"/>
        </w:rPr>
        <w:t>огнегасительные</w:t>
      </w:r>
      <w:proofErr w:type="spellEnd"/>
      <w:r w:rsidRPr="008C5B9C">
        <w:rPr>
          <w:rFonts w:eastAsia="Times New Roman" w:cs="Times New Roman"/>
          <w:szCs w:val="28"/>
          <w:lang w:eastAsia="ru-RU"/>
        </w:rPr>
        <w:t xml:space="preserve"> порошки;</w:t>
      </w:r>
    </w:p>
    <w:p w:rsidR="008C5B9C" w:rsidRPr="008C5B9C" w:rsidRDefault="008C5B9C" w:rsidP="004778AD">
      <w:pPr>
        <w:numPr>
          <w:ilvl w:val="0"/>
          <w:numId w:val="1"/>
        </w:num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8C5B9C">
        <w:rPr>
          <w:rFonts w:eastAsia="Times New Roman" w:cs="Times New Roman"/>
          <w:szCs w:val="28"/>
          <w:lang w:eastAsia="ru-RU"/>
        </w:rPr>
        <w:t>покрывала.</w:t>
      </w:r>
    </w:p>
    <w:p w:rsidR="008C5B9C" w:rsidRPr="008C5B9C" w:rsidRDefault="008C5B9C" w:rsidP="004778AD">
      <w:pPr>
        <w:spacing w:after="0" w:line="240" w:lineRule="auto"/>
        <w:ind w:firstLine="567"/>
        <w:jc w:val="both"/>
        <w:rPr>
          <w:rFonts w:eastAsia="Times New Roman" w:cs="Times New Roman"/>
          <w:szCs w:val="28"/>
          <w:lang w:eastAsia="ru-RU"/>
        </w:rPr>
      </w:pPr>
      <w:r w:rsidRPr="008C5B9C">
        <w:rPr>
          <w:rFonts w:eastAsia="Times New Roman" w:cs="Times New Roman"/>
          <w:b/>
          <w:szCs w:val="28"/>
          <w:lang w:eastAsia="ru-RU"/>
        </w:rPr>
        <w:t>Вода</w:t>
      </w:r>
      <w:r w:rsidRPr="008C5B9C">
        <w:rPr>
          <w:rFonts w:eastAsia="Times New Roman" w:cs="Times New Roman"/>
          <w:szCs w:val="28"/>
          <w:lang w:eastAsia="ru-RU"/>
        </w:rPr>
        <w:t xml:space="preserve"> – наиболее эффективное средство тушения. </w:t>
      </w:r>
      <w:proofErr w:type="spellStart"/>
      <w:r w:rsidRPr="008C5B9C">
        <w:rPr>
          <w:rFonts w:eastAsia="Times New Roman" w:cs="Times New Roman"/>
          <w:szCs w:val="28"/>
          <w:lang w:eastAsia="ru-RU"/>
        </w:rPr>
        <w:t>Огнегасительные</w:t>
      </w:r>
      <w:proofErr w:type="spellEnd"/>
      <w:r w:rsidRPr="008C5B9C">
        <w:rPr>
          <w:rFonts w:eastAsia="Times New Roman" w:cs="Times New Roman"/>
          <w:szCs w:val="28"/>
          <w:lang w:eastAsia="ru-RU"/>
        </w:rPr>
        <w:t xml:space="preserve"> эффект заключается в том, что она смачивает горящие вещества, интенсивно поглощает тепло, разбавляет реагирующие вещества, изолирует горящие вещества от зон горения.</w:t>
      </w:r>
    </w:p>
    <w:p w:rsidR="008C5B9C" w:rsidRPr="008C5B9C" w:rsidRDefault="008C5B9C" w:rsidP="008C5B9C">
      <w:pPr>
        <w:spacing w:after="0" w:line="240" w:lineRule="auto"/>
        <w:ind w:firstLine="567"/>
        <w:jc w:val="both"/>
        <w:rPr>
          <w:rFonts w:eastAsia="Times New Roman" w:cs="Times New Roman"/>
          <w:szCs w:val="28"/>
          <w:lang w:eastAsia="ru-RU"/>
        </w:rPr>
      </w:pPr>
      <w:r w:rsidRPr="008C5B9C">
        <w:rPr>
          <w:rFonts w:eastAsia="Times New Roman" w:cs="Times New Roman"/>
          <w:szCs w:val="28"/>
          <w:lang w:eastAsia="ru-RU"/>
        </w:rPr>
        <w:t>Следует помнить, что вода имеет положительные и отрицательные свойства:</w:t>
      </w:r>
    </w:p>
    <w:p w:rsidR="008C5B9C" w:rsidRPr="008C5B9C" w:rsidRDefault="008C5B9C" w:rsidP="008C5B9C">
      <w:pPr>
        <w:spacing w:after="0" w:line="240" w:lineRule="auto"/>
        <w:ind w:firstLine="567"/>
        <w:jc w:val="both"/>
        <w:rPr>
          <w:rFonts w:eastAsia="Times New Roman" w:cs="Times New Roman"/>
          <w:b/>
          <w:szCs w:val="28"/>
          <w:lang w:eastAsia="ru-RU"/>
        </w:rPr>
      </w:pPr>
      <w:r w:rsidRPr="008C5B9C">
        <w:rPr>
          <w:rFonts w:eastAsia="Times New Roman" w:cs="Times New Roman"/>
          <w:b/>
          <w:szCs w:val="28"/>
          <w:u w:val="single"/>
          <w:lang w:eastAsia="ru-RU"/>
        </w:rPr>
        <w:t>положительные свойства</w:t>
      </w:r>
      <w:r w:rsidRPr="008C5B9C">
        <w:rPr>
          <w:rFonts w:eastAsia="Times New Roman" w:cs="Times New Roman"/>
          <w:b/>
          <w:szCs w:val="28"/>
          <w:lang w:eastAsia="ru-RU"/>
        </w:rPr>
        <w:t>:</w:t>
      </w:r>
    </w:p>
    <w:p w:rsidR="008C5B9C" w:rsidRPr="008C5B9C" w:rsidRDefault="008C5B9C" w:rsidP="008C5B9C">
      <w:pPr>
        <w:numPr>
          <w:ilvl w:val="0"/>
          <w:numId w:val="1"/>
        </w:num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8C5B9C">
        <w:rPr>
          <w:rFonts w:eastAsia="Times New Roman" w:cs="Times New Roman"/>
          <w:szCs w:val="28"/>
          <w:lang w:eastAsia="ru-RU"/>
        </w:rPr>
        <w:t>большая теплоемкость;</w:t>
      </w:r>
    </w:p>
    <w:p w:rsidR="008C5B9C" w:rsidRPr="008C5B9C" w:rsidRDefault="008C5B9C" w:rsidP="008C5B9C">
      <w:pPr>
        <w:numPr>
          <w:ilvl w:val="0"/>
          <w:numId w:val="1"/>
        </w:num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8C5B9C">
        <w:rPr>
          <w:rFonts w:eastAsia="Times New Roman" w:cs="Times New Roman"/>
          <w:szCs w:val="28"/>
          <w:lang w:eastAsia="ru-RU"/>
        </w:rPr>
        <w:t xml:space="preserve">испаряясь, превращается в пар (1 л – 1725 м </w:t>
      </w:r>
      <w:r w:rsidRPr="008C5B9C">
        <w:rPr>
          <w:rFonts w:eastAsia="Times New Roman" w:cs="Times New Roman"/>
          <w:szCs w:val="28"/>
          <w:vertAlign w:val="superscript"/>
          <w:lang w:eastAsia="ru-RU"/>
        </w:rPr>
        <w:t>3</w:t>
      </w:r>
      <w:r w:rsidRPr="008C5B9C">
        <w:rPr>
          <w:rFonts w:eastAsia="Times New Roman" w:cs="Times New Roman"/>
          <w:szCs w:val="28"/>
          <w:lang w:eastAsia="ru-RU"/>
        </w:rPr>
        <w:t xml:space="preserve"> пара);</w:t>
      </w:r>
    </w:p>
    <w:p w:rsidR="008C5B9C" w:rsidRPr="008C5B9C" w:rsidRDefault="008C5B9C" w:rsidP="004778AD">
      <w:pPr>
        <w:numPr>
          <w:ilvl w:val="0"/>
          <w:numId w:val="1"/>
        </w:num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8C5B9C">
        <w:rPr>
          <w:rFonts w:eastAsia="Times New Roman" w:cs="Times New Roman"/>
          <w:szCs w:val="28"/>
          <w:lang w:eastAsia="ru-RU"/>
        </w:rPr>
        <w:t>высокая термическая стойкость;</w:t>
      </w:r>
    </w:p>
    <w:p w:rsidR="008C5B9C" w:rsidRPr="008C5B9C" w:rsidRDefault="008C5B9C" w:rsidP="008C5B9C">
      <w:pPr>
        <w:spacing w:after="0" w:line="240" w:lineRule="auto"/>
        <w:ind w:left="567"/>
        <w:jc w:val="both"/>
        <w:rPr>
          <w:rFonts w:eastAsia="Times New Roman" w:cs="Times New Roman"/>
          <w:b/>
          <w:szCs w:val="28"/>
          <w:lang w:eastAsia="ru-RU"/>
        </w:rPr>
      </w:pPr>
      <w:r w:rsidRPr="008C5B9C">
        <w:rPr>
          <w:rFonts w:eastAsia="Times New Roman" w:cs="Times New Roman"/>
          <w:b/>
          <w:szCs w:val="28"/>
          <w:u w:val="single"/>
          <w:lang w:eastAsia="ru-RU"/>
        </w:rPr>
        <w:t>отрицательные свойства</w:t>
      </w:r>
      <w:r w:rsidRPr="008C5B9C">
        <w:rPr>
          <w:rFonts w:eastAsia="Times New Roman" w:cs="Times New Roman"/>
          <w:b/>
          <w:szCs w:val="28"/>
          <w:lang w:eastAsia="ru-RU"/>
        </w:rPr>
        <w:t>:</w:t>
      </w:r>
    </w:p>
    <w:p w:rsidR="008C5B9C" w:rsidRPr="008C5B9C" w:rsidRDefault="008C5B9C" w:rsidP="008C5B9C">
      <w:pPr>
        <w:numPr>
          <w:ilvl w:val="0"/>
          <w:numId w:val="1"/>
        </w:num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8C5B9C">
        <w:rPr>
          <w:rFonts w:eastAsia="Times New Roman" w:cs="Times New Roman"/>
          <w:szCs w:val="28"/>
          <w:lang w:eastAsia="ru-RU"/>
        </w:rPr>
        <w:t>электропроводность;</w:t>
      </w:r>
    </w:p>
    <w:p w:rsidR="008C5B9C" w:rsidRPr="008C5B9C" w:rsidRDefault="008C5B9C" w:rsidP="008C5B9C">
      <w:pPr>
        <w:numPr>
          <w:ilvl w:val="0"/>
          <w:numId w:val="1"/>
        </w:num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8C5B9C">
        <w:rPr>
          <w:rFonts w:eastAsia="Times New Roman" w:cs="Times New Roman"/>
          <w:szCs w:val="28"/>
          <w:lang w:eastAsia="ru-RU"/>
        </w:rPr>
        <w:t xml:space="preserve">взаимодействие </w:t>
      </w:r>
      <w:proofErr w:type="gramStart"/>
      <w:r w:rsidRPr="008C5B9C">
        <w:rPr>
          <w:rFonts w:eastAsia="Times New Roman" w:cs="Times New Roman"/>
          <w:szCs w:val="28"/>
          <w:lang w:eastAsia="ru-RU"/>
        </w:rPr>
        <w:t>с</w:t>
      </w:r>
      <w:proofErr w:type="gramEnd"/>
      <w:r w:rsidRPr="008C5B9C">
        <w:rPr>
          <w:rFonts w:eastAsia="Times New Roman" w:cs="Times New Roman"/>
          <w:szCs w:val="28"/>
          <w:lang w:eastAsia="ru-RU"/>
        </w:rPr>
        <w:t xml:space="preserve"> щелочноземельными веществами;</w:t>
      </w:r>
    </w:p>
    <w:p w:rsidR="008C5B9C" w:rsidRPr="008C5B9C" w:rsidRDefault="008C5B9C" w:rsidP="008C5B9C">
      <w:pPr>
        <w:numPr>
          <w:ilvl w:val="0"/>
          <w:numId w:val="1"/>
        </w:num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8C5B9C">
        <w:rPr>
          <w:rFonts w:eastAsia="Times New Roman" w:cs="Times New Roman"/>
          <w:szCs w:val="28"/>
          <w:lang w:eastAsia="ru-RU"/>
        </w:rPr>
        <w:t>малый коэффициент участия (быстро стекает).</w:t>
      </w:r>
    </w:p>
    <w:p w:rsidR="008C5B9C" w:rsidRPr="008C5B9C" w:rsidRDefault="008C5B9C" w:rsidP="008C5B9C">
      <w:pPr>
        <w:spacing w:after="0" w:line="240" w:lineRule="auto"/>
        <w:ind w:firstLine="567"/>
        <w:jc w:val="both"/>
        <w:rPr>
          <w:rFonts w:eastAsia="Times New Roman" w:cs="Times New Roman"/>
          <w:szCs w:val="28"/>
          <w:lang w:eastAsia="ru-RU"/>
        </w:rPr>
      </w:pPr>
    </w:p>
    <w:p w:rsidR="008C5B9C" w:rsidRPr="008C5B9C" w:rsidRDefault="008C5B9C" w:rsidP="004778AD">
      <w:pPr>
        <w:spacing w:after="0" w:line="240" w:lineRule="auto"/>
        <w:ind w:firstLine="567"/>
        <w:jc w:val="both"/>
        <w:rPr>
          <w:rFonts w:eastAsia="Times New Roman" w:cs="Times New Roman"/>
          <w:szCs w:val="28"/>
          <w:lang w:eastAsia="ru-RU"/>
        </w:rPr>
      </w:pPr>
      <w:r w:rsidRPr="008C5B9C">
        <w:rPr>
          <w:rFonts w:eastAsia="Times New Roman" w:cs="Times New Roman"/>
          <w:b/>
          <w:szCs w:val="28"/>
          <w:lang w:eastAsia="ru-RU"/>
        </w:rPr>
        <w:t>Огнетушащие пены</w:t>
      </w:r>
      <w:r w:rsidRPr="008C5B9C">
        <w:rPr>
          <w:rFonts w:eastAsia="Times New Roman" w:cs="Times New Roman"/>
          <w:szCs w:val="28"/>
          <w:lang w:eastAsia="ru-RU"/>
        </w:rPr>
        <w:t xml:space="preserve"> – представляют собой массу мелких пузырьков, образованных тонкими пленками жидкости и заполненных газом. Огнетушащие пены основаны на том, что они, покрывая поверхность горящих веществ, охлаждают её, изолируют от воздуха и зоны горения, затрудняют проникновение в сферу горения паров и газов, значительно уменьшают передачу тепла от пламени к горящей поверхности.</w:t>
      </w:r>
    </w:p>
    <w:p w:rsidR="008C5B9C" w:rsidRPr="008C5B9C" w:rsidRDefault="008C5B9C" w:rsidP="004778AD">
      <w:pPr>
        <w:spacing w:after="0" w:line="240" w:lineRule="auto"/>
        <w:ind w:firstLine="567"/>
        <w:jc w:val="both"/>
        <w:rPr>
          <w:rFonts w:eastAsia="Times New Roman" w:cs="Times New Roman"/>
          <w:szCs w:val="28"/>
          <w:lang w:eastAsia="ru-RU"/>
        </w:rPr>
      </w:pPr>
      <w:r w:rsidRPr="008C5B9C">
        <w:rPr>
          <w:rFonts w:eastAsia="Times New Roman" w:cs="Times New Roman"/>
          <w:b/>
          <w:szCs w:val="28"/>
          <w:lang w:eastAsia="ru-RU"/>
        </w:rPr>
        <w:t>Огнетушащие порошки</w:t>
      </w:r>
      <w:r w:rsidRPr="008C5B9C">
        <w:rPr>
          <w:rFonts w:eastAsia="Times New Roman" w:cs="Times New Roman"/>
          <w:szCs w:val="28"/>
          <w:lang w:eastAsia="ru-RU"/>
        </w:rPr>
        <w:t xml:space="preserve"> – применяются при тушении веществ, которые не поддаются тушению водой, пеной и газом. Слой порошка охлаждает горящую поверхность и изолирует её от теплового действия пламени. </w:t>
      </w:r>
    </w:p>
    <w:p w:rsidR="008C5B9C" w:rsidRPr="008C5B9C" w:rsidRDefault="008C5B9C" w:rsidP="004778AD">
      <w:pPr>
        <w:spacing w:after="0" w:line="240" w:lineRule="auto"/>
        <w:ind w:firstLine="567"/>
        <w:jc w:val="both"/>
        <w:rPr>
          <w:rFonts w:eastAsia="Times New Roman" w:cs="Times New Roman"/>
          <w:szCs w:val="28"/>
          <w:lang w:eastAsia="ru-RU"/>
        </w:rPr>
      </w:pPr>
      <w:r w:rsidRPr="008C5B9C">
        <w:rPr>
          <w:rFonts w:eastAsia="Times New Roman" w:cs="Times New Roman"/>
          <w:b/>
          <w:szCs w:val="28"/>
          <w:lang w:eastAsia="ru-RU"/>
        </w:rPr>
        <w:t xml:space="preserve">Углекислый газ </w:t>
      </w:r>
      <w:r w:rsidRPr="008C5B9C">
        <w:rPr>
          <w:rFonts w:eastAsia="Times New Roman" w:cs="Times New Roman"/>
          <w:szCs w:val="28"/>
          <w:lang w:eastAsia="ru-RU"/>
        </w:rPr>
        <w:t>– (двуокись углерода). Огнетушащие  свойства его заключаются, прежде всего, в не горючести и способности разбавлять реагирующие вещества, для прекращения горения его содержание в замкнутом объеме доводят до 30-35%.</w:t>
      </w:r>
    </w:p>
    <w:p w:rsidR="008C5B9C" w:rsidRPr="008C5B9C" w:rsidRDefault="008C5B9C" w:rsidP="008C5B9C">
      <w:pPr>
        <w:spacing w:after="0" w:line="240" w:lineRule="auto"/>
        <w:ind w:firstLine="567"/>
        <w:jc w:val="both"/>
        <w:rPr>
          <w:rFonts w:eastAsia="Times New Roman" w:cs="Times New Roman"/>
          <w:szCs w:val="28"/>
          <w:lang w:eastAsia="ru-RU"/>
        </w:rPr>
      </w:pPr>
      <w:r w:rsidRPr="008C5B9C">
        <w:rPr>
          <w:rFonts w:eastAsia="Times New Roman" w:cs="Times New Roman"/>
          <w:b/>
          <w:szCs w:val="28"/>
          <w:lang w:eastAsia="ru-RU"/>
        </w:rPr>
        <w:t>Инертные газы (азот, аргон, гелий)</w:t>
      </w:r>
      <w:r w:rsidRPr="008C5B9C">
        <w:rPr>
          <w:rFonts w:eastAsia="Times New Roman" w:cs="Times New Roman"/>
          <w:szCs w:val="28"/>
          <w:lang w:eastAsia="ru-RU"/>
        </w:rPr>
        <w:t>, дымовые и отработанные газы и другие применяют для тушения пожаров в резервуарах и закрытых помещениях. За счет снижения концентрации кислорода в очаге горения эти газы тормозят интенсивность горения.</w:t>
      </w:r>
    </w:p>
    <w:p w:rsidR="008C5B9C" w:rsidRPr="008C5B9C" w:rsidRDefault="008C5B9C" w:rsidP="008C5B9C">
      <w:pPr>
        <w:spacing w:after="0" w:line="240" w:lineRule="auto"/>
        <w:ind w:firstLine="567"/>
        <w:jc w:val="both"/>
        <w:rPr>
          <w:rFonts w:eastAsia="Times New Roman" w:cs="Times New Roman"/>
          <w:szCs w:val="28"/>
          <w:lang w:eastAsia="ru-RU"/>
        </w:rPr>
      </w:pPr>
      <w:r w:rsidRPr="008C5B9C">
        <w:rPr>
          <w:rFonts w:eastAsia="Times New Roman" w:cs="Times New Roman"/>
          <w:szCs w:val="28"/>
          <w:lang w:eastAsia="ru-RU"/>
        </w:rPr>
        <w:t>Огнетушащая концентрация инертных газов составляют 31-36% по объему.</w:t>
      </w:r>
    </w:p>
    <w:p w:rsidR="008C5B9C" w:rsidRPr="008C5B9C" w:rsidRDefault="008C5B9C" w:rsidP="008C5B9C">
      <w:pPr>
        <w:spacing w:after="0" w:line="240" w:lineRule="auto"/>
        <w:ind w:firstLine="567"/>
        <w:jc w:val="both"/>
        <w:rPr>
          <w:rFonts w:eastAsia="Times New Roman" w:cs="Times New Roman"/>
          <w:szCs w:val="28"/>
          <w:lang w:eastAsia="ru-RU"/>
        </w:rPr>
      </w:pPr>
    </w:p>
    <w:p w:rsidR="008C5B9C" w:rsidRPr="008C5B9C" w:rsidRDefault="008C5B9C" w:rsidP="004778AD">
      <w:pPr>
        <w:spacing w:after="0" w:line="240" w:lineRule="auto"/>
        <w:ind w:firstLine="567"/>
        <w:jc w:val="both"/>
        <w:rPr>
          <w:rFonts w:eastAsia="Times New Roman" w:cs="Times New Roman"/>
          <w:szCs w:val="28"/>
          <w:lang w:eastAsia="ru-RU"/>
        </w:rPr>
      </w:pPr>
      <w:r w:rsidRPr="008C5B9C">
        <w:rPr>
          <w:rFonts w:eastAsia="Times New Roman" w:cs="Times New Roman"/>
          <w:b/>
          <w:szCs w:val="28"/>
          <w:lang w:eastAsia="ru-RU"/>
        </w:rPr>
        <w:t xml:space="preserve">Пар </w:t>
      </w:r>
      <w:r w:rsidRPr="008C5B9C">
        <w:rPr>
          <w:rFonts w:eastAsia="Times New Roman" w:cs="Times New Roman"/>
          <w:szCs w:val="28"/>
          <w:lang w:eastAsia="ru-RU"/>
        </w:rPr>
        <w:t>– применяется при наличии паросиловых установок. Тушение происходит в основном за счет понижения содержания кислорода в зоне горения. Огнетушащий эффект достигается в том, если количество пара достигается 35% объема помещения.</w:t>
      </w:r>
    </w:p>
    <w:p w:rsidR="008C5B9C" w:rsidRPr="008C5B9C" w:rsidRDefault="008C5B9C" w:rsidP="008C5B9C">
      <w:pPr>
        <w:spacing w:after="0" w:line="240" w:lineRule="auto"/>
        <w:ind w:firstLine="567"/>
        <w:jc w:val="both"/>
        <w:rPr>
          <w:rFonts w:eastAsia="Times New Roman" w:cs="Times New Roman"/>
          <w:szCs w:val="28"/>
          <w:lang w:eastAsia="ru-RU"/>
        </w:rPr>
      </w:pPr>
    </w:p>
    <w:p w:rsidR="008C5B9C" w:rsidRPr="008C5B9C" w:rsidRDefault="008C5B9C" w:rsidP="008C5B9C">
      <w:pPr>
        <w:spacing w:after="0" w:line="240" w:lineRule="auto"/>
        <w:ind w:left="567"/>
        <w:jc w:val="center"/>
        <w:rPr>
          <w:rFonts w:eastAsia="Times New Roman" w:cs="Times New Roman"/>
          <w:b/>
          <w:szCs w:val="28"/>
          <w:lang w:eastAsia="ru-RU"/>
        </w:rPr>
      </w:pPr>
      <w:r w:rsidRPr="008C5B9C">
        <w:rPr>
          <w:rFonts w:eastAsia="Times New Roman" w:cs="Times New Roman"/>
          <w:b/>
          <w:szCs w:val="28"/>
          <w:lang w:eastAsia="ru-RU"/>
        </w:rPr>
        <w:t>Технические средства пожаротушения</w:t>
      </w:r>
    </w:p>
    <w:p w:rsidR="008C5B9C" w:rsidRPr="008C5B9C" w:rsidRDefault="008C5B9C" w:rsidP="008C5B9C">
      <w:pPr>
        <w:spacing w:after="0" w:line="240" w:lineRule="auto"/>
        <w:ind w:left="567"/>
        <w:jc w:val="center"/>
        <w:rPr>
          <w:rFonts w:eastAsia="Times New Roman" w:cs="Times New Roman"/>
          <w:b/>
          <w:szCs w:val="28"/>
          <w:lang w:eastAsia="ru-RU"/>
        </w:rPr>
      </w:pPr>
      <w:r w:rsidRPr="008C5B9C">
        <w:rPr>
          <w:rFonts w:eastAsia="Times New Roman" w:cs="Times New Roman"/>
          <w:b/>
          <w:szCs w:val="28"/>
          <w:lang w:eastAsia="ru-RU"/>
        </w:rPr>
        <w:t>и их   краткая характеристика</w:t>
      </w:r>
    </w:p>
    <w:p w:rsidR="008C5B9C" w:rsidRPr="008C5B9C" w:rsidRDefault="008C5B9C" w:rsidP="008C5B9C">
      <w:pPr>
        <w:spacing w:after="0" w:line="240" w:lineRule="auto"/>
        <w:ind w:firstLine="567"/>
        <w:jc w:val="center"/>
        <w:rPr>
          <w:rFonts w:eastAsia="Times New Roman" w:cs="Times New Roman"/>
          <w:szCs w:val="28"/>
          <w:lang w:eastAsia="ru-RU"/>
        </w:rPr>
      </w:pPr>
    </w:p>
    <w:p w:rsidR="008C5B9C" w:rsidRPr="008C5B9C" w:rsidRDefault="008C5B9C" w:rsidP="008C5B9C">
      <w:pPr>
        <w:spacing w:after="0" w:line="240" w:lineRule="auto"/>
        <w:ind w:firstLine="567"/>
        <w:jc w:val="both"/>
        <w:rPr>
          <w:rFonts w:eastAsia="Times New Roman" w:cs="Times New Roman"/>
          <w:szCs w:val="28"/>
          <w:lang w:eastAsia="ru-RU"/>
        </w:rPr>
      </w:pPr>
      <w:r w:rsidRPr="008C5B9C">
        <w:rPr>
          <w:rFonts w:eastAsia="Times New Roman" w:cs="Times New Roman"/>
          <w:szCs w:val="28"/>
          <w:lang w:eastAsia="ru-RU"/>
        </w:rPr>
        <w:t xml:space="preserve">Для доставки огнетушащих средств к очагам пожара, для подхода к месту возгорания, непосредственного воздействия на огонь и производства спасательных и неотложных аварийно-восстановительных работ противопожарные формирования используют технические средства, которые подразделяются </w:t>
      </w:r>
      <w:proofErr w:type="gramStart"/>
      <w:r w:rsidRPr="008C5B9C">
        <w:rPr>
          <w:rFonts w:eastAsia="Times New Roman" w:cs="Times New Roman"/>
          <w:szCs w:val="28"/>
          <w:lang w:eastAsia="ru-RU"/>
        </w:rPr>
        <w:t>на</w:t>
      </w:r>
      <w:proofErr w:type="gramEnd"/>
      <w:r w:rsidRPr="008C5B9C">
        <w:rPr>
          <w:rFonts w:eastAsia="Times New Roman" w:cs="Times New Roman"/>
          <w:szCs w:val="28"/>
          <w:lang w:eastAsia="ru-RU"/>
        </w:rPr>
        <w:t xml:space="preserve"> основные и </w:t>
      </w:r>
      <w:proofErr w:type="spellStart"/>
      <w:r w:rsidRPr="008C5B9C">
        <w:rPr>
          <w:rFonts w:eastAsia="Times New Roman" w:cs="Times New Roman"/>
          <w:szCs w:val="28"/>
          <w:lang w:eastAsia="ru-RU"/>
        </w:rPr>
        <w:t>вспомогательно</w:t>
      </w:r>
      <w:proofErr w:type="spellEnd"/>
      <w:r w:rsidRPr="008C5B9C">
        <w:rPr>
          <w:rFonts w:eastAsia="Times New Roman" w:cs="Times New Roman"/>
          <w:szCs w:val="28"/>
          <w:lang w:eastAsia="ru-RU"/>
        </w:rPr>
        <w:t>-технические (специальные).</w:t>
      </w:r>
    </w:p>
    <w:p w:rsidR="008C5B9C" w:rsidRPr="008C5B9C" w:rsidRDefault="008C5B9C" w:rsidP="008C5B9C">
      <w:pPr>
        <w:spacing w:after="0" w:line="240" w:lineRule="auto"/>
        <w:ind w:firstLine="567"/>
        <w:jc w:val="both"/>
        <w:rPr>
          <w:rFonts w:eastAsia="Times New Roman" w:cs="Times New Roman"/>
          <w:szCs w:val="28"/>
          <w:lang w:eastAsia="ru-RU"/>
        </w:rPr>
      </w:pPr>
    </w:p>
    <w:p w:rsidR="008C5B9C" w:rsidRPr="008C5B9C" w:rsidRDefault="008C5B9C" w:rsidP="008C5B9C">
      <w:pPr>
        <w:spacing w:after="0" w:line="240" w:lineRule="auto"/>
        <w:ind w:firstLine="567"/>
        <w:jc w:val="both"/>
        <w:rPr>
          <w:rFonts w:eastAsia="Times New Roman" w:cs="Times New Roman"/>
          <w:szCs w:val="28"/>
          <w:lang w:eastAsia="ru-RU"/>
        </w:rPr>
      </w:pPr>
      <w:r w:rsidRPr="008C5B9C">
        <w:rPr>
          <w:rFonts w:eastAsia="Times New Roman" w:cs="Times New Roman"/>
          <w:b/>
          <w:bCs/>
          <w:szCs w:val="28"/>
          <w:u w:val="single"/>
          <w:lang w:eastAsia="ru-RU"/>
        </w:rPr>
        <w:t>К основным техническим средствам пожаротушения относятся</w:t>
      </w:r>
      <w:r w:rsidRPr="008C5B9C">
        <w:rPr>
          <w:rFonts w:eastAsia="Times New Roman" w:cs="Times New Roman"/>
          <w:szCs w:val="28"/>
          <w:u w:val="single"/>
          <w:lang w:eastAsia="ru-RU"/>
        </w:rPr>
        <w:t>:</w:t>
      </w:r>
      <w:r w:rsidRPr="008C5B9C">
        <w:rPr>
          <w:rFonts w:eastAsia="Times New Roman" w:cs="Times New Roman"/>
          <w:szCs w:val="28"/>
          <w:lang w:eastAsia="ru-RU"/>
        </w:rPr>
        <w:t xml:space="preserve"> </w:t>
      </w:r>
    </w:p>
    <w:p w:rsidR="008C5B9C" w:rsidRPr="008C5B9C" w:rsidRDefault="008C5B9C" w:rsidP="008C5B9C">
      <w:pPr>
        <w:spacing w:after="0" w:line="240" w:lineRule="auto"/>
        <w:ind w:firstLine="567"/>
        <w:jc w:val="both"/>
        <w:rPr>
          <w:rFonts w:eastAsia="Times New Roman" w:cs="Times New Roman"/>
          <w:szCs w:val="28"/>
          <w:lang w:eastAsia="ru-RU"/>
        </w:rPr>
      </w:pPr>
    </w:p>
    <w:p w:rsidR="008C5B9C" w:rsidRPr="008C5B9C" w:rsidRDefault="004778AD" w:rsidP="008C5B9C">
      <w:pPr>
        <w:spacing w:after="0" w:line="240" w:lineRule="auto"/>
        <w:ind w:firstLine="567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-  </w:t>
      </w:r>
      <w:r w:rsidR="008C5B9C" w:rsidRPr="008C5B9C">
        <w:rPr>
          <w:rFonts w:eastAsia="Times New Roman" w:cs="Times New Roman"/>
          <w:szCs w:val="28"/>
          <w:lang w:eastAsia="ru-RU"/>
        </w:rPr>
        <w:t>пожарные машины, предназначенные для подачи огнетушащих средств (воды, пены, порошков, газо-водяных и др. составов) на пожар:</w:t>
      </w:r>
    </w:p>
    <w:p w:rsidR="008C5B9C" w:rsidRPr="008C5B9C" w:rsidRDefault="008C5B9C" w:rsidP="008C5B9C">
      <w:pPr>
        <w:numPr>
          <w:ilvl w:val="0"/>
          <w:numId w:val="1"/>
        </w:num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8C5B9C">
        <w:rPr>
          <w:rFonts w:eastAsia="Times New Roman" w:cs="Times New Roman"/>
          <w:szCs w:val="28"/>
          <w:lang w:eastAsia="ru-RU"/>
        </w:rPr>
        <w:t>пожарные автоцистерны;</w:t>
      </w:r>
    </w:p>
    <w:p w:rsidR="008C5B9C" w:rsidRPr="008C5B9C" w:rsidRDefault="008C5B9C" w:rsidP="008C5B9C">
      <w:pPr>
        <w:numPr>
          <w:ilvl w:val="0"/>
          <w:numId w:val="1"/>
        </w:num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8C5B9C">
        <w:rPr>
          <w:rFonts w:eastAsia="Times New Roman" w:cs="Times New Roman"/>
          <w:szCs w:val="28"/>
          <w:lang w:eastAsia="ru-RU"/>
        </w:rPr>
        <w:t>пожарные авто насосные станции;</w:t>
      </w:r>
    </w:p>
    <w:p w:rsidR="008C5B9C" w:rsidRPr="008C5B9C" w:rsidRDefault="008C5B9C" w:rsidP="008C5B9C">
      <w:pPr>
        <w:numPr>
          <w:ilvl w:val="0"/>
          <w:numId w:val="1"/>
        </w:num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8C5B9C">
        <w:rPr>
          <w:rFonts w:eastAsia="Times New Roman" w:cs="Times New Roman"/>
          <w:szCs w:val="28"/>
          <w:lang w:eastAsia="ru-RU"/>
        </w:rPr>
        <w:t>пожарные аэродромные автомобили;</w:t>
      </w:r>
    </w:p>
    <w:p w:rsidR="008C5B9C" w:rsidRPr="008C5B9C" w:rsidRDefault="008C5B9C" w:rsidP="008C5B9C">
      <w:pPr>
        <w:numPr>
          <w:ilvl w:val="0"/>
          <w:numId w:val="1"/>
        </w:num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8C5B9C">
        <w:rPr>
          <w:rFonts w:eastAsia="Times New Roman" w:cs="Times New Roman"/>
          <w:szCs w:val="28"/>
          <w:lang w:eastAsia="ru-RU"/>
        </w:rPr>
        <w:t>автонасосы и насосно-рукавные автомобили;</w:t>
      </w:r>
    </w:p>
    <w:p w:rsidR="008C5B9C" w:rsidRPr="008C5B9C" w:rsidRDefault="008C5B9C" w:rsidP="008C5B9C">
      <w:pPr>
        <w:numPr>
          <w:ilvl w:val="0"/>
          <w:numId w:val="1"/>
        </w:num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8C5B9C">
        <w:rPr>
          <w:rFonts w:eastAsia="Times New Roman" w:cs="Times New Roman"/>
          <w:szCs w:val="28"/>
          <w:lang w:eastAsia="ru-RU"/>
        </w:rPr>
        <w:t xml:space="preserve">пожарные автомобили </w:t>
      </w:r>
      <w:proofErr w:type="spellStart"/>
      <w:r w:rsidRPr="008C5B9C">
        <w:rPr>
          <w:rFonts w:eastAsia="Times New Roman" w:cs="Times New Roman"/>
          <w:szCs w:val="28"/>
          <w:lang w:eastAsia="ru-RU"/>
        </w:rPr>
        <w:t>воздухо</w:t>
      </w:r>
      <w:proofErr w:type="spellEnd"/>
      <w:r w:rsidRPr="008C5B9C">
        <w:rPr>
          <w:rFonts w:eastAsia="Times New Roman" w:cs="Times New Roman"/>
          <w:szCs w:val="28"/>
          <w:lang w:eastAsia="ru-RU"/>
        </w:rPr>
        <w:t>-пенного, порошкового, углекислого и газо-водяного тушения;</w:t>
      </w:r>
    </w:p>
    <w:p w:rsidR="008C5B9C" w:rsidRPr="008C5B9C" w:rsidRDefault="008C5B9C" w:rsidP="008C5B9C">
      <w:pPr>
        <w:numPr>
          <w:ilvl w:val="0"/>
          <w:numId w:val="1"/>
        </w:num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8C5B9C">
        <w:rPr>
          <w:rFonts w:eastAsia="Times New Roman" w:cs="Times New Roman"/>
          <w:szCs w:val="28"/>
          <w:lang w:eastAsia="ru-RU"/>
        </w:rPr>
        <w:t>пожарные самолеты и вертолеты;</w:t>
      </w:r>
    </w:p>
    <w:p w:rsidR="008C5B9C" w:rsidRPr="008C5B9C" w:rsidRDefault="008C5B9C" w:rsidP="008C5B9C">
      <w:pPr>
        <w:numPr>
          <w:ilvl w:val="0"/>
          <w:numId w:val="1"/>
        </w:num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8C5B9C">
        <w:rPr>
          <w:rFonts w:eastAsia="Times New Roman" w:cs="Times New Roman"/>
          <w:szCs w:val="28"/>
          <w:lang w:eastAsia="ru-RU"/>
        </w:rPr>
        <w:t>пожарные корабли и катера;</w:t>
      </w:r>
    </w:p>
    <w:p w:rsidR="008C5B9C" w:rsidRPr="008C5B9C" w:rsidRDefault="008C5B9C" w:rsidP="008C5B9C">
      <w:pPr>
        <w:numPr>
          <w:ilvl w:val="0"/>
          <w:numId w:val="1"/>
        </w:num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8C5B9C">
        <w:rPr>
          <w:rFonts w:eastAsia="Times New Roman" w:cs="Times New Roman"/>
          <w:szCs w:val="28"/>
          <w:lang w:eastAsia="ru-RU"/>
        </w:rPr>
        <w:t>пожарные поезда и дрезины;</w:t>
      </w:r>
    </w:p>
    <w:p w:rsidR="008C5B9C" w:rsidRPr="008C5B9C" w:rsidRDefault="008C5B9C" w:rsidP="008C5B9C">
      <w:pPr>
        <w:numPr>
          <w:ilvl w:val="0"/>
          <w:numId w:val="1"/>
        </w:num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8C5B9C">
        <w:rPr>
          <w:rFonts w:eastAsia="Times New Roman" w:cs="Times New Roman"/>
          <w:szCs w:val="28"/>
          <w:lang w:eastAsia="ru-RU"/>
        </w:rPr>
        <w:t>пожарные мотопомпы.</w:t>
      </w:r>
    </w:p>
    <w:p w:rsidR="008C5B9C" w:rsidRPr="008C5B9C" w:rsidRDefault="008C5B9C" w:rsidP="008C5B9C">
      <w:pPr>
        <w:spacing w:after="0" w:line="240" w:lineRule="auto"/>
        <w:ind w:firstLine="567"/>
        <w:jc w:val="both"/>
        <w:rPr>
          <w:rFonts w:eastAsia="Times New Roman" w:cs="Times New Roman"/>
          <w:szCs w:val="28"/>
          <w:lang w:eastAsia="ru-RU"/>
        </w:rPr>
      </w:pPr>
    </w:p>
    <w:p w:rsidR="008C5B9C" w:rsidRPr="008C5B9C" w:rsidRDefault="008C5B9C" w:rsidP="004778AD">
      <w:pPr>
        <w:spacing w:after="0" w:line="240" w:lineRule="auto"/>
        <w:ind w:firstLine="567"/>
        <w:jc w:val="both"/>
        <w:rPr>
          <w:rFonts w:eastAsia="Times New Roman" w:cs="Times New Roman"/>
          <w:szCs w:val="28"/>
          <w:lang w:eastAsia="ru-RU"/>
        </w:rPr>
      </w:pPr>
      <w:r w:rsidRPr="008C5B9C">
        <w:rPr>
          <w:rFonts w:eastAsia="Times New Roman" w:cs="Times New Roman"/>
          <w:b/>
          <w:bCs/>
          <w:szCs w:val="28"/>
          <w:u w:val="single"/>
          <w:lang w:eastAsia="ru-RU"/>
        </w:rPr>
        <w:t xml:space="preserve">К </w:t>
      </w:r>
      <w:proofErr w:type="gramStart"/>
      <w:r w:rsidRPr="008C5B9C">
        <w:rPr>
          <w:rFonts w:eastAsia="Times New Roman" w:cs="Times New Roman"/>
          <w:b/>
          <w:bCs/>
          <w:szCs w:val="28"/>
          <w:u w:val="single"/>
          <w:lang w:eastAsia="ru-RU"/>
        </w:rPr>
        <w:t>специальным</w:t>
      </w:r>
      <w:proofErr w:type="gramEnd"/>
      <w:r w:rsidRPr="008C5B9C">
        <w:rPr>
          <w:rFonts w:eastAsia="Times New Roman" w:cs="Times New Roman"/>
          <w:szCs w:val="28"/>
          <w:lang w:eastAsia="ru-RU"/>
        </w:rPr>
        <w:t xml:space="preserve"> – относятся машины, предназначенные для выполнения специальных работ при тушении пожара:</w:t>
      </w:r>
    </w:p>
    <w:p w:rsidR="008C5B9C" w:rsidRPr="008C5B9C" w:rsidRDefault="008C5B9C" w:rsidP="008C5B9C">
      <w:pPr>
        <w:numPr>
          <w:ilvl w:val="0"/>
          <w:numId w:val="1"/>
        </w:num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8C5B9C">
        <w:rPr>
          <w:rFonts w:eastAsia="Times New Roman" w:cs="Times New Roman"/>
          <w:szCs w:val="28"/>
          <w:lang w:eastAsia="ru-RU"/>
        </w:rPr>
        <w:t>пожарные авто лестницы и коленчатые автоподъемники;</w:t>
      </w:r>
    </w:p>
    <w:p w:rsidR="008C5B9C" w:rsidRPr="008C5B9C" w:rsidRDefault="008C5B9C" w:rsidP="008C5B9C">
      <w:pPr>
        <w:numPr>
          <w:ilvl w:val="0"/>
          <w:numId w:val="1"/>
        </w:num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8C5B9C">
        <w:rPr>
          <w:rFonts w:eastAsia="Times New Roman" w:cs="Times New Roman"/>
          <w:szCs w:val="28"/>
          <w:lang w:eastAsia="ru-RU"/>
        </w:rPr>
        <w:t xml:space="preserve">пожарные </w:t>
      </w:r>
      <w:proofErr w:type="spellStart"/>
      <w:r w:rsidRPr="008C5B9C">
        <w:rPr>
          <w:rFonts w:eastAsia="Times New Roman" w:cs="Times New Roman"/>
          <w:szCs w:val="28"/>
          <w:lang w:eastAsia="ru-RU"/>
        </w:rPr>
        <w:t>автопенноподъемники</w:t>
      </w:r>
      <w:proofErr w:type="spellEnd"/>
      <w:r w:rsidRPr="008C5B9C">
        <w:rPr>
          <w:rFonts w:eastAsia="Times New Roman" w:cs="Times New Roman"/>
          <w:szCs w:val="28"/>
          <w:lang w:eastAsia="ru-RU"/>
        </w:rPr>
        <w:t>;</w:t>
      </w:r>
    </w:p>
    <w:p w:rsidR="008C5B9C" w:rsidRPr="008C5B9C" w:rsidRDefault="008C5B9C" w:rsidP="008C5B9C">
      <w:pPr>
        <w:numPr>
          <w:ilvl w:val="0"/>
          <w:numId w:val="1"/>
        </w:num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8C5B9C">
        <w:rPr>
          <w:rFonts w:eastAsia="Times New Roman" w:cs="Times New Roman"/>
          <w:szCs w:val="28"/>
          <w:lang w:eastAsia="ru-RU"/>
        </w:rPr>
        <w:t>автомобили связи и освещения;</w:t>
      </w:r>
    </w:p>
    <w:p w:rsidR="008C5B9C" w:rsidRPr="008C5B9C" w:rsidRDefault="008C5B9C" w:rsidP="004778AD">
      <w:pPr>
        <w:numPr>
          <w:ilvl w:val="0"/>
          <w:numId w:val="1"/>
        </w:numPr>
        <w:tabs>
          <w:tab w:val="clear" w:pos="927"/>
          <w:tab w:val="num" w:pos="567"/>
        </w:tabs>
        <w:spacing w:after="0" w:line="240" w:lineRule="auto"/>
        <w:ind w:left="567" w:firstLine="0"/>
        <w:jc w:val="both"/>
        <w:rPr>
          <w:rFonts w:eastAsia="Times New Roman" w:cs="Times New Roman"/>
          <w:szCs w:val="28"/>
          <w:lang w:eastAsia="ru-RU"/>
        </w:rPr>
      </w:pPr>
      <w:r w:rsidRPr="008C5B9C">
        <w:rPr>
          <w:rFonts w:eastAsia="Times New Roman" w:cs="Times New Roman"/>
          <w:szCs w:val="28"/>
          <w:lang w:eastAsia="ru-RU"/>
        </w:rPr>
        <w:t xml:space="preserve">пожарные технические, </w:t>
      </w:r>
      <w:proofErr w:type="spellStart"/>
      <w:r w:rsidRPr="008C5B9C">
        <w:rPr>
          <w:rFonts w:eastAsia="Times New Roman" w:cs="Times New Roman"/>
          <w:szCs w:val="28"/>
          <w:lang w:eastAsia="ru-RU"/>
        </w:rPr>
        <w:t>газодымозащитные</w:t>
      </w:r>
      <w:proofErr w:type="spellEnd"/>
      <w:r w:rsidRPr="008C5B9C">
        <w:rPr>
          <w:rFonts w:eastAsia="Times New Roman" w:cs="Times New Roman"/>
          <w:szCs w:val="28"/>
          <w:lang w:eastAsia="ru-RU"/>
        </w:rPr>
        <w:t>, водозащитные и рукавные автомобили, а также все автомобили, окрашенные в пожарный цвет оборудованными проблесковыми маяками, сигналом «Сирена».</w:t>
      </w:r>
    </w:p>
    <w:p w:rsidR="008C5B9C" w:rsidRPr="008C5B9C" w:rsidRDefault="008C5B9C" w:rsidP="008C5B9C">
      <w:pPr>
        <w:spacing w:after="0" w:line="240" w:lineRule="auto"/>
        <w:ind w:firstLine="567"/>
        <w:jc w:val="both"/>
        <w:rPr>
          <w:rFonts w:eastAsia="Times New Roman" w:cs="Times New Roman"/>
          <w:szCs w:val="28"/>
          <w:lang w:eastAsia="ru-RU"/>
        </w:rPr>
      </w:pPr>
    </w:p>
    <w:p w:rsidR="008C5B9C" w:rsidRPr="008C5B9C" w:rsidRDefault="008C5B9C" w:rsidP="008C5B9C">
      <w:pPr>
        <w:spacing w:after="0" w:line="240" w:lineRule="auto"/>
        <w:ind w:firstLine="567"/>
        <w:jc w:val="both"/>
        <w:rPr>
          <w:rFonts w:eastAsia="Times New Roman" w:cs="Times New Roman"/>
          <w:szCs w:val="28"/>
          <w:lang w:eastAsia="ru-RU"/>
        </w:rPr>
      </w:pPr>
      <w:r w:rsidRPr="008C5B9C">
        <w:rPr>
          <w:rFonts w:eastAsia="Times New Roman" w:cs="Times New Roman"/>
          <w:szCs w:val="28"/>
          <w:lang w:eastAsia="ru-RU"/>
        </w:rPr>
        <w:t>Кроме вышеперечисленных табельных средств пожаротушения при тушении пожаров используется техника объектов (организаций), приспосабливаемая для этой цели.</w:t>
      </w:r>
    </w:p>
    <w:p w:rsidR="008C5B9C" w:rsidRPr="008C5B9C" w:rsidRDefault="008C5B9C" w:rsidP="008C5B9C">
      <w:pPr>
        <w:spacing w:after="0" w:line="240" w:lineRule="auto"/>
        <w:ind w:firstLine="567"/>
        <w:jc w:val="both"/>
        <w:rPr>
          <w:rFonts w:eastAsia="Times New Roman" w:cs="Times New Roman"/>
          <w:szCs w:val="28"/>
          <w:lang w:eastAsia="ru-RU"/>
        </w:rPr>
      </w:pPr>
    </w:p>
    <w:p w:rsidR="008C5B9C" w:rsidRPr="008C5B9C" w:rsidRDefault="008C5B9C" w:rsidP="008C5B9C">
      <w:pPr>
        <w:spacing w:after="0" w:line="240" w:lineRule="auto"/>
        <w:ind w:firstLine="567"/>
        <w:jc w:val="both"/>
        <w:rPr>
          <w:rFonts w:eastAsia="Times New Roman" w:cs="Times New Roman"/>
          <w:szCs w:val="28"/>
          <w:lang w:eastAsia="ru-RU"/>
        </w:rPr>
      </w:pPr>
      <w:r w:rsidRPr="008C5B9C">
        <w:rPr>
          <w:rFonts w:eastAsia="Times New Roman" w:cs="Times New Roman"/>
          <w:szCs w:val="28"/>
          <w:lang w:eastAsia="ru-RU"/>
        </w:rPr>
        <w:t>Для тушения первичного возгорания и малых очагов пожара применяются первичные средства пожаротушения.</w:t>
      </w:r>
    </w:p>
    <w:p w:rsidR="008C5B9C" w:rsidRPr="008C5B9C" w:rsidRDefault="008C5B9C" w:rsidP="008C5B9C">
      <w:pPr>
        <w:spacing w:after="0" w:line="240" w:lineRule="auto"/>
        <w:ind w:firstLine="567"/>
        <w:jc w:val="both"/>
        <w:rPr>
          <w:rFonts w:eastAsia="Times New Roman" w:cs="Times New Roman"/>
          <w:szCs w:val="28"/>
          <w:lang w:eastAsia="ru-RU"/>
        </w:rPr>
      </w:pPr>
    </w:p>
    <w:p w:rsidR="008C5B9C" w:rsidRPr="008C5B9C" w:rsidRDefault="008C5B9C" w:rsidP="008C5B9C">
      <w:pPr>
        <w:keepNext/>
        <w:spacing w:after="0" w:line="240" w:lineRule="auto"/>
        <w:jc w:val="center"/>
        <w:outlineLvl w:val="4"/>
        <w:rPr>
          <w:rFonts w:eastAsia="Times New Roman" w:cs="Times New Roman"/>
          <w:b/>
          <w:bCs/>
          <w:szCs w:val="28"/>
          <w:lang w:eastAsia="ru-RU"/>
        </w:rPr>
      </w:pPr>
      <w:r w:rsidRPr="008C5B9C">
        <w:rPr>
          <w:rFonts w:eastAsia="Times New Roman" w:cs="Times New Roman"/>
          <w:b/>
          <w:bCs/>
          <w:szCs w:val="28"/>
          <w:lang w:eastAsia="ru-RU"/>
        </w:rPr>
        <w:t>Первичные средства пожаротушения</w:t>
      </w:r>
    </w:p>
    <w:p w:rsidR="008C5B9C" w:rsidRPr="008C5B9C" w:rsidRDefault="008C5B9C" w:rsidP="008C5B9C">
      <w:pPr>
        <w:spacing w:after="0" w:line="240" w:lineRule="auto"/>
        <w:ind w:firstLine="567"/>
        <w:jc w:val="both"/>
        <w:rPr>
          <w:rFonts w:eastAsia="Times New Roman" w:cs="Times New Roman"/>
          <w:szCs w:val="28"/>
          <w:lang w:eastAsia="ru-RU"/>
        </w:rPr>
      </w:pPr>
    </w:p>
    <w:p w:rsidR="008C5B9C" w:rsidRPr="008C5B9C" w:rsidRDefault="008C5B9C" w:rsidP="008C5B9C">
      <w:pPr>
        <w:spacing w:after="0" w:line="240" w:lineRule="auto"/>
        <w:ind w:firstLine="567"/>
        <w:jc w:val="both"/>
        <w:rPr>
          <w:rFonts w:eastAsia="Times New Roman" w:cs="Times New Roman"/>
          <w:szCs w:val="28"/>
          <w:lang w:eastAsia="ru-RU"/>
        </w:rPr>
      </w:pPr>
      <w:r w:rsidRPr="008C5B9C">
        <w:rPr>
          <w:rFonts w:eastAsia="Times New Roman" w:cs="Times New Roman"/>
          <w:szCs w:val="28"/>
          <w:lang w:eastAsia="ru-RU"/>
        </w:rPr>
        <w:t>При изучении первичных средств пожаротушения особое внимание следует обратить на определение области применения различных типов огнетушителей и изучению мер безопасности пользования ими.</w:t>
      </w:r>
    </w:p>
    <w:p w:rsidR="008C5B9C" w:rsidRPr="008C5B9C" w:rsidRDefault="008C5B9C" w:rsidP="008C5B9C">
      <w:pPr>
        <w:spacing w:after="0" w:line="240" w:lineRule="auto"/>
        <w:ind w:firstLine="567"/>
        <w:jc w:val="both"/>
        <w:rPr>
          <w:rFonts w:eastAsia="Times New Roman" w:cs="Times New Roman"/>
          <w:szCs w:val="28"/>
          <w:lang w:eastAsia="ru-RU"/>
        </w:rPr>
      </w:pPr>
      <w:r w:rsidRPr="008C5B9C">
        <w:rPr>
          <w:rFonts w:eastAsia="Times New Roman" w:cs="Times New Roman"/>
          <w:szCs w:val="28"/>
          <w:lang w:eastAsia="ru-RU"/>
        </w:rPr>
        <w:t>Для практического показа следует привести в действие 1-2 огнетушителя каждого типа.</w:t>
      </w:r>
    </w:p>
    <w:p w:rsidR="008C5B9C" w:rsidRPr="008C5B9C" w:rsidRDefault="008C5B9C" w:rsidP="00F07B8E">
      <w:pPr>
        <w:spacing w:after="0" w:line="240" w:lineRule="auto"/>
        <w:ind w:firstLine="567"/>
        <w:jc w:val="both"/>
        <w:rPr>
          <w:rFonts w:eastAsia="Times New Roman" w:cs="Times New Roman"/>
          <w:b/>
          <w:szCs w:val="28"/>
          <w:lang w:eastAsia="ru-RU"/>
        </w:rPr>
      </w:pPr>
      <w:r w:rsidRPr="008C5B9C">
        <w:rPr>
          <w:rFonts w:eastAsia="Times New Roman" w:cs="Times New Roman"/>
          <w:szCs w:val="28"/>
          <w:lang w:eastAsia="ru-RU"/>
        </w:rPr>
        <w:t xml:space="preserve">Для тушения пожаров в начальной стадии их возникновения на вооружении противопожарных формирований имеются </w:t>
      </w:r>
      <w:r w:rsidRPr="008C5B9C">
        <w:rPr>
          <w:rFonts w:eastAsia="Times New Roman" w:cs="Times New Roman"/>
          <w:b/>
          <w:szCs w:val="28"/>
          <w:lang w:eastAsia="ru-RU"/>
        </w:rPr>
        <w:t>первичные средства:</w:t>
      </w:r>
    </w:p>
    <w:p w:rsidR="008C5B9C" w:rsidRPr="008C5B9C" w:rsidRDefault="008C5B9C" w:rsidP="008C5B9C">
      <w:pPr>
        <w:numPr>
          <w:ilvl w:val="0"/>
          <w:numId w:val="1"/>
        </w:num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8C5B9C">
        <w:rPr>
          <w:rFonts w:eastAsia="Times New Roman" w:cs="Times New Roman"/>
          <w:szCs w:val="28"/>
          <w:lang w:eastAsia="ru-RU"/>
        </w:rPr>
        <w:t>ручные пенные, углекислотные и порошковые огнетушители;</w:t>
      </w:r>
    </w:p>
    <w:p w:rsidR="008C5B9C" w:rsidRPr="008C5B9C" w:rsidRDefault="008C5B9C" w:rsidP="008C5B9C">
      <w:pPr>
        <w:numPr>
          <w:ilvl w:val="0"/>
          <w:numId w:val="1"/>
        </w:num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8C5B9C">
        <w:rPr>
          <w:rFonts w:eastAsia="Times New Roman" w:cs="Times New Roman"/>
          <w:szCs w:val="28"/>
          <w:lang w:eastAsia="ru-RU"/>
        </w:rPr>
        <w:t>внутренние пожарные краны;</w:t>
      </w:r>
    </w:p>
    <w:p w:rsidR="008C5B9C" w:rsidRPr="008C5B9C" w:rsidRDefault="008C5B9C" w:rsidP="008C5B9C">
      <w:pPr>
        <w:numPr>
          <w:ilvl w:val="0"/>
          <w:numId w:val="1"/>
        </w:num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8C5B9C">
        <w:rPr>
          <w:rFonts w:eastAsia="Times New Roman" w:cs="Times New Roman"/>
          <w:szCs w:val="28"/>
          <w:lang w:eastAsia="ru-RU"/>
        </w:rPr>
        <w:t>бочки или другие емкости с водой;</w:t>
      </w:r>
    </w:p>
    <w:p w:rsidR="008C5B9C" w:rsidRPr="008C5B9C" w:rsidRDefault="008C5B9C" w:rsidP="008C5B9C">
      <w:pPr>
        <w:numPr>
          <w:ilvl w:val="0"/>
          <w:numId w:val="1"/>
        </w:num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8C5B9C">
        <w:rPr>
          <w:rFonts w:eastAsia="Times New Roman" w:cs="Times New Roman"/>
          <w:szCs w:val="28"/>
          <w:lang w:eastAsia="ru-RU"/>
        </w:rPr>
        <w:t>ящики с песком.</w:t>
      </w:r>
    </w:p>
    <w:p w:rsidR="008C5B9C" w:rsidRPr="008C5B9C" w:rsidRDefault="008C5B9C" w:rsidP="008C5B9C">
      <w:pPr>
        <w:spacing w:after="0" w:line="240" w:lineRule="auto"/>
        <w:ind w:left="567"/>
        <w:jc w:val="both"/>
        <w:rPr>
          <w:rFonts w:eastAsia="Times New Roman" w:cs="Times New Roman"/>
          <w:szCs w:val="28"/>
          <w:lang w:eastAsia="ru-RU"/>
        </w:rPr>
      </w:pPr>
    </w:p>
    <w:p w:rsidR="008C5B9C" w:rsidRPr="008C5B9C" w:rsidRDefault="008C5B9C" w:rsidP="008C5B9C">
      <w:pPr>
        <w:spacing w:after="0" w:line="240" w:lineRule="auto"/>
        <w:ind w:firstLine="567"/>
        <w:jc w:val="both"/>
        <w:rPr>
          <w:rFonts w:eastAsia="Times New Roman" w:cs="Times New Roman"/>
          <w:b/>
          <w:bCs/>
          <w:szCs w:val="28"/>
          <w:lang w:eastAsia="ru-RU"/>
        </w:rPr>
      </w:pPr>
      <w:r w:rsidRPr="008C5B9C">
        <w:rPr>
          <w:rFonts w:eastAsia="Times New Roman" w:cs="Times New Roman"/>
          <w:b/>
          <w:bCs/>
          <w:szCs w:val="28"/>
          <w:lang w:eastAsia="ru-RU"/>
        </w:rPr>
        <w:t>По виду огнетушащего вещества огнетушители подразделяются:</w:t>
      </w:r>
    </w:p>
    <w:p w:rsidR="008C5B9C" w:rsidRPr="008C5B9C" w:rsidRDefault="008C5B9C" w:rsidP="008C5B9C">
      <w:pPr>
        <w:numPr>
          <w:ilvl w:val="0"/>
          <w:numId w:val="4"/>
        </w:num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8C5B9C">
        <w:rPr>
          <w:rFonts w:eastAsia="Times New Roman" w:cs="Times New Roman"/>
          <w:b/>
          <w:szCs w:val="28"/>
          <w:lang w:eastAsia="ru-RU"/>
        </w:rPr>
        <w:t>Пенные:</w:t>
      </w:r>
      <w:r w:rsidRPr="008C5B9C">
        <w:rPr>
          <w:rFonts w:eastAsia="Times New Roman" w:cs="Times New Roman"/>
          <w:szCs w:val="28"/>
          <w:lang w:eastAsia="ru-RU"/>
        </w:rPr>
        <w:t xml:space="preserve"> а) химические пенные;</w:t>
      </w:r>
    </w:p>
    <w:p w:rsidR="008C5B9C" w:rsidRPr="008C5B9C" w:rsidRDefault="008C5B9C" w:rsidP="00F07B8E">
      <w:pPr>
        <w:spacing w:after="0" w:line="240" w:lineRule="auto"/>
        <w:ind w:left="567"/>
        <w:jc w:val="both"/>
        <w:rPr>
          <w:rFonts w:eastAsia="Times New Roman" w:cs="Times New Roman"/>
          <w:szCs w:val="28"/>
          <w:lang w:eastAsia="ru-RU"/>
        </w:rPr>
      </w:pPr>
      <w:r w:rsidRPr="008C5B9C">
        <w:rPr>
          <w:rFonts w:eastAsia="Times New Roman" w:cs="Times New Roman"/>
          <w:szCs w:val="28"/>
          <w:lang w:eastAsia="ru-RU"/>
        </w:rPr>
        <w:t xml:space="preserve">                    б) воздушно-пенные и жидкостные.</w:t>
      </w:r>
    </w:p>
    <w:p w:rsidR="008C5B9C" w:rsidRPr="008C5B9C" w:rsidRDefault="008C5B9C" w:rsidP="008C5B9C">
      <w:pPr>
        <w:numPr>
          <w:ilvl w:val="0"/>
          <w:numId w:val="4"/>
        </w:num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8C5B9C">
        <w:rPr>
          <w:rFonts w:eastAsia="Times New Roman" w:cs="Times New Roman"/>
          <w:b/>
          <w:szCs w:val="28"/>
          <w:lang w:eastAsia="ru-RU"/>
        </w:rPr>
        <w:t>Газовые</w:t>
      </w:r>
      <w:r w:rsidRPr="008C5B9C">
        <w:rPr>
          <w:rFonts w:eastAsia="Times New Roman" w:cs="Times New Roman"/>
          <w:szCs w:val="28"/>
          <w:lang w:eastAsia="ru-RU"/>
        </w:rPr>
        <w:t>: а) углекислотные;</w:t>
      </w:r>
    </w:p>
    <w:p w:rsidR="008C5B9C" w:rsidRPr="008C5B9C" w:rsidRDefault="008C5B9C" w:rsidP="00F07B8E">
      <w:pPr>
        <w:spacing w:after="0" w:line="240" w:lineRule="auto"/>
        <w:ind w:left="567"/>
        <w:jc w:val="both"/>
        <w:rPr>
          <w:rFonts w:eastAsia="Times New Roman" w:cs="Times New Roman"/>
          <w:szCs w:val="28"/>
          <w:lang w:eastAsia="ru-RU"/>
        </w:rPr>
      </w:pPr>
      <w:r w:rsidRPr="008C5B9C">
        <w:rPr>
          <w:rFonts w:eastAsia="Times New Roman" w:cs="Times New Roman"/>
          <w:szCs w:val="28"/>
          <w:lang w:eastAsia="ru-RU"/>
        </w:rPr>
        <w:t xml:space="preserve">                     б) аэрозольные и углекислотно-</w:t>
      </w:r>
      <w:proofErr w:type="spellStart"/>
      <w:r w:rsidRPr="008C5B9C">
        <w:rPr>
          <w:rFonts w:eastAsia="Times New Roman" w:cs="Times New Roman"/>
          <w:szCs w:val="28"/>
          <w:lang w:eastAsia="ru-RU"/>
        </w:rPr>
        <w:t>бромэтиловые</w:t>
      </w:r>
      <w:proofErr w:type="spellEnd"/>
      <w:r w:rsidRPr="008C5B9C">
        <w:rPr>
          <w:rFonts w:eastAsia="Times New Roman" w:cs="Times New Roman"/>
          <w:szCs w:val="28"/>
          <w:lang w:eastAsia="ru-RU"/>
        </w:rPr>
        <w:t>.</w:t>
      </w:r>
    </w:p>
    <w:p w:rsidR="008C5B9C" w:rsidRPr="008C5B9C" w:rsidRDefault="008C5B9C" w:rsidP="008C5B9C">
      <w:pPr>
        <w:numPr>
          <w:ilvl w:val="0"/>
          <w:numId w:val="4"/>
        </w:numPr>
        <w:spacing w:after="0" w:line="240" w:lineRule="auto"/>
        <w:jc w:val="both"/>
        <w:rPr>
          <w:rFonts w:eastAsia="Times New Roman" w:cs="Times New Roman"/>
          <w:b/>
          <w:szCs w:val="28"/>
          <w:lang w:eastAsia="ru-RU"/>
        </w:rPr>
      </w:pPr>
      <w:r w:rsidRPr="008C5B9C">
        <w:rPr>
          <w:rFonts w:eastAsia="Times New Roman" w:cs="Times New Roman"/>
          <w:b/>
          <w:szCs w:val="28"/>
          <w:lang w:eastAsia="ru-RU"/>
        </w:rPr>
        <w:t>Порошковые.</w:t>
      </w:r>
    </w:p>
    <w:p w:rsidR="008C5B9C" w:rsidRPr="008C5B9C" w:rsidRDefault="008C5B9C" w:rsidP="008C5B9C">
      <w:pPr>
        <w:spacing w:after="0" w:line="240" w:lineRule="auto"/>
        <w:ind w:firstLine="567"/>
        <w:jc w:val="both"/>
        <w:rPr>
          <w:rFonts w:eastAsia="Times New Roman" w:cs="Times New Roman"/>
          <w:szCs w:val="28"/>
          <w:lang w:eastAsia="ru-RU"/>
        </w:rPr>
      </w:pPr>
    </w:p>
    <w:p w:rsidR="008C5B9C" w:rsidRPr="008C5B9C" w:rsidRDefault="008C5B9C" w:rsidP="008C5B9C">
      <w:pPr>
        <w:spacing w:after="0" w:line="240" w:lineRule="auto"/>
        <w:ind w:firstLine="567"/>
        <w:jc w:val="both"/>
        <w:rPr>
          <w:rFonts w:eastAsia="Times New Roman" w:cs="Times New Roman"/>
          <w:szCs w:val="28"/>
          <w:lang w:eastAsia="ru-RU"/>
        </w:rPr>
      </w:pPr>
      <w:r w:rsidRPr="008C5B9C">
        <w:rPr>
          <w:rFonts w:eastAsia="Times New Roman" w:cs="Times New Roman"/>
          <w:szCs w:val="28"/>
          <w:u w:val="single"/>
          <w:lang w:eastAsia="ru-RU"/>
        </w:rPr>
        <w:t xml:space="preserve">Химические пенные ОХП-10, </w:t>
      </w:r>
      <w:proofErr w:type="gramStart"/>
      <w:r w:rsidRPr="008C5B9C">
        <w:rPr>
          <w:rFonts w:eastAsia="Times New Roman" w:cs="Times New Roman"/>
          <w:szCs w:val="28"/>
          <w:u w:val="single"/>
          <w:lang w:eastAsia="ru-RU"/>
        </w:rPr>
        <w:t>ОП-М</w:t>
      </w:r>
      <w:proofErr w:type="gramEnd"/>
      <w:r w:rsidRPr="008C5B9C">
        <w:rPr>
          <w:rFonts w:eastAsia="Times New Roman" w:cs="Times New Roman"/>
          <w:szCs w:val="28"/>
          <w:u w:val="single"/>
          <w:lang w:eastAsia="ru-RU"/>
        </w:rPr>
        <w:t xml:space="preserve"> и ОП-УММ, ОП-3</w:t>
      </w:r>
      <w:r w:rsidRPr="008C5B9C">
        <w:rPr>
          <w:rFonts w:eastAsia="Times New Roman" w:cs="Times New Roman"/>
          <w:szCs w:val="28"/>
          <w:lang w:eastAsia="ru-RU"/>
        </w:rPr>
        <w:t xml:space="preserve"> предназначены для тушения пожаров химической пеной, которая образуется в результате химической реакции и кислотной части зарядов.</w:t>
      </w:r>
    </w:p>
    <w:p w:rsidR="008C5B9C" w:rsidRPr="008C5B9C" w:rsidRDefault="008C5B9C" w:rsidP="00F07B8E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8C5B9C" w:rsidRPr="008C5B9C" w:rsidRDefault="008C5B9C" w:rsidP="008C5B9C">
      <w:pPr>
        <w:keepNext/>
        <w:spacing w:after="0" w:line="240" w:lineRule="auto"/>
        <w:ind w:firstLine="567"/>
        <w:jc w:val="center"/>
        <w:outlineLvl w:val="5"/>
        <w:rPr>
          <w:rFonts w:eastAsia="Times New Roman" w:cs="Times New Roman"/>
          <w:b/>
          <w:bCs/>
          <w:szCs w:val="28"/>
          <w:lang w:eastAsia="ru-RU"/>
        </w:rPr>
      </w:pPr>
      <w:r w:rsidRPr="008C5B9C">
        <w:rPr>
          <w:rFonts w:eastAsia="Times New Roman" w:cs="Times New Roman"/>
          <w:b/>
          <w:bCs/>
          <w:szCs w:val="28"/>
          <w:lang w:eastAsia="ru-RU"/>
        </w:rPr>
        <w:t>Технические характеристики</w:t>
      </w:r>
    </w:p>
    <w:p w:rsidR="008C5B9C" w:rsidRPr="008C5B9C" w:rsidRDefault="008C5B9C" w:rsidP="008C5B9C">
      <w:pPr>
        <w:spacing w:after="0" w:line="240" w:lineRule="auto"/>
        <w:rPr>
          <w:rFonts w:eastAsia="Times New Roman" w:cs="Times New Roman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0"/>
        <w:gridCol w:w="992"/>
        <w:gridCol w:w="1134"/>
        <w:gridCol w:w="992"/>
        <w:gridCol w:w="1382"/>
      </w:tblGrid>
      <w:tr w:rsidR="008C5B9C" w:rsidRPr="008C5B9C" w:rsidTr="008C5B9C">
        <w:trPr>
          <w:cantSplit/>
        </w:trPr>
        <w:tc>
          <w:tcPr>
            <w:tcW w:w="5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9C" w:rsidRPr="008C5B9C" w:rsidRDefault="008C5B9C" w:rsidP="008C5B9C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8C5B9C">
              <w:rPr>
                <w:rFonts w:eastAsia="Times New Roman" w:cs="Times New Roman"/>
                <w:b/>
                <w:szCs w:val="28"/>
                <w:lang w:eastAsia="ru-RU"/>
              </w:rPr>
              <w:t>Показатели</w:t>
            </w:r>
          </w:p>
        </w:tc>
        <w:tc>
          <w:tcPr>
            <w:tcW w:w="45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9C" w:rsidRPr="008C5B9C" w:rsidRDefault="008C5B9C" w:rsidP="008C5B9C">
            <w:pPr>
              <w:keepNext/>
              <w:spacing w:after="0" w:line="240" w:lineRule="auto"/>
              <w:jc w:val="center"/>
              <w:outlineLvl w:val="6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8C5B9C">
              <w:rPr>
                <w:rFonts w:eastAsia="Times New Roman" w:cs="Times New Roman"/>
                <w:b/>
                <w:szCs w:val="28"/>
                <w:lang w:eastAsia="ru-RU"/>
              </w:rPr>
              <w:t>Тип огнетушителя</w:t>
            </w:r>
          </w:p>
        </w:tc>
      </w:tr>
      <w:tr w:rsidR="008C5B9C" w:rsidRPr="008C5B9C" w:rsidTr="008C5B9C">
        <w:trPr>
          <w:cantSplit/>
        </w:trPr>
        <w:tc>
          <w:tcPr>
            <w:tcW w:w="5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B9C" w:rsidRPr="008C5B9C" w:rsidRDefault="008C5B9C" w:rsidP="008C5B9C">
            <w:pPr>
              <w:spacing w:after="0" w:line="240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9C" w:rsidRPr="008C5B9C" w:rsidRDefault="008C5B9C" w:rsidP="008C5B9C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8C5B9C">
              <w:rPr>
                <w:rFonts w:eastAsia="Times New Roman" w:cs="Times New Roman"/>
                <w:b/>
                <w:szCs w:val="28"/>
                <w:lang w:eastAsia="ru-RU"/>
              </w:rPr>
              <w:t>ОП-3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9C" w:rsidRPr="008C5B9C" w:rsidRDefault="008C5B9C" w:rsidP="008C5B9C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8C5B9C">
              <w:rPr>
                <w:rFonts w:eastAsia="Times New Roman" w:cs="Times New Roman"/>
                <w:b/>
                <w:szCs w:val="28"/>
                <w:lang w:eastAsia="ru-RU"/>
              </w:rPr>
              <w:t>ОХП-10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9C" w:rsidRPr="008C5B9C" w:rsidRDefault="008C5B9C" w:rsidP="008C5B9C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proofErr w:type="gramStart"/>
            <w:r w:rsidRPr="008C5B9C">
              <w:rPr>
                <w:rFonts w:eastAsia="Times New Roman" w:cs="Times New Roman"/>
                <w:b/>
                <w:szCs w:val="28"/>
                <w:lang w:eastAsia="ru-RU"/>
              </w:rPr>
              <w:t>ОП-М</w:t>
            </w:r>
            <w:proofErr w:type="gramEnd"/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9C" w:rsidRPr="008C5B9C" w:rsidRDefault="008C5B9C" w:rsidP="008C5B9C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8C5B9C">
              <w:rPr>
                <w:rFonts w:eastAsia="Times New Roman" w:cs="Times New Roman"/>
                <w:b/>
                <w:szCs w:val="28"/>
                <w:lang w:eastAsia="ru-RU"/>
              </w:rPr>
              <w:t>ОП-УММ</w:t>
            </w:r>
          </w:p>
        </w:tc>
      </w:tr>
      <w:tr w:rsidR="008C5B9C" w:rsidRPr="008C5B9C" w:rsidTr="008C5B9C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9C" w:rsidRPr="008C5B9C" w:rsidRDefault="008C5B9C" w:rsidP="008C5B9C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8C5B9C">
              <w:rPr>
                <w:rFonts w:eastAsia="Times New Roman" w:cs="Times New Roman"/>
                <w:szCs w:val="28"/>
                <w:lang w:eastAsia="ru-RU"/>
              </w:rPr>
              <w:t>Производительность по пене (л)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9C" w:rsidRPr="008C5B9C" w:rsidRDefault="008C5B9C" w:rsidP="008C5B9C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C5B9C">
              <w:rPr>
                <w:rFonts w:eastAsia="Times New Roman" w:cs="Times New Roman"/>
                <w:szCs w:val="28"/>
                <w:lang w:eastAsia="ru-RU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9C" w:rsidRPr="008C5B9C" w:rsidRDefault="008C5B9C" w:rsidP="008C5B9C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C5B9C">
              <w:rPr>
                <w:rFonts w:eastAsia="Times New Roman" w:cs="Times New Roman"/>
                <w:szCs w:val="28"/>
                <w:lang w:eastAsia="ru-RU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9C" w:rsidRPr="008C5B9C" w:rsidRDefault="008C5B9C" w:rsidP="008C5B9C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C5B9C">
              <w:rPr>
                <w:rFonts w:eastAsia="Times New Roman" w:cs="Times New Roman"/>
                <w:szCs w:val="28"/>
                <w:lang w:eastAsia="ru-RU"/>
              </w:rPr>
              <w:t>55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9C" w:rsidRPr="008C5B9C" w:rsidRDefault="008C5B9C" w:rsidP="008C5B9C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C5B9C">
              <w:rPr>
                <w:rFonts w:eastAsia="Times New Roman" w:cs="Times New Roman"/>
                <w:szCs w:val="28"/>
                <w:lang w:eastAsia="ru-RU"/>
              </w:rPr>
              <w:t>50</w:t>
            </w:r>
          </w:p>
        </w:tc>
      </w:tr>
      <w:tr w:rsidR="008C5B9C" w:rsidRPr="008C5B9C" w:rsidTr="008C5B9C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9C" w:rsidRPr="008C5B9C" w:rsidRDefault="008C5B9C" w:rsidP="008C5B9C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8C5B9C">
              <w:rPr>
                <w:rFonts w:eastAsia="Times New Roman" w:cs="Times New Roman"/>
                <w:szCs w:val="28"/>
                <w:lang w:eastAsia="ru-RU"/>
              </w:rPr>
              <w:t>Полезная емкость корпуса (л)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9C" w:rsidRPr="008C5B9C" w:rsidRDefault="008C5B9C" w:rsidP="008C5B9C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C5B9C">
              <w:rPr>
                <w:rFonts w:eastAsia="Times New Roman" w:cs="Times New Roman"/>
                <w:szCs w:val="28"/>
                <w:lang w:eastAsia="ru-RU"/>
              </w:rPr>
              <w:t>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9C" w:rsidRPr="008C5B9C" w:rsidRDefault="008C5B9C" w:rsidP="008C5B9C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C5B9C">
              <w:rPr>
                <w:rFonts w:eastAsia="Times New Roman" w:cs="Times New Roman"/>
                <w:szCs w:val="28"/>
                <w:lang w:eastAsia="ru-RU"/>
              </w:rPr>
              <w:t>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9C" w:rsidRPr="008C5B9C" w:rsidRDefault="008C5B9C" w:rsidP="008C5B9C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C5B9C">
              <w:rPr>
                <w:rFonts w:eastAsia="Times New Roman" w:cs="Times New Roman"/>
                <w:szCs w:val="28"/>
                <w:lang w:eastAsia="ru-RU"/>
              </w:rPr>
              <w:t>9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9C" w:rsidRPr="008C5B9C" w:rsidRDefault="008C5B9C" w:rsidP="008C5B9C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C5B9C">
              <w:rPr>
                <w:rFonts w:eastAsia="Times New Roman" w:cs="Times New Roman"/>
                <w:szCs w:val="28"/>
                <w:lang w:eastAsia="ru-RU"/>
              </w:rPr>
              <w:t>9</w:t>
            </w:r>
          </w:p>
        </w:tc>
      </w:tr>
      <w:tr w:rsidR="008C5B9C" w:rsidRPr="008C5B9C" w:rsidTr="008C5B9C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9C" w:rsidRPr="008C5B9C" w:rsidRDefault="008C5B9C" w:rsidP="008C5B9C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8C5B9C">
              <w:rPr>
                <w:rFonts w:eastAsia="Times New Roman" w:cs="Times New Roman"/>
                <w:szCs w:val="28"/>
                <w:lang w:eastAsia="ru-RU"/>
              </w:rPr>
              <w:t>Время действия,     сек.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9C" w:rsidRPr="008C5B9C" w:rsidRDefault="008C5B9C" w:rsidP="008C5B9C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C5B9C">
              <w:rPr>
                <w:rFonts w:eastAsia="Times New Roman" w:cs="Times New Roman"/>
                <w:szCs w:val="28"/>
                <w:lang w:eastAsia="ru-RU"/>
              </w:rPr>
              <w:t>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9C" w:rsidRPr="008C5B9C" w:rsidRDefault="008C5B9C" w:rsidP="008C5B9C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C5B9C">
              <w:rPr>
                <w:rFonts w:eastAsia="Times New Roman" w:cs="Times New Roman"/>
                <w:szCs w:val="28"/>
                <w:lang w:eastAsia="ru-RU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9C" w:rsidRPr="008C5B9C" w:rsidRDefault="008C5B9C" w:rsidP="008C5B9C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C5B9C">
              <w:rPr>
                <w:rFonts w:eastAsia="Times New Roman" w:cs="Times New Roman"/>
                <w:szCs w:val="28"/>
                <w:lang w:eastAsia="ru-RU"/>
              </w:rPr>
              <w:t>70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9C" w:rsidRPr="008C5B9C" w:rsidRDefault="008C5B9C" w:rsidP="008C5B9C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C5B9C">
              <w:rPr>
                <w:rFonts w:eastAsia="Times New Roman" w:cs="Times New Roman"/>
                <w:szCs w:val="28"/>
                <w:lang w:eastAsia="ru-RU"/>
              </w:rPr>
              <w:t>60</w:t>
            </w:r>
          </w:p>
        </w:tc>
      </w:tr>
      <w:tr w:rsidR="008C5B9C" w:rsidRPr="008C5B9C" w:rsidTr="008C5B9C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9C" w:rsidRPr="008C5B9C" w:rsidRDefault="008C5B9C" w:rsidP="008C5B9C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8C5B9C">
              <w:rPr>
                <w:rFonts w:eastAsia="Times New Roman" w:cs="Times New Roman"/>
                <w:szCs w:val="28"/>
                <w:lang w:eastAsia="ru-RU"/>
              </w:rPr>
              <w:t xml:space="preserve">Длина струи,   </w:t>
            </w:r>
            <w:proofErr w:type="gramStart"/>
            <w:r w:rsidRPr="008C5B9C">
              <w:rPr>
                <w:rFonts w:eastAsia="Times New Roman" w:cs="Times New Roman"/>
                <w:szCs w:val="28"/>
                <w:lang w:eastAsia="ru-RU"/>
              </w:rPr>
              <w:t>м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9C" w:rsidRPr="008C5B9C" w:rsidRDefault="008C5B9C" w:rsidP="008C5B9C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C5B9C">
              <w:rPr>
                <w:rFonts w:eastAsia="Times New Roman" w:cs="Times New Roman"/>
                <w:szCs w:val="28"/>
                <w:lang w:eastAsia="ru-RU"/>
              </w:rPr>
              <w:t>6-8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9C" w:rsidRPr="008C5B9C" w:rsidRDefault="008C5B9C" w:rsidP="008C5B9C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C5B9C">
              <w:rPr>
                <w:rFonts w:eastAsia="Times New Roman" w:cs="Times New Roman"/>
                <w:szCs w:val="28"/>
                <w:lang w:eastAsia="ru-RU"/>
              </w:rPr>
              <w:t>6-8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9C" w:rsidRPr="008C5B9C" w:rsidRDefault="008C5B9C" w:rsidP="008C5B9C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C5B9C">
              <w:rPr>
                <w:rFonts w:eastAsia="Times New Roman" w:cs="Times New Roman"/>
                <w:szCs w:val="28"/>
                <w:lang w:eastAsia="ru-RU"/>
              </w:rPr>
              <w:t>6-8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9C" w:rsidRPr="008C5B9C" w:rsidRDefault="008C5B9C" w:rsidP="008C5B9C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C5B9C">
              <w:rPr>
                <w:rFonts w:eastAsia="Times New Roman" w:cs="Times New Roman"/>
                <w:szCs w:val="28"/>
                <w:lang w:eastAsia="ru-RU"/>
              </w:rPr>
              <w:t>6-8</w:t>
            </w:r>
          </w:p>
        </w:tc>
      </w:tr>
      <w:tr w:rsidR="008C5B9C" w:rsidRPr="008C5B9C" w:rsidTr="008C5B9C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9C" w:rsidRPr="008C5B9C" w:rsidRDefault="008C5B9C" w:rsidP="008C5B9C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8C5B9C">
              <w:rPr>
                <w:rFonts w:eastAsia="Times New Roman" w:cs="Times New Roman"/>
                <w:szCs w:val="28"/>
                <w:lang w:eastAsia="ru-RU"/>
              </w:rPr>
              <w:t xml:space="preserve">Масса огнетушителя с зарядом,  </w:t>
            </w:r>
            <w:proofErr w:type="gramStart"/>
            <w:r w:rsidRPr="008C5B9C">
              <w:rPr>
                <w:rFonts w:eastAsia="Times New Roman" w:cs="Times New Roman"/>
                <w:szCs w:val="28"/>
                <w:lang w:eastAsia="ru-RU"/>
              </w:rPr>
              <w:t>кг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9C" w:rsidRPr="008C5B9C" w:rsidRDefault="008C5B9C" w:rsidP="008C5B9C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C5B9C">
              <w:rPr>
                <w:rFonts w:eastAsia="Times New Roman" w:cs="Times New Roman"/>
                <w:szCs w:val="28"/>
                <w:lang w:eastAsia="ru-RU"/>
              </w:rPr>
              <w:t>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9C" w:rsidRPr="008C5B9C" w:rsidRDefault="008C5B9C" w:rsidP="008C5B9C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C5B9C">
              <w:rPr>
                <w:rFonts w:eastAsia="Times New Roman" w:cs="Times New Roman"/>
                <w:szCs w:val="28"/>
                <w:lang w:eastAsia="ru-RU"/>
              </w:rPr>
              <w:t>14,5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9C" w:rsidRPr="008C5B9C" w:rsidRDefault="008C5B9C" w:rsidP="008C5B9C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C5B9C">
              <w:rPr>
                <w:rFonts w:eastAsia="Times New Roman" w:cs="Times New Roman"/>
                <w:szCs w:val="28"/>
                <w:lang w:eastAsia="ru-RU"/>
              </w:rPr>
              <w:t>15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9C" w:rsidRPr="008C5B9C" w:rsidRDefault="008C5B9C" w:rsidP="008C5B9C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C5B9C">
              <w:rPr>
                <w:rFonts w:eastAsia="Times New Roman" w:cs="Times New Roman"/>
                <w:szCs w:val="28"/>
                <w:lang w:eastAsia="ru-RU"/>
              </w:rPr>
              <w:t>15</w:t>
            </w:r>
          </w:p>
        </w:tc>
      </w:tr>
      <w:tr w:rsidR="008C5B9C" w:rsidRPr="008C5B9C" w:rsidTr="008C5B9C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9C" w:rsidRPr="008C5B9C" w:rsidRDefault="008C5B9C" w:rsidP="008C5B9C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8C5B9C">
              <w:rPr>
                <w:rFonts w:eastAsia="Times New Roman" w:cs="Times New Roman"/>
                <w:szCs w:val="28"/>
                <w:lang w:eastAsia="ru-RU"/>
              </w:rPr>
              <w:t>Кратность выхода пены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9C" w:rsidRPr="008C5B9C" w:rsidRDefault="008C5B9C" w:rsidP="008C5B9C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C5B9C">
              <w:rPr>
                <w:rFonts w:eastAsia="Times New Roman" w:cs="Times New Roman"/>
                <w:szCs w:val="2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9C" w:rsidRPr="008C5B9C" w:rsidRDefault="008C5B9C" w:rsidP="008C5B9C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C5B9C">
              <w:rPr>
                <w:rFonts w:eastAsia="Times New Roman" w:cs="Times New Roman"/>
                <w:szCs w:val="28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9C" w:rsidRPr="008C5B9C" w:rsidRDefault="008C5B9C" w:rsidP="008C5B9C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C5B9C">
              <w:rPr>
                <w:rFonts w:eastAsia="Times New Roman" w:cs="Times New Roman"/>
                <w:szCs w:val="28"/>
                <w:lang w:eastAsia="ru-RU"/>
              </w:rPr>
              <w:t>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9C" w:rsidRPr="008C5B9C" w:rsidRDefault="008C5B9C" w:rsidP="008C5B9C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C5B9C">
              <w:rPr>
                <w:rFonts w:eastAsia="Times New Roman" w:cs="Times New Roman"/>
                <w:szCs w:val="28"/>
                <w:lang w:eastAsia="ru-RU"/>
              </w:rPr>
              <w:t>6</w:t>
            </w:r>
          </w:p>
        </w:tc>
      </w:tr>
    </w:tbl>
    <w:p w:rsidR="008C5B9C" w:rsidRPr="008C5B9C" w:rsidRDefault="008C5B9C" w:rsidP="008C5B9C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8C5B9C" w:rsidRPr="008C5B9C" w:rsidRDefault="008C5B9C" w:rsidP="008C5B9C">
      <w:pPr>
        <w:spacing w:after="0" w:line="240" w:lineRule="auto"/>
        <w:ind w:firstLine="567"/>
        <w:jc w:val="both"/>
        <w:rPr>
          <w:rFonts w:eastAsia="Times New Roman" w:cs="Times New Roman"/>
          <w:szCs w:val="28"/>
          <w:lang w:eastAsia="ru-RU"/>
        </w:rPr>
      </w:pPr>
      <w:r w:rsidRPr="008C5B9C">
        <w:rPr>
          <w:rFonts w:eastAsia="Times New Roman" w:cs="Times New Roman"/>
          <w:szCs w:val="28"/>
          <w:u w:val="single"/>
          <w:lang w:eastAsia="ru-RU"/>
        </w:rPr>
        <w:t>Воздушно-пенные огнетушители ОВП-5, ОВП-10</w:t>
      </w:r>
      <w:r w:rsidRPr="008C5B9C">
        <w:rPr>
          <w:rFonts w:eastAsia="Times New Roman" w:cs="Times New Roman"/>
          <w:szCs w:val="28"/>
          <w:lang w:eastAsia="ru-RU"/>
        </w:rPr>
        <w:t xml:space="preserve"> предназначены для тушения загораний различных веществ и материалов, исключая щелочные металлы и электроустановки, находящиеся под напряжением, а также вещества, горящие без доступа воздуха.</w:t>
      </w:r>
    </w:p>
    <w:p w:rsidR="008C5B9C" w:rsidRPr="008C5B9C" w:rsidRDefault="008C5B9C" w:rsidP="008C5B9C">
      <w:pPr>
        <w:spacing w:after="0" w:line="240" w:lineRule="auto"/>
        <w:ind w:firstLine="567"/>
        <w:jc w:val="both"/>
        <w:rPr>
          <w:rFonts w:eastAsia="Times New Roman" w:cs="Times New Roman"/>
          <w:szCs w:val="28"/>
          <w:lang w:eastAsia="ru-RU"/>
        </w:rPr>
      </w:pPr>
      <w:r w:rsidRPr="008C5B9C">
        <w:rPr>
          <w:rFonts w:eastAsia="Times New Roman" w:cs="Times New Roman"/>
          <w:szCs w:val="28"/>
          <w:lang w:eastAsia="ru-RU"/>
        </w:rPr>
        <w:t xml:space="preserve"> </w:t>
      </w:r>
    </w:p>
    <w:p w:rsidR="008C5B9C" w:rsidRPr="008C5B9C" w:rsidRDefault="008C5B9C" w:rsidP="008C5B9C">
      <w:pPr>
        <w:spacing w:after="0" w:line="240" w:lineRule="auto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8C5B9C">
        <w:rPr>
          <w:rFonts w:eastAsia="Times New Roman" w:cs="Times New Roman"/>
          <w:b/>
          <w:bCs/>
          <w:szCs w:val="28"/>
          <w:lang w:eastAsia="ru-RU"/>
        </w:rPr>
        <w:lastRenderedPageBreak/>
        <w:t>Технические характеристики</w:t>
      </w:r>
    </w:p>
    <w:p w:rsidR="008C5B9C" w:rsidRPr="008C5B9C" w:rsidRDefault="008C5B9C" w:rsidP="008C5B9C">
      <w:pPr>
        <w:spacing w:after="0" w:line="240" w:lineRule="auto"/>
        <w:ind w:firstLine="567"/>
        <w:jc w:val="both"/>
        <w:rPr>
          <w:rFonts w:eastAsia="Times New Roman" w:cs="Times New Roman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78"/>
        <w:gridCol w:w="1985"/>
        <w:gridCol w:w="1807"/>
      </w:tblGrid>
      <w:tr w:rsidR="008C5B9C" w:rsidRPr="008C5B9C" w:rsidTr="008C5B9C">
        <w:trPr>
          <w:cantSplit/>
        </w:trPr>
        <w:tc>
          <w:tcPr>
            <w:tcW w:w="5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9C" w:rsidRPr="008C5B9C" w:rsidRDefault="008C5B9C" w:rsidP="008C5B9C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8C5B9C">
              <w:rPr>
                <w:rFonts w:eastAsia="Times New Roman" w:cs="Times New Roman"/>
                <w:b/>
                <w:szCs w:val="28"/>
                <w:lang w:eastAsia="ru-RU"/>
              </w:rPr>
              <w:t>Показатели</w:t>
            </w:r>
          </w:p>
        </w:tc>
        <w:tc>
          <w:tcPr>
            <w:tcW w:w="3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9C" w:rsidRPr="008C5B9C" w:rsidRDefault="008C5B9C" w:rsidP="008C5B9C">
            <w:pPr>
              <w:keepNext/>
              <w:spacing w:after="0" w:line="240" w:lineRule="auto"/>
              <w:jc w:val="center"/>
              <w:outlineLvl w:val="0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8C5B9C">
              <w:rPr>
                <w:rFonts w:eastAsia="Times New Roman" w:cs="Times New Roman"/>
                <w:b/>
                <w:szCs w:val="28"/>
                <w:lang w:eastAsia="ru-RU"/>
              </w:rPr>
              <w:t>Тип огнетушителя</w:t>
            </w:r>
          </w:p>
        </w:tc>
      </w:tr>
      <w:tr w:rsidR="008C5B9C" w:rsidRPr="008C5B9C" w:rsidTr="008C5B9C">
        <w:trPr>
          <w:cantSplit/>
        </w:trPr>
        <w:tc>
          <w:tcPr>
            <w:tcW w:w="5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B9C" w:rsidRPr="008C5B9C" w:rsidRDefault="008C5B9C" w:rsidP="008C5B9C">
            <w:pPr>
              <w:spacing w:after="0" w:line="240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9C" w:rsidRPr="008C5B9C" w:rsidRDefault="008C5B9C" w:rsidP="008C5B9C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8C5B9C">
              <w:rPr>
                <w:rFonts w:eastAsia="Times New Roman" w:cs="Times New Roman"/>
                <w:b/>
                <w:szCs w:val="28"/>
                <w:lang w:eastAsia="ru-RU"/>
              </w:rPr>
              <w:t>ОВП-5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9C" w:rsidRPr="008C5B9C" w:rsidRDefault="008C5B9C" w:rsidP="008C5B9C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8C5B9C">
              <w:rPr>
                <w:rFonts w:eastAsia="Times New Roman" w:cs="Times New Roman"/>
                <w:b/>
                <w:szCs w:val="28"/>
                <w:lang w:eastAsia="ru-RU"/>
              </w:rPr>
              <w:t>ОВП-10</w:t>
            </w:r>
          </w:p>
        </w:tc>
      </w:tr>
      <w:tr w:rsidR="008C5B9C" w:rsidRPr="008C5B9C" w:rsidTr="008C5B9C">
        <w:trPr>
          <w:trHeight w:val="74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9C" w:rsidRPr="008C5B9C" w:rsidRDefault="008C5B9C" w:rsidP="008C5B9C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8C5B9C">
              <w:rPr>
                <w:rFonts w:eastAsia="Times New Roman" w:cs="Times New Roman"/>
                <w:szCs w:val="28"/>
                <w:lang w:eastAsia="ru-RU"/>
              </w:rPr>
              <w:t xml:space="preserve">Вес заряда,  </w:t>
            </w:r>
            <w:proofErr w:type="gramStart"/>
            <w:r w:rsidRPr="008C5B9C">
              <w:rPr>
                <w:rFonts w:eastAsia="Times New Roman" w:cs="Times New Roman"/>
                <w:szCs w:val="28"/>
                <w:lang w:eastAsia="ru-RU"/>
              </w:rPr>
              <w:t>кг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9C" w:rsidRPr="008C5B9C" w:rsidRDefault="008C5B9C" w:rsidP="008C5B9C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C5B9C">
              <w:rPr>
                <w:rFonts w:eastAsia="Times New Roman" w:cs="Times New Roman"/>
                <w:szCs w:val="28"/>
                <w:lang w:eastAsia="ru-RU"/>
              </w:rPr>
              <w:t>3,9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9C" w:rsidRPr="008C5B9C" w:rsidRDefault="008C5B9C" w:rsidP="008C5B9C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C5B9C">
              <w:rPr>
                <w:rFonts w:eastAsia="Times New Roman" w:cs="Times New Roman"/>
                <w:szCs w:val="28"/>
                <w:lang w:eastAsia="ru-RU"/>
              </w:rPr>
              <w:t>8,6</w:t>
            </w:r>
          </w:p>
        </w:tc>
      </w:tr>
      <w:tr w:rsidR="008C5B9C" w:rsidRPr="008C5B9C" w:rsidTr="008C5B9C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9C" w:rsidRPr="008C5B9C" w:rsidRDefault="008C5B9C" w:rsidP="008C5B9C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8C5B9C">
              <w:rPr>
                <w:rFonts w:eastAsia="Times New Roman" w:cs="Times New Roman"/>
                <w:szCs w:val="28"/>
                <w:lang w:eastAsia="ru-RU"/>
              </w:rPr>
              <w:t xml:space="preserve">Полный вес,   </w:t>
            </w:r>
            <w:proofErr w:type="gramStart"/>
            <w:r w:rsidRPr="008C5B9C">
              <w:rPr>
                <w:rFonts w:eastAsia="Times New Roman" w:cs="Times New Roman"/>
                <w:szCs w:val="28"/>
                <w:lang w:eastAsia="ru-RU"/>
              </w:rPr>
              <w:t>кг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9C" w:rsidRPr="008C5B9C" w:rsidRDefault="008C5B9C" w:rsidP="008C5B9C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C5B9C">
              <w:rPr>
                <w:rFonts w:eastAsia="Times New Roman" w:cs="Times New Roman"/>
                <w:szCs w:val="28"/>
                <w:lang w:eastAsia="ru-RU"/>
              </w:rPr>
              <w:t>7,4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9C" w:rsidRPr="008C5B9C" w:rsidRDefault="008C5B9C" w:rsidP="008C5B9C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C5B9C">
              <w:rPr>
                <w:rFonts w:eastAsia="Times New Roman" w:cs="Times New Roman"/>
                <w:szCs w:val="28"/>
                <w:lang w:eastAsia="ru-RU"/>
              </w:rPr>
              <w:t>13,3</w:t>
            </w:r>
          </w:p>
        </w:tc>
      </w:tr>
      <w:tr w:rsidR="008C5B9C" w:rsidRPr="008C5B9C" w:rsidTr="008C5B9C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9C" w:rsidRPr="008C5B9C" w:rsidRDefault="008C5B9C" w:rsidP="008C5B9C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8C5B9C">
              <w:rPr>
                <w:rFonts w:eastAsia="Times New Roman" w:cs="Times New Roman"/>
                <w:szCs w:val="28"/>
                <w:lang w:eastAsia="ru-RU"/>
              </w:rPr>
              <w:t xml:space="preserve">Выход огнетушащего вещества,   </w:t>
            </w:r>
            <w:proofErr w:type="gramStart"/>
            <w:r w:rsidRPr="008C5B9C">
              <w:rPr>
                <w:rFonts w:eastAsia="Times New Roman" w:cs="Times New Roman"/>
                <w:szCs w:val="28"/>
                <w:lang w:eastAsia="ru-RU"/>
              </w:rPr>
              <w:t>л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9C" w:rsidRPr="008C5B9C" w:rsidRDefault="008C5B9C" w:rsidP="008C5B9C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C5B9C">
              <w:rPr>
                <w:rFonts w:eastAsia="Times New Roman" w:cs="Times New Roman"/>
                <w:szCs w:val="28"/>
                <w:lang w:eastAsia="ru-RU"/>
              </w:rPr>
              <w:t>220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9C" w:rsidRPr="008C5B9C" w:rsidRDefault="008C5B9C" w:rsidP="008C5B9C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C5B9C">
              <w:rPr>
                <w:rFonts w:eastAsia="Times New Roman" w:cs="Times New Roman"/>
                <w:szCs w:val="28"/>
                <w:lang w:eastAsia="ru-RU"/>
              </w:rPr>
              <w:t>450</w:t>
            </w:r>
          </w:p>
        </w:tc>
      </w:tr>
      <w:tr w:rsidR="008C5B9C" w:rsidRPr="008C5B9C" w:rsidTr="008C5B9C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9C" w:rsidRPr="008C5B9C" w:rsidRDefault="008C5B9C" w:rsidP="008C5B9C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8C5B9C">
              <w:rPr>
                <w:rFonts w:eastAsia="Times New Roman" w:cs="Times New Roman"/>
                <w:szCs w:val="28"/>
                <w:lang w:eastAsia="ru-RU"/>
              </w:rPr>
              <w:t>Время действия,  сек.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9C" w:rsidRPr="008C5B9C" w:rsidRDefault="008C5B9C" w:rsidP="008C5B9C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C5B9C">
              <w:rPr>
                <w:rFonts w:eastAsia="Times New Roman" w:cs="Times New Roman"/>
                <w:szCs w:val="28"/>
                <w:lang w:eastAsia="ru-RU"/>
              </w:rPr>
              <w:t>20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9C" w:rsidRPr="008C5B9C" w:rsidRDefault="008C5B9C" w:rsidP="008C5B9C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C5B9C">
              <w:rPr>
                <w:rFonts w:eastAsia="Times New Roman" w:cs="Times New Roman"/>
                <w:szCs w:val="28"/>
                <w:lang w:eastAsia="ru-RU"/>
              </w:rPr>
              <w:t>50</w:t>
            </w:r>
          </w:p>
        </w:tc>
      </w:tr>
      <w:tr w:rsidR="008C5B9C" w:rsidRPr="008C5B9C" w:rsidTr="008C5B9C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9C" w:rsidRPr="008C5B9C" w:rsidRDefault="008C5B9C" w:rsidP="008C5B9C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8C5B9C">
              <w:rPr>
                <w:rFonts w:eastAsia="Times New Roman" w:cs="Times New Roman"/>
                <w:szCs w:val="28"/>
                <w:lang w:eastAsia="ru-RU"/>
              </w:rPr>
              <w:t xml:space="preserve">Диапазон температур применения, </w:t>
            </w:r>
            <w:proofErr w:type="spellStart"/>
            <w:r w:rsidRPr="008C5B9C">
              <w:rPr>
                <w:rFonts w:eastAsia="Times New Roman" w:cs="Times New Roman"/>
                <w:szCs w:val="28"/>
                <w:lang w:eastAsia="ru-RU"/>
              </w:rPr>
              <w:t>град.С</w:t>
            </w:r>
            <w:proofErr w:type="spellEnd"/>
            <w:r w:rsidRPr="008C5B9C">
              <w:rPr>
                <w:rFonts w:eastAsia="Times New Roman" w:cs="Times New Roman"/>
                <w:szCs w:val="28"/>
                <w:lang w:eastAsia="ru-RU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9C" w:rsidRPr="008C5B9C" w:rsidRDefault="008C5B9C" w:rsidP="008C5B9C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C5B9C">
              <w:rPr>
                <w:rFonts w:eastAsia="Times New Roman" w:cs="Times New Roman"/>
                <w:szCs w:val="28"/>
                <w:lang w:eastAsia="ru-RU"/>
              </w:rPr>
              <w:t>+2 +50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9C" w:rsidRPr="008C5B9C" w:rsidRDefault="008C5B9C" w:rsidP="008C5B9C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C5B9C">
              <w:rPr>
                <w:rFonts w:eastAsia="Times New Roman" w:cs="Times New Roman"/>
                <w:szCs w:val="28"/>
                <w:lang w:eastAsia="ru-RU"/>
              </w:rPr>
              <w:t>+2 +50</w:t>
            </w:r>
          </w:p>
        </w:tc>
      </w:tr>
      <w:tr w:rsidR="008C5B9C" w:rsidRPr="008C5B9C" w:rsidTr="008C5B9C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9C" w:rsidRPr="008C5B9C" w:rsidRDefault="008C5B9C" w:rsidP="008C5B9C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8C5B9C">
              <w:rPr>
                <w:rFonts w:eastAsia="Times New Roman" w:cs="Times New Roman"/>
                <w:szCs w:val="28"/>
                <w:lang w:eastAsia="ru-RU"/>
              </w:rPr>
              <w:t>Рабочее давление,  кг/см</w:t>
            </w:r>
            <w:proofErr w:type="gramStart"/>
            <w:r w:rsidRPr="008C5B9C">
              <w:rPr>
                <w:rFonts w:eastAsia="Times New Roman" w:cs="Times New Roman"/>
                <w:szCs w:val="28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9C" w:rsidRPr="008C5B9C" w:rsidRDefault="008C5B9C" w:rsidP="008C5B9C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C5B9C">
              <w:rPr>
                <w:rFonts w:eastAsia="Times New Roman" w:cs="Times New Roman"/>
                <w:szCs w:val="28"/>
                <w:lang w:eastAsia="ru-RU"/>
              </w:rPr>
              <w:t>12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9C" w:rsidRPr="008C5B9C" w:rsidRDefault="008C5B9C" w:rsidP="008C5B9C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C5B9C">
              <w:rPr>
                <w:rFonts w:eastAsia="Times New Roman" w:cs="Times New Roman"/>
                <w:szCs w:val="28"/>
                <w:lang w:eastAsia="ru-RU"/>
              </w:rPr>
              <w:t>12</w:t>
            </w:r>
          </w:p>
        </w:tc>
      </w:tr>
    </w:tbl>
    <w:p w:rsidR="008C5B9C" w:rsidRPr="008C5B9C" w:rsidRDefault="008C5B9C" w:rsidP="008C5B9C">
      <w:pPr>
        <w:spacing w:after="0" w:line="240" w:lineRule="auto"/>
        <w:ind w:firstLine="567"/>
        <w:jc w:val="both"/>
        <w:rPr>
          <w:rFonts w:eastAsia="Times New Roman" w:cs="Times New Roman"/>
          <w:szCs w:val="28"/>
          <w:lang w:eastAsia="ru-RU"/>
        </w:rPr>
      </w:pPr>
    </w:p>
    <w:p w:rsidR="008C5B9C" w:rsidRPr="008C5B9C" w:rsidRDefault="008C5B9C" w:rsidP="008C5B9C">
      <w:pPr>
        <w:spacing w:after="0" w:line="240" w:lineRule="auto"/>
        <w:ind w:firstLine="567"/>
        <w:jc w:val="both"/>
        <w:rPr>
          <w:rFonts w:eastAsia="Times New Roman" w:cs="Times New Roman"/>
          <w:szCs w:val="28"/>
          <w:lang w:eastAsia="ru-RU"/>
        </w:rPr>
      </w:pPr>
      <w:r w:rsidRPr="008C5B9C">
        <w:rPr>
          <w:rFonts w:eastAsia="Times New Roman" w:cs="Times New Roman"/>
          <w:szCs w:val="28"/>
          <w:lang w:eastAsia="ru-RU"/>
        </w:rPr>
        <w:t>Углекислотные огнетушители ОУ, ОУ-5, ОУ-8, ОУ-</w:t>
      </w:r>
      <w:smartTag w:uri="urn:schemas-microsoft-com:office:smarttags" w:element="metricconverter">
        <w:smartTagPr>
          <w:attr w:name="ProductID" w:val="2 мм"/>
        </w:smartTagPr>
        <w:r w:rsidRPr="008C5B9C">
          <w:rPr>
            <w:rFonts w:eastAsia="Times New Roman" w:cs="Times New Roman"/>
            <w:szCs w:val="28"/>
            <w:lang w:eastAsia="ru-RU"/>
          </w:rPr>
          <w:t>2 мм</w:t>
        </w:r>
      </w:smartTag>
      <w:r w:rsidRPr="008C5B9C">
        <w:rPr>
          <w:rFonts w:eastAsia="Times New Roman" w:cs="Times New Roman"/>
          <w:szCs w:val="28"/>
          <w:lang w:eastAsia="ru-RU"/>
        </w:rPr>
        <w:t>.</w:t>
      </w:r>
    </w:p>
    <w:p w:rsidR="008C5B9C" w:rsidRPr="008C5B9C" w:rsidRDefault="008C5B9C" w:rsidP="008C5B9C">
      <w:pPr>
        <w:spacing w:after="0" w:line="240" w:lineRule="auto"/>
        <w:ind w:firstLine="567"/>
        <w:jc w:val="both"/>
        <w:rPr>
          <w:rFonts w:eastAsia="Times New Roman" w:cs="Times New Roman"/>
          <w:szCs w:val="28"/>
          <w:lang w:eastAsia="ru-RU"/>
        </w:rPr>
      </w:pPr>
    </w:p>
    <w:p w:rsidR="008C5B9C" w:rsidRPr="008C5B9C" w:rsidRDefault="008C5B9C" w:rsidP="008C5B9C">
      <w:pPr>
        <w:spacing w:after="0" w:line="240" w:lineRule="auto"/>
        <w:ind w:firstLine="567"/>
        <w:jc w:val="both"/>
        <w:rPr>
          <w:rFonts w:eastAsia="Times New Roman" w:cs="Times New Roman"/>
          <w:szCs w:val="28"/>
          <w:lang w:eastAsia="ru-RU"/>
        </w:rPr>
      </w:pPr>
      <w:r w:rsidRPr="008C5B9C">
        <w:rPr>
          <w:rFonts w:eastAsia="Times New Roman" w:cs="Times New Roman"/>
          <w:szCs w:val="28"/>
          <w:lang w:eastAsia="ru-RU"/>
        </w:rPr>
        <w:t>Они предназначены для тушения загорания углекислотой в газ</w:t>
      </w:r>
      <w:proofErr w:type="gramStart"/>
      <w:r w:rsidRPr="008C5B9C">
        <w:rPr>
          <w:rFonts w:eastAsia="Times New Roman" w:cs="Times New Roman"/>
          <w:szCs w:val="28"/>
          <w:lang w:eastAsia="ru-RU"/>
        </w:rPr>
        <w:t>о-</w:t>
      </w:r>
      <w:proofErr w:type="gramEnd"/>
      <w:r w:rsidRPr="008C5B9C">
        <w:rPr>
          <w:rFonts w:eastAsia="Times New Roman" w:cs="Times New Roman"/>
          <w:szCs w:val="28"/>
          <w:lang w:eastAsia="ru-RU"/>
        </w:rPr>
        <w:t xml:space="preserve"> или в снегообразном виде. Для тушения загорания газообразной углекислотой применяют стационарные установки или передвижные углекислотные прицепы.</w:t>
      </w:r>
    </w:p>
    <w:p w:rsidR="008C5B9C" w:rsidRPr="008C5B9C" w:rsidRDefault="008C5B9C" w:rsidP="00F07B8E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8C5B9C" w:rsidRPr="008C5B9C" w:rsidRDefault="008C5B9C" w:rsidP="008C5B9C">
      <w:pPr>
        <w:keepNext/>
        <w:spacing w:after="0" w:line="240" w:lineRule="auto"/>
        <w:jc w:val="center"/>
        <w:outlineLvl w:val="0"/>
        <w:rPr>
          <w:rFonts w:eastAsia="Times New Roman" w:cs="Times New Roman"/>
          <w:b/>
          <w:bCs/>
          <w:szCs w:val="28"/>
          <w:lang w:eastAsia="ru-RU"/>
        </w:rPr>
      </w:pPr>
      <w:r w:rsidRPr="008C5B9C">
        <w:rPr>
          <w:rFonts w:eastAsia="Times New Roman" w:cs="Times New Roman"/>
          <w:b/>
          <w:bCs/>
          <w:szCs w:val="28"/>
          <w:lang w:eastAsia="ru-RU"/>
        </w:rPr>
        <w:t>Технические характеристики</w:t>
      </w:r>
    </w:p>
    <w:p w:rsidR="008C5B9C" w:rsidRPr="008C5B9C" w:rsidRDefault="008C5B9C" w:rsidP="008C5B9C">
      <w:pPr>
        <w:spacing w:after="0" w:line="240" w:lineRule="auto"/>
        <w:ind w:firstLine="567"/>
        <w:jc w:val="both"/>
        <w:rPr>
          <w:rFonts w:eastAsia="Times New Roman" w:cs="Times New Roman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7"/>
        <w:gridCol w:w="709"/>
        <w:gridCol w:w="851"/>
        <w:gridCol w:w="850"/>
        <w:gridCol w:w="851"/>
        <w:gridCol w:w="1134"/>
        <w:gridCol w:w="1097"/>
      </w:tblGrid>
      <w:tr w:rsidR="008C5B9C" w:rsidRPr="008C5B9C" w:rsidTr="008C5B9C">
        <w:trPr>
          <w:cantSplit/>
        </w:trPr>
        <w:tc>
          <w:tcPr>
            <w:tcW w:w="4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9C" w:rsidRPr="008C5B9C" w:rsidRDefault="008C5B9C" w:rsidP="008C5B9C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8C5B9C">
              <w:rPr>
                <w:rFonts w:eastAsia="Times New Roman" w:cs="Times New Roman"/>
                <w:b/>
                <w:szCs w:val="28"/>
                <w:lang w:eastAsia="ru-RU"/>
              </w:rPr>
              <w:t>Показатели</w:t>
            </w:r>
          </w:p>
        </w:tc>
        <w:tc>
          <w:tcPr>
            <w:tcW w:w="54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9C" w:rsidRPr="008C5B9C" w:rsidRDefault="008C5B9C" w:rsidP="008C5B9C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8C5B9C">
              <w:rPr>
                <w:rFonts w:eastAsia="Times New Roman" w:cs="Times New Roman"/>
                <w:b/>
                <w:szCs w:val="28"/>
                <w:lang w:eastAsia="ru-RU"/>
              </w:rPr>
              <w:t>Тип огнетушителя</w:t>
            </w:r>
          </w:p>
        </w:tc>
      </w:tr>
      <w:tr w:rsidR="008C5B9C" w:rsidRPr="008C5B9C" w:rsidTr="008C5B9C">
        <w:trPr>
          <w:cantSplit/>
        </w:trPr>
        <w:tc>
          <w:tcPr>
            <w:tcW w:w="4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B9C" w:rsidRPr="008C5B9C" w:rsidRDefault="008C5B9C" w:rsidP="008C5B9C">
            <w:pPr>
              <w:spacing w:after="0" w:line="240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9C" w:rsidRPr="008C5B9C" w:rsidRDefault="008C5B9C" w:rsidP="008C5B9C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8C5B9C">
              <w:rPr>
                <w:rFonts w:eastAsia="Times New Roman" w:cs="Times New Roman"/>
                <w:b/>
                <w:szCs w:val="28"/>
                <w:lang w:eastAsia="ru-RU"/>
              </w:rPr>
              <w:t>ОУ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9C" w:rsidRPr="008C5B9C" w:rsidRDefault="008C5B9C" w:rsidP="008C5B9C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8C5B9C">
              <w:rPr>
                <w:rFonts w:eastAsia="Times New Roman" w:cs="Times New Roman"/>
                <w:b/>
                <w:szCs w:val="28"/>
                <w:lang w:eastAsia="ru-RU"/>
              </w:rPr>
              <w:t>ОУ-2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9C" w:rsidRPr="008C5B9C" w:rsidRDefault="008C5B9C" w:rsidP="008C5B9C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8C5B9C">
              <w:rPr>
                <w:rFonts w:eastAsia="Times New Roman" w:cs="Times New Roman"/>
                <w:b/>
                <w:szCs w:val="28"/>
                <w:lang w:eastAsia="ru-RU"/>
              </w:rPr>
              <w:t>ОУ-5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9C" w:rsidRPr="008C5B9C" w:rsidRDefault="008C5B9C" w:rsidP="008C5B9C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8C5B9C">
              <w:rPr>
                <w:rFonts w:eastAsia="Times New Roman" w:cs="Times New Roman"/>
                <w:b/>
                <w:szCs w:val="28"/>
                <w:lang w:eastAsia="ru-RU"/>
              </w:rPr>
              <w:t>ОУ-8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9C" w:rsidRPr="008C5B9C" w:rsidRDefault="008C5B9C" w:rsidP="008C5B9C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8C5B9C">
              <w:rPr>
                <w:rFonts w:eastAsia="Times New Roman" w:cs="Times New Roman"/>
                <w:b/>
                <w:szCs w:val="28"/>
                <w:lang w:eastAsia="ru-RU"/>
              </w:rPr>
              <w:t>ОУ-2 мм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9C" w:rsidRPr="008C5B9C" w:rsidRDefault="008C5B9C" w:rsidP="008C5B9C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8C5B9C">
              <w:rPr>
                <w:rFonts w:eastAsia="Times New Roman" w:cs="Times New Roman"/>
                <w:b/>
                <w:szCs w:val="28"/>
                <w:lang w:eastAsia="ru-RU"/>
              </w:rPr>
              <w:t>ОУ-5 мм</w:t>
            </w:r>
          </w:p>
        </w:tc>
      </w:tr>
      <w:tr w:rsidR="008C5B9C" w:rsidRPr="008C5B9C" w:rsidTr="008C5B9C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9C" w:rsidRPr="008C5B9C" w:rsidRDefault="008C5B9C" w:rsidP="008C5B9C">
            <w:pPr>
              <w:keepNext/>
              <w:spacing w:after="0" w:line="240" w:lineRule="auto"/>
              <w:outlineLvl w:val="7"/>
              <w:rPr>
                <w:rFonts w:eastAsia="Times New Roman" w:cs="Times New Roman"/>
                <w:szCs w:val="28"/>
                <w:lang w:eastAsia="ru-RU"/>
              </w:rPr>
            </w:pPr>
            <w:r w:rsidRPr="008C5B9C">
              <w:rPr>
                <w:rFonts w:eastAsia="Times New Roman" w:cs="Times New Roman"/>
                <w:szCs w:val="28"/>
                <w:lang w:eastAsia="ru-RU"/>
              </w:rPr>
              <w:t xml:space="preserve">Емкость баллона,  </w:t>
            </w:r>
            <w:proofErr w:type="gramStart"/>
            <w:r w:rsidRPr="008C5B9C">
              <w:rPr>
                <w:rFonts w:eastAsia="Times New Roman" w:cs="Times New Roman"/>
                <w:szCs w:val="28"/>
                <w:lang w:eastAsia="ru-RU"/>
              </w:rPr>
              <w:t>л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9C" w:rsidRPr="008C5B9C" w:rsidRDefault="008C5B9C" w:rsidP="008C5B9C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C5B9C">
              <w:rPr>
                <w:rFonts w:eastAsia="Times New Roman" w:cs="Times New Roman"/>
                <w:szCs w:val="28"/>
                <w:lang w:eastAsia="ru-RU"/>
              </w:rPr>
              <w:t>2,3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9C" w:rsidRPr="008C5B9C" w:rsidRDefault="008C5B9C" w:rsidP="008C5B9C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C5B9C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9C" w:rsidRPr="008C5B9C" w:rsidRDefault="008C5B9C" w:rsidP="008C5B9C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C5B9C">
              <w:rPr>
                <w:rFonts w:eastAsia="Times New Roman" w:cs="Times New Roman"/>
                <w:szCs w:val="28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9C" w:rsidRPr="008C5B9C" w:rsidRDefault="008C5B9C" w:rsidP="008C5B9C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C5B9C">
              <w:rPr>
                <w:rFonts w:eastAsia="Times New Roman" w:cs="Times New Roman"/>
                <w:szCs w:val="28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9C" w:rsidRPr="008C5B9C" w:rsidRDefault="008C5B9C" w:rsidP="008C5B9C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C5B9C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9C" w:rsidRPr="008C5B9C" w:rsidRDefault="008C5B9C" w:rsidP="008C5B9C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C5B9C">
              <w:rPr>
                <w:rFonts w:eastAsia="Times New Roman" w:cs="Times New Roman"/>
                <w:szCs w:val="28"/>
                <w:lang w:eastAsia="ru-RU"/>
              </w:rPr>
              <w:t>5</w:t>
            </w:r>
          </w:p>
        </w:tc>
      </w:tr>
      <w:tr w:rsidR="008C5B9C" w:rsidRPr="008C5B9C" w:rsidTr="008C5B9C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9C" w:rsidRPr="008C5B9C" w:rsidRDefault="008C5B9C" w:rsidP="008C5B9C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8C5B9C">
              <w:rPr>
                <w:rFonts w:eastAsia="Times New Roman" w:cs="Times New Roman"/>
                <w:szCs w:val="28"/>
                <w:lang w:eastAsia="ru-RU"/>
              </w:rPr>
              <w:t>Рабочее давление при 20</w:t>
            </w:r>
            <w:proofErr w:type="gramStart"/>
            <w:r w:rsidRPr="008C5B9C">
              <w:rPr>
                <w:rFonts w:eastAsia="Times New Roman" w:cs="Times New Roman"/>
                <w:szCs w:val="28"/>
                <w:lang w:eastAsia="ru-RU"/>
              </w:rPr>
              <w:t>˚С</w:t>
            </w:r>
            <w:proofErr w:type="gramEnd"/>
            <w:r w:rsidRPr="008C5B9C">
              <w:rPr>
                <w:rFonts w:eastAsia="Times New Roman" w:cs="Times New Roman"/>
                <w:szCs w:val="28"/>
                <w:lang w:eastAsia="ru-RU"/>
              </w:rPr>
              <w:t xml:space="preserve"> (кг/см</w:t>
            </w:r>
            <w:r w:rsidRPr="008C5B9C">
              <w:rPr>
                <w:rFonts w:eastAsia="Times New Roman" w:cs="Times New Roman"/>
                <w:szCs w:val="28"/>
                <w:vertAlign w:val="superscript"/>
                <w:lang w:eastAsia="ru-RU"/>
              </w:rPr>
              <w:t>2</w:t>
            </w:r>
            <w:r w:rsidRPr="008C5B9C">
              <w:rPr>
                <w:rFonts w:eastAsia="Times New Roman" w:cs="Times New Roman"/>
                <w:szCs w:val="28"/>
                <w:lang w:eastAsia="ru-RU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9C" w:rsidRPr="008C5B9C" w:rsidRDefault="008C5B9C" w:rsidP="008C5B9C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C5B9C">
              <w:rPr>
                <w:rFonts w:eastAsia="Times New Roman" w:cs="Times New Roman"/>
                <w:szCs w:val="28"/>
                <w:lang w:eastAsia="ru-RU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9C" w:rsidRPr="008C5B9C" w:rsidRDefault="008C5B9C" w:rsidP="008C5B9C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C5B9C">
              <w:rPr>
                <w:rFonts w:eastAsia="Times New Roman" w:cs="Times New Roman"/>
                <w:szCs w:val="28"/>
                <w:lang w:eastAsia="ru-RU"/>
              </w:rPr>
              <w:t>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9C" w:rsidRPr="008C5B9C" w:rsidRDefault="008C5B9C" w:rsidP="008C5B9C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C5B9C">
              <w:rPr>
                <w:rFonts w:eastAsia="Times New Roman" w:cs="Times New Roman"/>
                <w:szCs w:val="28"/>
                <w:lang w:eastAsia="ru-RU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9C" w:rsidRPr="008C5B9C" w:rsidRDefault="008C5B9C" w:rsidP="008C5B9C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C5B9C">
              <w:rPr>
                <w:rFonts w:eastAsia="Times New Roman" w:cs="Times New Roman"/>
                <w:szCs w:val="28"/>
                <w:lang w:eastAsia="ru-RU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9C" w:rsidRPr="008C5B9C" w:rsidRDefault="008C5B9C" w:rsidP="008C5B9C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C5B9C">
              <w:rPr>
                <w:rFonts w:eastAsia="Times New Roman" w:cs="Times New Roman"/>
                <w:szCs w:val="28"/>
                <w:lang w:eastAsia="ru-RU"/>
              </w:rPr>
              <w:t>60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9C" w:rsidRPr="008C5B9C" w:rsidRDefault="008C5B9C" w:rsidP="008C5B9C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C5B9C">
              <w:rPr>
                <w:rFonts w:eastAsia="Times New Roman" w:cs="Times New Roman"/>
                <w:szCs w:val="28"/>
                <w:lang w:eastAsia="ru-RU"/>
              </w:rPr>
              <w:t>60</w:t>
            </w:r>
          </w:p>
        </w:tc>
      </w:tr>
      <w:tr w:rsidR="008C5B9C" w:rsidRPr="008C5B9C" w:rsidTr="008C5B9C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9C" w:rsidRPr="008C5B9C" w:rsidRDefault="008C5B9C" w:rsidP="008C5B9C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8C5B9C">
              <w:rPr>
                <w:rFonts w:eastAsia="Times New Roman" w:cs="Times New Roman"/>
                <w:szCs w:val="28"/>
                <w:lang w:eastAsia="ru-RU"/>
              </w:rPr>
              <w:t>Коэффициент заполнения</w:t>
            </w:r>
            <w:proofErr w:type="gramStart"/>
            <w:r w:rsidRPr="008C5B9C">
              <w:rPr>
                <w:rFonts w:eastAsia="Times New Roman" w:cs="Times New Roman"/>
                <w:szCs w:val="28"/>
                <w:lang w:eastAsia="ru-RU"/>
              </w:rPr>
              <w:t>0</w:t>
            </w:r>
            <w:proofErr w:type="gramEnd"/>
            <w:r w:rsidRPr="008C5B9C">
              <w:rPr>
                <w:rFonts w:eastAsia="Times New Roman" w:cs="Times New Roman"/>
                <w:szCs w:val="28"/>
                <w:lang w:eastAsia="ru-RU"/>
              </w:rPr>
              <w:t>,74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9C" w:rsidRPr="008C5B9C" w:rsidRDefault="008C5B9C" w:rsidP="008C5B9C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C5B9C">
              <w:rPr>
                <w:rFonts w:eastAsia="Times New Roman" w:cs="Times New Roman"/>
                <w:szCs w:val="28"/>
                <w:lang w:eastAsia="ru-RU"/>
              </w:rPr>
              <w:t>0,75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9C" w:rsidRPr="008C5B9C" w:rsidRDefault="008C5B9C" w:rsidP="008C5B9C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C5B9C">
              <w:rPr>
                <w:rFonts w:eastAsia="Times New Roman" w:cs="Times New Roman"/>
                <w:szCs w:val="28"/>
                <w:lang w:eastAsia="ru-RU"/>
              </w:rPr>
              <w:t>0,75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9C" w:rsidRPr="008C5B9C" w:rsidRDefault="008C5B9C" w:rsidP="008C5B9C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C5B9C">
              <w:rPr>
                <w:rFonts w:eastAsia="Times New Roman" w:cs="Times New Roman"/>
                <w:szCs w:val="28"/>
                <w:lang w:eastAsia="ru-RU"/>
              </w:rPr>
              <w:t>0,75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9C" w:rsidRPr="008C5B9C" w:rsidRDefault="008C5B9C" w:rsidP="008C5B9C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C5B9C">
              <w:rPr>
                <w:rFonts w:eastAsia="Times New Roman" w:cs="Times New Roman"/>
                <w:szCs w:val="28"/>
                <w:lang w:eastAsia="ru-RU"/>
              </w:rPr>
              <w:t>0,75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9C" w:rsidRPr="008C5B9C" w:rsidRDefault="008C5B9C" w:rsidP="008C5B9C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C5B9C">
              <w:rPr>
                <w:rFonts w:eastAsia="Times New Roman" w:cs="Times New Roman"/>
                <w:szCs w:val="28"/>
                <w:lang w:eastAsia="ru-RU"/>
              </w:rPr>
              <w:t>0,75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9C" w:rsidRPr="008C5B9C" w:rsidRDefault="008C5B9C" w:rsidP="008C5B9C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C5B9C">
              <w:rPr>
                <w:rFonts w:eastAsia="Times New Roman" w:cs="Times New Roman"/>
                <w:szCs w:val="28"/>
                <w:lang w:eastAsia="ru-RU"/>
              </w:rPr>
              <w:t>0,75</w:t>
            </w:r>
          </w:p>
        </w:tc>
      </w:tr>
      <w:tr w:rsidR="008C5B9C" w:rsidRPr="008C5B9C" w:rsidTr="008C5B9C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9C" w:rsidRPr="008C5B9C" w:rsidRDefault="008C5B9C" w:rsidP="008C5B9C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8C5B9C">
              <w:rPr>
                <w:rFonts w:eastAsia="Times New Roman" w:cs="Times New Roman"/>
                <w:szCs w:val="28"/>
                <w:lang w:eastAsia="ru-RU"/>
              </w:rPr>
              <w:t>Масса, огнетушителя с зарядом (</w:t>
            </w:r>
            <w:proofErr w:type="gramStart"/>
            <w:r w:rsidRPr="008C5B9C">
              <w:rPr>
                <w:rFonts w:eastAsia="Times New Roman" w:cs="Times New Roman"/>
                <w:szCs w:val="28"/>
                <w:lang w:eastAsia="ru-RU"/>
              </w:rPr>
              <w:t>кг</w:t>
            </w:r>
            <w:proofErr w:type="gramEnd"/>
            <w:r w:rsidRPr="008C5B9C">
              <w:rPr>
                <w:rFonts w:eastAsia="Times New Roman" w:cs="Times New Roman"/>
                <w:szCs w:val="28"/>
                <w:lang w:eastAsia="ru-RU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9C" w:rsidRPr="008C5B9C" w:rsidRDefault="008C5B9C" w:rsidP="008C5B9C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C5B9C">
              <w:rPr>
                <w:rFonts w:eastAsia="Times New Roman" w:cs="Times New Roman"/>
                <w:szCs w:val="28"/>
                <w:lang w:eastAsia="ru-RU"/>
              </w:rPr>
              <w:t>6,7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9C" w:rsidRPr="008C5B9C" w:rsidRDefault="008C5B9C" w:rsidP="008C5B9C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C5B9C">
              <w:rPr>
                <w:rFonts w:eastAsia="Times New Roman" w:cs="Times New Roman"/>
                <w:szCs w:val="28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9C" w:rsidRPr="008C5B9C" w:rsidRDefault="008C5B9C" w:rsidP="008C5B9C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C5B9C">
              <w:rPr>
                <w:rFonts w:eastAsia="Times New Roman" w:cs="Times New Roman"/>
                <w:szCs w:val="28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9C" w:rsidRPr="008C5B9C" w:rsidRDefault="008C5B9C" w:rsidP="008C5B9C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C5B9C">
              <w:rPr>
                <w:rFonts w:eastAsia="Times New Roman" w:cs="Times New Roman"/>
                <w:szCs w:val="28"/>
                <w:lang w:eastAsia="ru-RU"/>
              </w:rPr>
              <w:t>20,7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9C" w:rsidRPr="008C5B9C" w:rsidRDefault="008C5B9C" w:rsidP="008C5B9C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C5B9C">
              <w:rPr>
                <w:rFonts w:eastAsia="Times New Roman" w:cs="Times New Roman"/>
                <w:szCs w:val="28"/>
                <w:lang w:eastAsia="ru-RU"/>
              </w:rPr>
              <w:t>10,94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9C" w:rsidRPr="008C5B9C" w:rsidRDefault="008C5B9C" w:rsidP="008C5B9C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C5B9C">
              <w:rPr>
                <w:rFonts w:eastAsia="Times New Roman" w:cs="Times New Roman"/>
                <w:szCs w:val="28"/>
                <w:lang w:eastAsia="ru-RU"/>
              </w:rPr>
              <w:t>17,35</w:t>
            </w:r>
          </w:p>
        </w:tc>
      </w:tr>
      <w:tr w:rsidR="008C5B9C" w:rsidRPr="008C5B9C" w:rsidTr="008C5B9C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9C" w:rsidRPr="008C5B9C" w:rsidRDefault="008C5B9C" w:rsidP="008C5B9C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8C5B9C">
              <w:rPr>
                <w:rFonts w:eastAsia="Times New Roman" w:cs="Times New Roman"/>
                <w:szCs w:val="28"/>
                <w:lang w:eastAsia="ru-RU"/>
              </w:rPr>
              <w:t>Время действия огнетушителя (сек.)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9C" w:rsidRPr="008C5B9C" w:rsidRDefault="008C5B9C" w:rsidP="008C5B9C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C5B9C">
              <w:rPr>
                <w:rFonts w:eastAsia="Times New Roman" w:cs="Times New Roman"/>
                <w:szCs w:val="28"/>
                <w:lang w:eastAsia="ru-RU"/>
              </w:rPr>
              <w:t>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9C" w:rsidRPr="008C5B9C" w:rsidRDefault="008C5B9C" w:rsidP="008C5B9C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C5B9C">
              <w:rPr>
                <w:rFonts w:eastAsia="Times New Roman" w:cs="Times New Roman"/>
                <w:szCs w:val="28"/>
                <w:lang w:eastAsia="ru-RU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9C" w:rsidRPr="008C5B9C" w:rsidRDefault="008C5B9C" w:rsidP="008C5B9C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C5B9C">
              <w:rPr>
                <w:rFonts w:eastAsia="Times New Roman" w:cs="Times New Roman"/>
                <w:szCs w:val="28"/>
                <w:lang w:eastAsia="ru-RU"/>
              </w:rPr>
              <w:t>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9C" w:rsidRPr="008C5B9C" w:rsidRDefault="008C5B9C" w:rsidP="008C5B9C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C5B9C">
              <w:rPr>
                <w:rFonts w:eastAsia="Times New Roman" w:cs="Times New Roman"/>
                <w:szCs w:val="28"/>
                <w:lang w:eastAsia="ru-RU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9C" w:rsidRPr="008C5B9C" w:rsidRDefault="008C5B9C" w:rsidP="008C5B9C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C5B9C">
              <w:rPr>
                <w:rFonts w:eastAsia="Times New Roman" w:cs="Times New Roman"/>
                <w:szCs w:val="28"/>
                <w:lang w:eastAsia="ru-RU"/>
              </w:rPr>
              <w:t>30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9C" w:rsidRPr="008C5B9C" w:rsidRDefault="008C5B9C" w:rsidP="008C5B9C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C5B9C">
              <w:rPr>
                <w:rFonts w:eastAsia="Times New Roman" w:cs="Times New Roman"/>
                <w:szCs w:val="28"/>
                <w:lang w:eastAsia="ru-RU"/>
              </w:rPr>
              <w:t>35</w:t>
            </w:r>
          </w:p>
        </w:tc>
      </w:tr>
      <w:tr w:rsidR="008C5B9C" w:rsidRPr="008C5B9C" w:rsidTr="008C5B9C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9C" w:rsidRPr="008C5B9C" w:rsidRDefault="008C5B9C" w:rsidP="008C5B9C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8C5B9C">
              <w:rPr>
                <w:rFonts w:eastAsia="Times New Roman" w:cs="Times New Roman"/>
                <w:szCs w:val="28"/>
                <w:lang w:eastAsia="ru-RU"/>
              </w:rPr>
              <w:t>Длина струи  (м)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9C" w:rsidRPr="008C5B9C" w:rsidRDefault="008C5B9C" w:rsidP="008C5B9C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C5B9C">
              <w:rPr>
                <w:rFonts w:eastAsia="Times New Roman" w:cs="Times New Roman"/>
                <w:szCs w:val="28"/>
                <w:lang w:eastAsia="ru-RU"/>
              </w:rPr>
              <w:t>1,2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9C" w:rsidRPr="008C5B9C" w:rsidRDefault="008C5B9C" w:rsidP="008C5B9C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C5B9C">
              <w:rPr>
                <w:rFonts w:eastAsia="Times New Roman" w:cs="Times New Roman"/>
                <w:szCs w:val="28"/>
                <w:lang w:eastAsia="ru-RU"/>
              </w:rPr>
              <w:t>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9C" w:rsidRPr="008C5B9C" w:rsidRDefault="008C5B9C" w:rsidP="008C5B9C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C5B9C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9C" w:rsidRPr="008C5B9C" w:rsidRDefault="008C5B9C" w:rsidP="008C5B9C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C5B9C">
              <w:rPr>
                <w:rFonts w:eastAsia="Times New Roman" w:cs="Times New Roman"/>
                <w:szCs w:val="28"/>
                <w:lang w:eastAsia="ru-RU"/>
              </w:rPr>
              <w:t>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9C" w:rsidRPr="008C5B9C" w:rsidRDefault="008C5B9C" w:rsidP="008C5B9C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C5B9C">
              <w:rPr>
                <w:rFonts w:eastAsia="Times New Roman" w:cs="Times New Roman"/>
                <w:szCs w:val="28"/>
                <w:lang w:eastAsia="ru-RU"/>
              </w:rPr>
              <w:t>1,5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9C" w:rsidRPr="008C5B9C" w:rsidRDefault="008C5B9C" w:rsidP="008C5B9C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C5B9C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</w:tr>
      <w:tr w:rsidR="008C5B9C" w:rsidRPr="008C5B9C" w:rsidTr="008C5B9C">
        <w:trPr>
          <w:cantSplit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9C" w:rsidRPr="008C5B9C" w:rsidRDefault="008C5B9C" w:rsidP="008C5B9C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8C5B9C">
              <w:rPr>
                <w:rFonts w:eastAsia="Times New Roman" w:cs="Times New Roman"/>
                <w:szCs w:val="28"/>
                <w:lang w:eastAsia="ru-RU"/>
              </w:rPr>
              <w:t>Диапазон рабочих температур</w:t>
            </w:r>
          </w:p>
        </w:tc>
        <w:tc>
          <w:tcPr>
            <w:tcW w:w="54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9C" w:rsidRPr="008C5B9C" w:rsidRDefault="008C5B9C" w:rsidP="008C5B9C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C5B9C">
              <w:rPr>
                <w:rFonts w:eastAsia="Times New Roman" w:cs="Times New Roman"/>
                <w:szCs w:val="28"/>
                <w:lang w:eastAsia="ru-RU"/>
              </w:rPr>
              <w:t>от 25 до 50</w:t>
            </w:r>
            <w:proofErr w:type="gramStart"/>
            <w:r w:rsidRPr="008C5B9C">
              <w:rPr>
                <w:rFonts w:eastAsia="Times New Roman" w:cs="Times New Roman"/>
                <w:szCs w:val="28"/>
                <w:lang w:eastAsia="ru-RU"/>
              </w:rPr>
              <w:t>˚ С</w:t>
            </w:r>
            <w:proofErr w:type="gramEnd"/>
          </w:p>
        </w:tc>
      </w:tr>
    </w:tbl>
    <w:p w:rsidR="008C5B9C" w:rsidRPr="008C5B9C" w:rsidRDefault="008C5B9C" w:rsidP="008C5B9C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8C5B9C" w:rsidRPr="008C5B9C" w:rsidRDefault="008C5B9C" w:rsidP="008C5B9C">
      <w:pPr>
        <w:spacing w:after="0" w:line="240" w:lineRule="auto"/>
        <w:ind w:firstLine="567"/>
        <w:jc w:val="both"/>
        <w:rPr>
          <w:rFonts w:eastAsia="Times New Roman" w:cs="Times New Roman"/>
          <w:szCs w:val="28"/>
          <w:lang w:eastAsia="ru-RU"/>
        </w:rPr>
      </w:pPr>
      <w:r w:rsidRPr="008C5B9C">
        <w:rPr>
          <w:rFonts w:eastAsia="Times New Roman" w:cs="Times New Roman"/>
          <w:szCs w:val="28"/>
          <w:u w:val="single"/>
          <w:lang w:eastAsia="ru-RU"/>
        </w:rPr>
        <w:t>Аэрозольные ОА-1, ОА-3 и углекислотно-</w:t>
      </w:r>
      <w:proofErr w:type="spellStart"/>
      <w:r w:rsidRPr="008C5B9C">
        <w:rPr>
          <w:rFonts w:eastAsia="Times New Roman" w:cs="Times New Roman"/>
          <w:szCs w:val="28"/>
          <w:u w:val="single"/>
          <w:lang w:eastAsia="ru-RU"/>
        </w:rPr>
        <w:t>бромэтиловые</w:t>
      </w:r>
      <w:proofErr w:type="spellEnd"/>
      <w:r w:rsidRPr="008C5B9C">
        <w:rPr>
          <w:rFonts w:eastAsia="Times New Roman" w:cs="Times New Roman"/>
          <w:szCs w:val="28"/>
          <w:u w:val="single"/>
          <w:lang w:eastAsia="ru-RU"/>
        </w:rPr>
        <w:t xml:space="preserve"> ОУБ-3 и ОУБ-7</w:t>
      </w:r>
      <w:r w:rsidRPr="008C5B9C">
        <w:rPr>
          <w:rFonts w:eastAsia="Times New Roman" w:cs="Times New Roman"/>
          <w:szCs w:val="28"/>
          <w:lang w:eastAsia="ru-RU"/>
        </w:rPr>
        <w:t xml:space="preserve"> огнетушители предназначены для тушения загорания на транспортных средствах с двигателями внутреннего сгорания, а также на электроустановках с напряжением до 380 В.</w:t>
      </w:r>
    </w:p>
    <w:p w:rsidR="008C5B9C" w:rsidRPr="008C5B9C" w:rsidRDefault="008C5B9C" w:rsidP="008C5B9C">
      <w:pPr>
        <w:spacing w:after="0" w:line="240" w:lineRule="auto"/>
        <w:ind w:firstLine="567"/>
        <w:jc w:val="both"/>
        <w:rPr>
          <w:rFonts w:eastAsia="Times New Roman" w:cs="Times New Roman"/>
          <w:szCs w:val="28"/>
          <w:lang w:eastAsia="ru-RU"/>
        </w:rPr>
      </w:pPr>
    </w:p>
    <w:p w:rsidR="008C5B9C" w:rsidRPr="008C5B9C" w:rsidRDefault="008C5B9C" w:rsidP="008C5B9C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8C5B9C">
        <w:rPr>
          <w:rFonts w:eastAsia="Times New Roman" w:cs="Times New Roman"/>
          <w:szCs w:val="28"/>
          <w:u w:val="single"/>
          <w:lang w:eastAsia="ru-RU"/>
        </w:rPr>
        <w:t>Порошковые огнетушители ОП-1, ОПС-6, ОПС-10, ОППС-10 и СИ-120</w:t>
      </w:r>
      <w:r w:rsidRPr="008C5B9C">
        <w:rPr>
          <w:rFonts w:eastAsia="Times New Roman" w:cs="Times New Roman"/>
          <w:szCs w:val="28"/>
          <w:lang w:eastAsia="ru-RU"/>
        </w:rPr>
        <w:t xml:space="preserve"> предназначены для тушения загорания легко воспламеняющих и горючих жидкостей, щелочноземельных металлов, электроустановок, находящихся под напряжением, а также для тушения пожаров на объектах с большими материальными ценностями.</w:t>
      </w:r>
    </w:p>
    <w:p w:rsidR="008C5B9C" w:rsidRPr="008C5B9C" w:rsidRDefault="008C5B9C" w:rsidP="008C5B9C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</w:p>
    <w:p w:rsidR="008C5B9C" w:rsidRPr="008C5B9C" w:rsidRDefault="008C5B9C" w:rsidP="008C5B9C">
      <w:pPr>
        <w:keepNext/>
        <w:spacing w:after="0" w:line="240" w:lineRule="auto"/>
        <w:jc w:val="center"/>
        <w:outlineLvl w:val="0"/>
        <w:rPr>
          <w:rFonts w:eastAsia="Times New Roman" w:cs="Times New Roman"/>
          <w:b/>
          <w:bCs/>
          <w:szCs w:val="28"/>
          <w:lang w:eastAsia="ru-RU"/>
        </w:rPr>
      </w:pPr>
      <w:r w:rsidRPr="008C5B9C">
        <w:rPr>
          <w:rFonts w:eastAsia="Times New Roman" w:cs="Times New Roman"/>
          <w:b/>
          <w:bCs/>
          <w:szCs w:val="28"/>
          <w:lang w:eastAsia="ru-RU"/>
        </w:rPr>
        <w:t>Технические характеристики</w:t>
      </w:r>
    </w:p>
    <w:p w:rsidR="008C5B9C" w:rsidRPr="008C5B9C" w:rsidRDefault="008C5B9C" w:rsidP="008C5B9C">
      <w:pPr>
        <w:spacing w:after="0" w:line="240" w:lineRule="auto"/>
        <w:ind w:firstLine="567"/>
        <w:jc w:val="both"/>
        <w:rPr>
          <w:rFonts w:eastAsia="Times New Roman" w:cs="Times New Roman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7"/>
        <w:gridCol w:w="2268"/>
        <w:gridCol w:w="2127"/>
        <w:gridCol w:w="1096"/>
      </w:tblGrid>
      <w:tr w:rsidR="008C5B9C" w:rsidRPr="008C5B9C" w:rsidTr="008C5B9C">
        <w:trPr>
          <w:cantSplit/>
        </w:trPr>
        <w:tc>
          <w:tcPr>
            <w:tcW w:w="4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9C" w:rsidRPr="008C5B9C" w:rsidRDefault="008C5B9C" w:rsidP="008C5B9C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8C5B9C">
              <w:rPr>
                <w:rFonts w:eastAsia="Times New Roman" w:cs="Times New Roman"/>
                <w:b/>
                <w:szCs w:val="28"/>
                <w:lang w:eastAsia="ru-RU"/>
              </w:rPr>
              <w:t>Показатели</w:t>
            </w:r>
          </w:p>
        </w:tc>
        <w:tc>
          <w:tcPr>
            <w:tcW w:w="54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9C" w:rsidRPr="008C5B9C" w:rsidRDefault="008C5B9C" w:rsidP="008C5B9C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8C5B9C">
              <w:rPr>
                <w:rFonts w:eastAsia="Times New Roman" w:cs="Times New Roman"/>
                <w:b/>
                <w:szCs w:val="28"/>
                <w:lang w:eastAsia="ru-RU"/>
              </w:rPr>
              <w:t>Тип огнетушителя</w:t>
            </w:r>
          </w:p>
        </w:tc>
      </w:tr>
      <w:tr w:rsidR="008C5B9C" w:rsidRPr="008C5B9C" w:rsidTr="008C5B9C">
        <w:trPr>
          <w:cantSplit/>
        </w:trPr>
        <w:tc>
          <w:tcPr>
            <w:tcW w:w="4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B9C" w:rsidRPr="008C5B9C" w:rsidRDefault="008C5B9C" w:rsidP="008C5B9C">
            <w:pPr>
              <w:spacing w:after="0" w:line="240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9C" w:rsidRPr="008C5B9C" w:rsidRDefault="008C5B9C" w:rsidP="008C5B9C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8C5B9C">
              <w:rPr>
                <w:rFonts w:eastAsia="Times New Roman" w:cs="Times New Roman"/>
                <w:b/>
                <w:szCs w:val="28"/>
                <w:lang w:eastAsia="ru-RU"/>
              </w:rPr>
              <w:t>ОП–1 «Спутник»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9C" w:rsidRPr="008C5B9C" w:rsidRDefault="008C5B9C" w:rsidP="008C5B9C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8C5B9C">
              <w:rPr>
                <w:rFonts w:eastAsia="Times New Roman" w:cs="Times New Roman"/>
                <w:b/>
                <w:szCs w:val="28"/>
                <w:lang w:eastAsia="ru-RU"/>
              </w:rPr>
              <w:t>ОП–1 «Турист»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9C" w:rsidRPr="008C5B9C" w:rsidRDefault="008C5B9C" w:rsidP="008C5B9C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8C5B9C">
              <w:rPr>
                <w:rFonts w:eastAsia="Times New Roman" w:cs="Times New Roman"/>
                <w:b/>
                <w:szCs w:val="28"/>
                <w:lang w:eastAsia="ru-RU"/>
              </w:rPr>
              <w:t>ОП–10</w:t>
            </w:r>
          </w:p>
        </w:tc>
      </w:tr>
      <w:tr w:rsidR="008C5B9C" w:rsidRPr="008C5B9C" w:rsidTr="008C5B9C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9C" w:rsidRPr="008C5B9C" w:rsidRDefault="008C5B9C" w:rsidP="008C5B9C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8C5B9C">
              <w:rPr>
                <w:rFonts w:eastAsia="Times New Roman" w:cs="Times New Roman"/>
                <w:szCs w:val="28"/>
                <w:lang w:eastAsia="ru-RU"/>
              </w:rPr>
              <w:t>Емкость корпуса  (л)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9C" w:rsidRPr="008C5B9C" w:rsidRDefault="008C5B9C" w:rsidP="008C5B9C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C5B9C">
              <w:rPr>
                <w:rFonts w:eastAsia="Times New Roman" w:cs="Times New Roman"/>
                <w:szCs w:val="28"/>
                <w:lang w:eastAsia="ru-RU"/>
              </w:rPr>
              <w:t>1,2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9C" w:rsidRPr="008C5B9C" w:rsidRDefault="008C5B9C" w:rsidP="008C5B9C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C5B9C">
              <w:rPr>
                <w:rFonts w:eastAsia="Times New Roman" w:cs="Times New Roman"/>
                <w:szCs w:val="28"/>
                <w:lang w:eastAsia="ru-RU"/>
              </w:rPr>
              <w:t>1,8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9C" w:rsidRPr="008C5B9C" w:rsidRDefault="008C5B9C" w:rsidP="008C5B9C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C5B9C">
              <w:rPr>
                <w:rFonts w:eastAsia="Times New Roman" w:cs="Times New Roman"/>
                <w:szCs w:val="28"/>
                <w:lang w:eastAsia="ru-RU"/>
              </w:rPr>
              <w:t>10</w:t>
            </w:r>
          </w:p>
        </w:tc>
      </w:tr>
      <w:tr w:rsidR="008C5B9C" w:rsidRPr="008C5B9C" w:rsidTr="008C5B9C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9C" w:rsidRPr="008C5B9C" w:rsidRDefault="008C5B9C" w:rsidP="008C5B9C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8C5B9C">
              <w:rPr>
                <w:rFonts w:eastAsia="Times New Roman" w:cs="Times New Roman"/>
                <w:szCs w:val="28"/>
                <w:lang w:eastAsia="ru-RU"/>
              </w:rPr>
              <w:t>Количество порошка (</w:t>
            </w:r>
            <w:proofErr w:type="gramStart"/>
            <w:r w:rsidRPr="008C5B9C">
              <w:rPr>
                <w:rFonts w:eastAsia="Times New Roman" w:cs="Times New Roman"/>
                <w:szCs w:val="28"/>
                <w:lang w:eastAsia="ru-RU"/>
              </w:rPr>
              <w:t>кг</w:t>
            </w:r>
            <w:proofErr w:type="gramEnd"/>
            <w:r w:rsidRPr="008C5B9C">
              <w:rPr>
                <w:rFonts w:eastAsia="Times New Roman" w:cs="Times New Roman"/>
                <w:szCs w:val="28"/>
                <w:lang w:eastAsia="ru-RU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9C" w:rsidRPr="008C5B9C" w:rsidRDefault="008C5B9C" w:rsidP="008C5B9C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C5B9C">
              <w:rPr>
                <w:rFonts w:eastAsia="Times New Roman" w:cs="Times New Roman"/>
                <w:szCs w:val="28"/>
                <w:lang w:eastAsia="ru-RU"/>
              </w:rPr>
              <w:t>1,2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9C" w:rsidRPr="008C5B9C" w:rsidRDefault="008C5B9C" w:rsidP="008C5B9C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C5B9C">
              <w:rPr>
                <w:rFonts w:eastAsia="Times New Roman" w:cs="Times New Roman"/>
                <w:szCs w:val="28"/>
                <w:lang w:eastAsia="ru-RU"/>
              </w:rPr>
              <w:t>1,4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9C" w:rsidRPr="008C5B9C" w:rsidRDefault="008C5B9C" w:rsidP="008C5B9C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C5B9C">
              <w:rPr>
                <w:rFonts w:eastAsia="Times New Roman" w:cs="Times New Roman"/>
                <w:szCs w:val="28"/>
                <w:lang w:eastAsia="ru-RU"/>
              </w:rPr>
              <w:t>10</w:t>
            </w:r>
          </w:p>
        </w:tc>
      </w:tr>
      <w:tr w:rsidR="008C5B9C" w:rsidRPr="008C5B9C" w:rsidTr="008C5B9C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9C" w:rsidRPr="008C5B9C" w:rsidRDefault="008C5B9C" w:rsidP="008C5B9C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8C5B9C">
              <w:rPr>
                <w:rFonts w:eastAsia="Times New Roman" w:cs="Times New Roman"/>
                <w:szCs w:val="28"/>
                <w:lang w:eastAsia="ru-RU"/>
              </w:rPr>
              <w:t xml:space="preserve">Время истечения порошка (сек) </w:t>
            </w:r>
            <w:proofErr w:type="gramStart"/>
            <w:r w:rsidRPr="008C5B9C">
              <w:rPr>
                <w:rFonts w:eastAsia="Times New Roman" w:cs="Times New Roman"/>
                <w:szCs w:val="28"/>
                <w:lang w:eastAsia="ru-RU"/>
              </w:rPr>
              <w:t>до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9C" w:rsidRPr="008C5B9C" w:rsidRDefault="008C5B9C" w:rsidP="008C5B9C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C5B9C">
              <w:rPr>
                <w:rFonts w:eastAsia="Times New Roman" w:cs="Times New Roman"/>
                <w:szCs w:val="28"/>
                <w:lang w:eastAsia="ru-RU"/>
              </w:rPr>
              <w:t>50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9C" w:rsidRPr="008C5B9C" w:rsidRDefault="008C5B9C" w:rsidP="008C5B9C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C5B9C">
              <w:rPr>
                <w:rFonts w:eastAsia="Times New Roman" w:cs="Times New Roman"/>
                <w:szCs w:val="28"/>
                <w:lang w:eastAsia="ru-RU"/>
              </w:rPr>
              <w:t>15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9C" w:rsidRPr="008C5B9C" w:rsidRDefault="008C5B9C" w:rsidP="008C5B9C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C5B9C">
              <w:rPr>
                <w:rFonts w:eastAsia="Times New Roman" w:cs="Times New Roman"/>
                <w:szCs w:val="28"/>
                <w:lang w:eastAsia="ru-RU"/>
              </w:rPr>
              <w:t>20</w:t>
            </w:r>
          </w:p>
        </w:tc>
      </w:tr>
      <w:tr w:rsidR="008C5B9C" w:rsidRPr="008C5B9C" w:rsidTr="008C5B9C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9C" w:rsidRPr="008C5B9C" w:rsidRDefault="008C5B9C" w:rsidP="008C5B9C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8C5B9C">
              <w:rPr>
                <w:rFonts w:eastAsia="Times New Roman" w:cs="Times New Roman"/>
                <w:szCs w:val="28"/>
                <w:lang w:eastAsia="ru-RU"/>
              </w:rPr>
              <w:t>Масса с зарядом  (</w:t>
            </w:r>
            <w:proofErr w:type="gramStart"/>
            <w:r w:rsidRPr="008C5B9C">
              <w:rPr>
                <w:rFonts w:eastAsia="Times New Roman" w:cs="Times New Roman"/>
                <w:szCs w:val="28"/>
                <w:lang w:eastAsia="ru-RU"/>
              </w:rPr>
              <w:t>кг</w:t>
            </w:r>
            <w:proofErr w:type="gramEnd"/>
            <w:r w:rsidRPr="008C5B9C">
              <w:rPr>
                <w:rFonts w:eastAsia="Times New Roman" w:cs="Times New Roman"/>
                <w:szCs w:val="28"/>
                <w:lang w:eastAsia="ru-RU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9C" w:rsidRPr="008C5B9C" w:rsidRDefault="008C5B9C" w:rsidP="008C5B9C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C5B9C">
              <w:rPr>
                <w:rFonts w:eastAsia="Times New Roman" w:cs="Times New Roman"/>
                <w:szCs w:val="28"/>
                <w:lang w:eastAsia="ru-RU"/>
              </w:rPr>
              <w:t>1,57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9C" w:rsidRPr="008C5B9C" w:rsidRDefault="008C5B9C" w:rsidP="008C5B9C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C5B9C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9C" w:rsidRPr="008C5B9C" w:rsidRDefault="008C5B9C" w:rsidP="008C5B9C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C5B9C">
              <w:rPr>
                <w:rFonts w:eastAsia="Times New Roman" w:cs="Times New Roman"/>
                <w:szCs w:val="28"/>
                <w:lang w:eastAsia="ru-RU"/>
              </w:rPr>
              <w:t>5</w:t>
            </w:r>
          </w:p>
        </w:tc>
      </w:tr>
      <w:tr w:rsidR="008C5B9C" w:rsidRPr="008C5B9C" w:rsidTr="008C5B9C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9C" w:rsidRPr="008C5B9C" w:rsidRDefault="008C5B9C" w:rsidP="008C5B9C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8C5B9C">
              <w:rPr>
                <w:rFonts w:eastAsia="Times New Roman" w:cs="Times New Roman"/>
                <w:szCs w:val="28"/>
                <w:lang w:eastAsia="ru-RU"/>
              </w:rPr>
              <w:t>Длина струи  (м)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9C" w:rsidRPr="008C5B9C" w:rsidRDefault="008C5B9C" w:rsidP="008C5B9C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C5B9C">
              <w:rPr>
                <w:rFonts w:eastAsia="Times New Roman" w:cs="Times New Roman"/>
                <w:szCs w:val="28"/>
                <w:lang w:eastAsia="ru-RU"/>
              </w:rPr>
              <w:t>3–4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9C" w:rsidRPr="008C5B9C" w:rsidRDefault="008C5B9C" w:rsidP="008C5B9C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C5B9C">
              <w:rPr>
                <w:rFonts w:eastAsia="Times New Roman" w:cs="Times New Roman"/>
                <w:szCs w:val="28"/>
                <w:lang w:eastAsia="ru-RU"/>
              </w:rPr>
              <w:t>3–4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9C" w:rsidRPr="008C5B9C" w:rsidRDefault="008C5B9C" w:rsidP="008C5B9C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C5B9C">
              <w:rPr>
                <w:rFonts w:eastAsia="Times New Roman" w:cs="Times New Roman"/>
                <w:szCs w:val="28"/>
                <w:lang w:eastAsia="ru-RU"/>
              </w:rPr>
              <w:t>3–4</w:t>
            </w:r>
          </w:p>
        </w:tc>
      </w:tr>
    </w:tbl>
    <w:p w:rsidR="008C5B9C" w:rsidRPr="008C5B9C" w:rsidRDefault="008C5B9C" w:rsidP="008C5B9C">
      <w:pPr>
        <w:spacing w:after="0" w:line="240" w:lineRule="auto"/>
        <w:ind w:firstLine="567"/>
        <w:jc w:val="both"/>
        <w:rPr>
          <w:rFonts w:eastAsia="Times New Roman" w:cs="Times New Roman"/>
          <w:szCs w:val="28"/>
          <w:lang w:eastAsia="ru-RU"/>
        </w:rPr>
      </w:pPr>
      <w:r w:rsidRPr="008C5B9C">
        <w:rPr>
          <w:rFonts w:eastAsia="Times New Roman" w:cs="Times New Roman"/>
          <w:szCs w:val="28"/>
          <w:lang w:eastAsia="ru-RU"/>
        </w:rPr>
        <w:t xml:space="preserve"> </w:t>
      </w:r>
    </w:p>
    <w:p w:rsidR="008C5B9C" w:rsidRPr="008C5B9C" w:rsidRDefault="008C5B9C" w:rsidP="008C5B9C">
      <w:pPr>
        <w:spacing w:after="0" w:line="240" w:lineRule="auto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8C5B9C">
        <w:rPr>
          <w:rFonts w:eastAsia="Times New Roman" w:cs="Times New Roman"/>
          <w:b/>
          <w:bCs/>
          <w:szCs w:val="28"/>
          <w:lang w:eastAsia="ru-RU"/>
        </w:rPr>
        <w:t>Пожарные краны</w:t>
      </w:r>
    </w:p>
    <w:p w:rsidR="008C5B9C" w:rsidRPr="008C5B9C" w:rsidRDefault="008C5B9C" w:rsidP="008C5B9C">
      <w:pPr>
        <w:spacing w:after="0" w:line="240" w:lineRule="auto"/>
        <w:ind w:firstLine="567"/>
        <w:jc w:val="both"/>
        <w:rPr>
          <w:rFonts w:eastAsia="Times New Roman" w:cs="Times New Roman"/>
          <w:b/>
          <w:bCs/>
          <w:szCs w:val="28"/>
          <w:lang w:eastAsia="ru-RU"/>
        </w:rPr>
      </w:pPr>
    </w:p>
    <w:p w:rsidR="008C5B9C" w:rsidRPr="008C5B9C" w:rsidRDefault="008C5B9C" w:rsidP="008C5B9C">
      <w:pPr>
        <w:spacing w:after="0" w:line="240" w:lineRule="auto"/>
        <w:ind w:firstLine="567"/>
        <w:jc w:val="both"/>
        <w:rPr>
          <w:rFonts w:eastAsia="Times New Roman" w:cs="Times New Roman"/>
          <w:szCs w:val="28"/>
          <w:lang w:eastAsia="ru-RU"/>
        </w:rPr>
      </w:pPr>
      <w:r w:rsidRPr="008C5B9C">
        <w:rPr>
          <w:rFonts w:eastAsia="Times New Roman" w:cs="Times New Roman"/>
          <w:szCs w:val="28"/>
          <w:lang w:eastAsia="ru-RU"/>
        </w:rPr>
        <w:t xml:space="preserve">Пожарные краны внутреннего пожарного водопровода во всех помещениях должны быть оборудованы рукавами и стволами и размещаться в шкафах, которые пломбируются. Пожарные рукава должны быть </w:t>
      </w:r>
      <w:proofErr w:type="gramStart"/>
      <w:r w:rsidRPr="008C5B9C">
        <w:rPr>
          <w:rFonts w:eastAsia="Times New Roman" w:cs="Times New Roman"/>
          <w:szCs w:val="28"/>
          <w:lang w:eastAsia="ru-RU"/>
        </w:rPr>
        <w:t>сухими, хорошо скатанными и присоединены</w:t>
      </w:r>
      <w:proofErr w:type="gramEnd"/>
      <w:r w:rsidRPr="008C5B9C">
        <w:rPr>
          <w:rFonts w:eastAsia="Times New Roman" w:cs="Times New Roman"/>
          <w:szCs w:val="28"/>
          <w:lang w:eastAsia="ru-RU"/>
        </w:rPr>
        <w:t xml:space="preserve"> к кранам и стволам. На дверце пожарного крана должны быть указаны буквенный индекс «ПК», порядковый номер каждого крана, номер крана, номер телефона ближайшей пожарной части.</w:t>
      </w:r>
    </w:p>
    <w:p w:rsidR="008C5B9C" w:rsidRPr="008C5B9C" w:rsidRDefault="008C5B9C" w:rsidP="008C5B9C">
      <w:pPr>
        <w:spacing w:after="0" w:line="240" w:lineRule="auto"/>
        <w:ind w:firstLine="567"/>
        <w:jc w:val="both"/>
        <w:rPr>
          <w:rFonts w:eastAsia="Times New Roman" w:cs="Times New Roman"/>
          <w:szCs w:val="28"/>
          <w:u w:val="single"/>
          <w:lang w:eastAsia="ru-RU"/>
        </w:rPr>
      </w:pPr>
    </w:p>
    <w:p w:rsidR="008C5B9C" w:rsidRPr="008C5B9C" w:rsidRDefault="008C5B9C" w:rsidP="008C5B9C">
      <w:pPr>
        <w:spacing w:after="0" w:line="240" w:lineRule="auto"/>
        <w:jc w:val="center"/>
        <w:rPr>
          <w:rFonts w:eastAsia="Times New Roman" w:cs="Times New Roman"/>
          <w:b/>
          <w:szCs w:val="28"/>
          <w:u w:val="single"/>
          <w:lang w:eastAsia="ru-RU"/>
        </w:rPr>
      </w:pPr>
      <w:r w:rsidRPr="008C5B9C">
        <w:rPr>
          <w:rFonts w:eastAsia="Times New Roman" w:cs="Times New Roman"/>
          <w:b/>
          <w:szCs w:val="28"/>
          <w:u w:val="single"/>
          <w:lang w:eastAsia="ru-RU"/>
        </w:rPr>
        <w:t xml:space="preserve">При возникновении пожара </w:t>
      </w:r>
    </w:p>
    <w:p w:rsidR="008C5B9C" w:rsidRPr="008C5B9C" w:rsidRDefault="008C5B9C" w:rsidP="008C5B9C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8C5B9C" w:rsidRPr="008C5B9C" w:rsidRDefault="008C5B9C" w:rsidP="008C5B9C">
      <w:pPr>
        <w:spacing w:after="0" w:line="240" w:lineRule="auto"/>
        <w:jc w:val="both"/>
        <w:rPr>
          <w:rFonts w:eastAsia="Times New Roman" w:cs="Times New Roman"/>
          <w:bCs/>
          <w:szCs w:val="28"/>
          <w:lang w:eastAsia="ru-RU"/>
        </w:rPr>
      </w:pPr>
      <w:r w:rsidRPr="008C5B9C">
        <w:rPr>
          <w:rFonts w:eastAsia="Times New Roman" w:cs="Times New Roman"/>
          <w:szCs w:val="28"/>
          <w:lang w:eastAsia="ru-RU"/>
        </w:rPr>
        <w:t xml:space="preserve">      </w:t>
      </w:r>
      <w:r w:rsidRPr="008C5B9C">
        <w:rPr>
          <w:rFonts w:eastAsia="Times New Roman" w:cs="Times New Roman"/>
          <w:bCs/>
          <w:szCs w:val="28"/>
          <w:lang w:eastAsia="ru-RU"/>
        </w:rPr>
        <w:t>Противопожарные формирования ГО и сил РСЧС объекта действуют по предназначению, а руководитель противопожарной службы выполняет обязанности руководителя тушения пожара (РТП)</w:t>
      </w:r>
    </w:p>
    <w:p w:rsidR="008C5B9C" w:rsidRPr="008C5B9C" w:rsidRDefault="008C5B9C" w:rsidP="008C5B9C">
      <w:pPr>
        <w:spacing w:after="0" w:line="240" w:lineRule="auto"/>
        <w:jc w:val="both"/>
        <w:rPr>
          <w:rFonts w:eastAsia="Times New Roman" w:cs="Times New Roman"/>
          <w:bCs/>
          <w:szCs w:val="28"/>
          <w:lang w:eastAsia="ru-RU"/>
        </w:rPr>
      </w:pPr>
      <w:r w:rsidRPr="008C5B9C">
        <w:rPr>
          <w:rFonts w:eastAsia="Times New Roman" w:cs="Times New Roman"/>
          <w:bCs/>
          <w:szCs w:val="28"/>
          <w:lang w:eastAsia="ru-RU"/>
        </w:rPr>
        <w:t xml:space="preserve">     По прибытию подразделения ГПС МЧС РФ вся противопожарная служба объекта и ее формирования переходя в подчинение старшего руководителя ГПС МСЧ РФ (который берет на себя руководство тушения пожара) и выполняет его команды.</w:t>
      </w:r>
    </w:p>
    <w:p w:rsidR="008C5B9C" w:rsidRPr="008C5B9C" w:rsidRDefault="008C5B9C" w:rsidP="008C5B9C">
      <w:pPr>
        <w:spacing w:after="0" w:line="240" w:lineRule="auto"/>
        <w:jc w:val="both"/>
        <w:rPr>
          <w:rFonts w:eastAsia="Times New Roman" w:cs="Times New Roman"/>
          <w:bCs/>
          <w:szCs w:val="28"/>
          <w:lang w:eastAsia="ru-RU"/>
        </w:rPr>
      </w:pPr>
    </w:p>
    <w:p w:rsidR="008C5B9C" w:rsidRPr="008C5B9C" w:rsidRDefault="008C5B9C" w:rsidP="008C5B9C">
      <w:pPr>
        <w:shd w:val="clear" w:color="auto" w:fill="FFFFFF"/>
        <w:spacing w:after="0" w:line="240" w:lineRule="auto"/>
        <w:ind w:firstLine="720"/>
        <w:jc w:val="center"/>
        <w:rPr>
          <w:rFonts w:eastAsia="Times New Roman" w:cs="Times New Roman"/>
          <w:b/>
          <w:bCs/>
          <w:color w:val="000000"/>
          <w:szCs w:val="28"/>
          <w:lang w:eastAsia="ru-RU"/>
        </w:rPr>
      </w:pPr>
      <w:r w:rsidRPr="008C5B9C"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Действия </w:t>
      </w:r>
      <w:r w:rsidR="00F07B8E">
        <w:rPr>
          <w:rFonts w:eastAsia="Times New Roman" w:cs="Times New Roman"/>
          <w:b/>
          <w:bCs/>
          <w:color w:val="000000"/>
          <w:szCs w:val="28"/>
          <w:lang w:eastAsia="ru-RU"/>
        </w:rPr>
        <w:t>населения</w:t>
      </w:r>
      <w:r w:rsidRPr="008C5B9C"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 при пожаре</w:t>
      </w:r>
    </w:p>
    <w:p w:rsidR="008C5B9C" w:rsidRPr="008C5B9C" w:rsidRDefault="008C5B9C" w:rsidP="008C5B9C">
      <w:pPr>
        <w:shd w:val="clear" w:color="auto" w:fill="FFFFFF"/>
        <w:suppressAutoHyphens/>
        <w:spacing w:before="240" w:after="240" w:line="240" w:lineRule="auto"/>
        <w:jc w:val="center"/>
        <w:rPr>
          <w:rFonts w:eastAsia="Times New Roman" w:cs="Times New Roman"/>
          <w:szCs w:val="28"/>
          <w:lang w:eastAsia="ru-RU"/>
        </w:rPr>
      </w:pPr>
      <w:r w:rsidRPr="008C5B9C">
        <w:rPr>
          <w:rFonts w:eastAsia="Times New Roman" w:cs="Times New Roman"/>
          <w:b/>
          <w:bCs/>
          <w:color w:val="000000"/>
          <w:szCs w:val="28"/>
          <w:lang w:eastAsia="ru-RU"/>
        </w:rPr>
        <w:t>Взрывы и пожары</w:t>
      </w:r>
    </w:p>
    <w:p w:rsidR="008C5B9C" w:rsidRPr="008C5B9C" w:rsidRDefault="008C5B9C" w:rsidP="008C5B9C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8C5B9C">
        <w:rPr>
          <w:rFonts w:eastAsia="Times New Roman" w:cs="Times New Roman"/>
          <w:color w:val="000000"/>
          <w:szCs w:val="28"/>
          <w:lang w:eastAsia="ru-RU"/>
        </w:rPr>
        <w:t>Следствием аварий являются взрывы и пожары. Хотя они могут происходить и по другим причинам, к примеру, вследствие теракта.</w:t>
      </w:r>
    </w:p>
    <w:p w:rsidR="008C5B9C" w:rsidRPr="008C5B9C" w:rsidRDefault="008C5B9C" w:rsidP="008C5B9C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szCs w:val="28"/>
          <w:lang w:eastAsia="ru-RU"/>
        </w:rPr>
      </w:pPr>
    </w:p>
    <w:p w:rsidR="008C5B9C" w:rsidRPr="008C5B9C" w:rsidRDefault="008C5B9C" w:rsidP="008C5B9C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8C5B9C">
        <w:rPr>
          <w:rFonts w:eastAsia="Times New Roman" w:cs="Times New Roman"/>
          <w:color w:val="000000"/>
          <w:szCs w:val="28"/>
          <w:lang w:eastAsia="ru-RU"/>
        </w:rPr>
        <w:t>При взрывах вследствие ударной волны не только разрушаются строения, но и возможны огромные человеческие жертвы. Степень и характер разрушений зависят от мощности взрыва, а также от технического состояния сооружений, характера застройки и рельефа местности.</w:t>
      </w:r>
    </w:p>
    <w:p w:rsidR="008C5B9C" w:rsidRPr="008C5B9C" w:rsidRDefault="008C5B9C" w:rsidP="008C5B9C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szCs w:val="28"/>
          <w:lang w:eastAsia="ru-RU"/>
        </w:rPr>
      </w:pPr>
    </w:p>
    <w:p w:rsidR="008C5B9C" w:rsidRPr="008C5B9C" w:rsidRDefault="008C5B9C" w:rsidP="005B198D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8C5B9C">
        <w:rPr>
          <w:rFonts w:eastAsia="Times New Roman" w:cs="Times New Roman"/>
          <w:color w:val="000000"/>
          <w:szCs w:val="28"/>
          <w:lang w:eastAsia="ru-RU"/>
        </w:rPr>
        <w:lastRenderedPageBreak/>
        <w:t>На каких предприятиях чаще всего происходят взрывы? Там, где в больших количествах применяются углеводородные газы (метан, этан, пропан). Могут взрываться котлы в котельных, газовая аппаратура, продукция и полуфабрикаты химических заводов, пары бензина и других компонентов, мука на мельницах, пыль на элеваторах, сахарная пудра на сахарных заводах, древесная пыль на деревообрабатывающих предприятиях.</w:t>
      </w:r>
    </w:p>
    <w:p w:rsidR="008C5B9C" w:rsidRPr="008C5B9C" w:rsidRDefault="008C5B9C" w:rsidP="005B198D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8C5B9C">
        <w:rPr>
          <w:rFonts w:eastAsia="Times New Roman" w:cs="Times New Roman"/>
          <w:color w:val="000000"/>
          <w:szCs w:val="28"/>
          <w:lang w:eastAsia="ru-RU"/>
        </w:rPr>
        <w:t>Взрывы возможны в жилых помещениях, когда люди забывают выключить газ.</w:t>
      </w:r>
    </w:p>
    <w:p w:rsidR="008C5B9C" w:rsidRPr="008C5B9C" w:rsidRDefault="008C5B9C" w:rsidP="005B198D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8C5B9C">
        <w:rPr>
          <w:rFonts w:eastAsia="Times New Roman" w:cs="Times New Roman"/>
          <w:color w:val="000000"/>
          <w:szCs w:val="28"/>
          <w:lang w:eastAsia="ru-RU"/>
        </w:rPr>
        <w:t xml:space="preserve">Взрывы на газопроводах происходят при плохом </w:t>
      </w:r>
      <w:proofErr w:type="gramStart"/>
      <w:r w:rsidRPr="008C5B9C">
        <w:rPr>
          <w:rFonts w:eastAsia="Times New Roman" w:cs="Times New Roman"/>
          <w:color w:val="000000"/>
          <w:szCs w:val="28"/>
          <w:lang w:eastAsia="ru-RU"/>
        </w:rPr>
        <w:t>контроле за</w:t>
      </w:r>
      <w:proofErr w:type="gramEnd"/>
      <w:r w:rsidRPr="008C5B9C">
        <w:rPr>
          <w:rFonts w:eastAsia="Times New Roman" w:cs="Times New Roman"/>
          <w:color w:val="000000"/>
          <w:szCs w:val="28"/>
          <w:lang w:eastAsia="ru-RU"/>
        </w:rPr>
        <w:t xml:space="preserve"> их состоянием и несоблюдении требований безопасности при их эксплуатации. Так, в Башкортостане 3 июля </w:t>
      </w:r>
      <w:smartTag w:uri="urn:schemas-microsoft-com:office:smarttags" w:element="metricconverter">
        <w:smartTagPr>
          <w:attr w:name="ProductID" w:val="1989 г"/>
        </w:smartTagPr>
        <w:r w:rsidRPr="008C5B9C">
          <w:rPr>
            <w:rFonts w:eastAsia="Times New Roman" w:cs="Times New Roman"/>
            <w:color w:val="000000"/>
            <w:szCs w:val="28"/>
            <w:lang w:eastAsia="ru-RU"/>
          </w:rPr>
          <w:t>1989 г</w:t>
        </w:r>
      </w:smartTag>
      <w:r w:rsidRPr="008C5B9C">
        <w:rPr>
          <w:rFonts w:eastAsia="Times New Roman" w:cs="Times New Roman"/>
          <w:color w:val="000000"/>
          <w:szCs w:val="28"/>
          <w:lang w:eastAsia="ru-RU"/>
        </w:rPr>
        <w:t>., все это привело к чрезвычайной ситуации. Взорвалась смесь из пропана, метана и бензина. Пламя мгновенно охватило огромную территорию. В огненном котле оказались два пассажирских встречных поезда. Пострадало большое количество людей, многие получили травмы и увечья.</w:t>
      </w:r>
    </w:p>
    <w:p w:rsidR="008C5B9C" w:rsidRPr="008C5B9C" w:rsidRDefault="008C5B9C" w:rsidP="005B198D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8C5B9C">
        <w:rPr>
          <w:rFonts w:eastAsia="Times New Roman" w:cs="Times New Roman"/>
          <w:color w:val="000000"/>
          <w:szCs w:val="28"/>
          <w:lang w:eastAsia="ru-RU"/>
        </w:rPr>
        <w:t>Пожары возникают при перевозках горючего всеми видами транспорта. Самовозгораются такие химикаты, как скипидар, камфара, нафталин. В процессе горения поролона выделяется ядовитый дым, который приводит к опасным отравлениям.</w:t>
      </w:r>
    </w:p>
    <w:p w:rsidR="008C5B9C" w:rsidRPr="008C5B9C" w:rsidRDefault="008C5B9C" w:rsidP="005B198D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8C5B9C">
        <w:rPr>
          <w:rFonts w:eastAsia="Times New Roman" w:cs="Times New Roman"/>
          <w:color w:val="000000"/>
          <w:szCs w:val="28"/>
          <w:lang w:eastAsia="ru-RU"/>
        </w:rPr>
        <w:t>В процессе производства при определенных условиях становятся опасными и возгораются древесная, угольная, торфяная, алюминиевая, мучная, зерновая пыль, а также пыль хлопка, льна, пеньки.</w:t>
      </w:r>
    </w:p>
    <w:p w:rsidR="008C5B9C" w:rsidRPr="008C5B9C" w:rsidRDefault="008C5B9C" w:rsidP="005B198D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8C5B9C">
        <w:rPr>
          <w:rFonts w:eastAsia="Times New Roman" w:cs="Times New Roman"/>
          <w:color w:val="000000"/>
          <w:szCs w:val="28"/>
          <w:lang w:eastAsia="ru-RU"/>
        </w:rPr>
        <w:t>При аварии (катастрофе) очень важно своевременно оповестить и организовать защиту населения, которому угрожает опасность.</w:t>
      </w:r>
    </w:p>
    <w:p w:rsidR="008C5B9C" w:rsidRPr="008C5B9C" w:rsidRDefault="008C5B9C" w:rsidP="005B198D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8C5B9C">
        <w:rPr>
          <w:rFonts w:eastAsia="Times New Roman" w:cs="Times New Roman"/>
          <w:color w:val="000000"/>
          <w:szCs w:val="28"/>
          <w:lang w:eastAsia="ru-RU"/>
        </w:rPr>
        <w:t>В первую очередь необходимо организовать спасательные работы, оказать пострадавшим первую медицинскую помощь и доставить их в лечебные учреждения.</w:t>
      </w:r>
    </w:p>
    <w:p w:rsidR="008C5B9C" w:rsidRPr="008C5B9C" w:rsidRDefault="008C5B9C" w:rsidP="008C5B9C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8C5B9C">
        <w:rPr>
          <w:rFonts w:eastAsia="Times New Roman" w:cs="Times New Roman"/>
          <w:color w:val="000000"/>
          <w:szCs w:val="28"/>
          <w:lang w:eastAsia="ru-RU"/>
        </w:rPr>
        <w:t>Участок спасательных и восстановительных работ должен быть ограждён, своевременно выставлены охрана и наблюдатели.</w:t>
      </w:r>
    </w:p>
    <w:p w:rsidR="008C5B9C" w:rsidRPr="008C5B9C" w:rsidRDefault="008C5B9C" w:rsidP="008C5B9C">
      <w:pPr>
        <w:shd w:val="clear" w:color="auto" w:fill="FFFFFF"/>
        <w:suppressAutoHyphens/>
        <w:spacing w:before="240" w:after="240" w:line="240" w:lineRule="auto"/>
        <w:jc w:val="center"/>
        <w:rPr>
          <w:rFonts w:eastAsia="Times New Roman" w:cs="Times New Roman"/>
          <w:b/>
          <w:bCs/>
          <w:color w:val="000000"/>
          <w:szCs w:val="28"/>
          <w:lang w:eastAsia="ru-RU"/>
        </w:rPr>
      </w:pPr>
      <w:r w:rsidRPr="008C5B9C">
        <w:rPr>
          <w:rFonts w:eastAsia="Times New Roman" w:cs="Times New Roman"/>
          <w:b/>
          <w:bCs/>
          <w:color w:val="000000"/>
          <w:szCs w:val="28"/>
          <w:lang w:eastAsia="ru-RU"/>
        </w:rPr>
        <w:t>Противопожарные мероприятия</w:t>
      </w:r>
    </w:p>
    <w:p w:rsidR="008C5B9C" w:rsidRPr="008C5B9C" w:rsidRDefault="008C5B9C" w:rsidP="005B198D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8C5B9C">
        <w:rPr>
          <w:rFonts w:eastAsia="Times New Roman" w:cs="Times New Roman"/>
          <w:color w:val="000000"/>
          <w:szCs w:val="28"/>
          <w:lang w:eastAsia="ru-RU"/>
        </w:rPr>
        <w:t>Загорания и пожары могут быть предупреждены или значительно ослаблены благодаря проведению профилактических мероприятий. Проводиться они должны постоянно, быть в поле зрения не только руководителей, но и всех граждан.</w:t>
      </w:r>
    </w:p>
    <w:p w:rsidR="008C5B9C" w:rsidRPr="008C5B9C" w:rsidRDefault="008C5B9C" w:rsidP="005B198D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8C5B9C">
        <w:rPr>
          <w:rFonts w:eastAsia="Times New Roman" w:cs="Times New Roman"/>
          <w:color w:val="000000"/>
          <w:szCs w:val="28"/>
          <w:lang w:eastAsia="ru-RU"/>
        </w:rPr>
        <w:t>В домах (квартирах) эти мероприятия сводятся к очистке дворов и всех помещений от сгораемого мусора, освобождению лестничных клеток, коридоров и чердаков от громоздких и легковоспламеняющихся предметов, обеспечению зданий первичными средствами пожаротушения и запасами воды.</w:t>
      </w:r>
    </w:p>
    <w:p w:rsidR="008C5B9C" w:rsidRPr="008C5B9C" w:rsidRDefault="008C5B9C" w:rsidP="008C5B9C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8C5B9C">
        <w:rPr>
          <w:rFonts w:eastAsia="Times New Roman" w:cs="Times New Roman"/>
          <w:color w:val="000000"/>
          <w:szCs w:val="28"/>
          <w:lang w:eastAsia="ru-RU"/>
        </w:rPr>
        <w:t xml:space="preserve">В организациях и учреждениях профилактические меры также необходимы. Это очистка от горючего мусора территории, отказ от деревянных построек, применение негорючих материалов, возведение огнестойких преград: металлических дверей, капитальных стен. Крайне </w:t>
      </w:r>
      <w:r w:rsidRPr="008C5B9C">
        <w:rPr>
          <w:rFonts w:eastAsia="Times New Roman" w:cs="Times New Roman"/>
          <w:color w:val="000000"/>
          <w:szCs w:val="28"/>
          <w:lang w:eastAsia="ru-RU"/>
        </w:rPr>
        <w:lastRenderedPageBreak/>
        <w:t>желательно строительство водоёмов с хорошими подъездными путями к ним. Устройство по берегам рек и озёр (прудов) площадок и пирсов для установки пожарных машин. Оборудование щитов с противопожарным инвентарём, ящиков с песком, ёмкостей с водой. Обеспечение свободного подъезда к пожарным гидрантам. Установка автоматических средств извещения и тушения пожаров.</w:t>
      </w:r>
    </w:p>
    <w:p w:rsidR="008C5B9C" w:rsidRPr="008C5B9C" w:rsidRDefault="008C5B9C" w:rsidP="008C5B9C">
      <w:pPr>
        <w:shd w:val="clear" w:color="auto" w:fill="FFFFFF"/>
        <w:suppressAutoHyphens/>
        <w:spacing w:before="240" w:after="240" w:line="240" w:lineRule="auto"/>
        <w:jc w:val="center"/>
        <w:rPr>
          <w:rFonts w:eastAsia="Times New Roman" w:cs="Times New Roman"/>
          <w:b/>
          <w:bCs/>
          <w:color w:val="000000"/>
          <w:szCs w:val="28"/>
          <w:lang w:eastAsia="ru-RU"/>
        </w:rPr>
      </w:pPr>
      <w:r w:rsidRPr="008C5B9C">
        <w:rPr>
          <w:rFonts w:eastAsia="Times New Roman" w:cs="Times New Roman"/>
          <w:b/>
          <w:bCs/>
          <w:color w:val="000000"/>
          <w:szCs w:val="28"/>
          <w:lang w:eastAsia="ru-RU"/>
        </w:rPr>
        <w:t>Основные правила пожарной безопасности</w:t>
      </w:r>
    </w:p>
    <w:p w:rsidR="008C5B9C" w:rsidRPr="008C5B9C" w:rsidRDefault="008C5B9C" w:rsidP="005B198D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8C5B9C">
        <w:rPr>
          <w:rFonts w:eastAsia="Times New Roman" w:cs="Times New Roman"/>
          <w:color w:val="000000"/>
          <w:szCs w:val="28"/>
          <w:lang w:eastAsia="ru-RU"/>
        </w:rPr>
        <w:t xml:space="preserve">Балконы и лоджии не </w:t>
      </w:r>
      <w:proofErr w:type="gramStart"/>
      <w:r w:rsidRPr="008C5B9C">
        <w:rPr>
          <w:rFonts w:eastAsia="Times New Roman" w:cs="Times New Roman"/>
          <w:color w:val="000000"/>
          <w:szCs w:val="28"/>
          <w:lang w:eastAsia="ru-RU"/>
        </w:rPr>
        <w:t>захламляйте</w:t>
      </w:r>
      <w:proofErr w:type="gramEnd"/>
      <w:r w:rsidRPr="008C5B9C">
        <w:rPr>
          <w:rFonts w:eastAsia="Times New Roman" w:cs="Times New Roman"/>
          <w:color w:val="000000"/>
          <w:szCs w:val="28"/>
          <w:lang w:eastAsia="ru-RU"/>
        </w:rPr>
        <w:t xml:space="preserve">, не храните канистры с бензином и другими горючими жидкостями. Отвыкайте от привычки курить на балконе и бросать окурки вниз на чужие балконы или головы </w:t>
      </w:r>
      <w:proofErr w:type="gramStart"/>
      <w:r w:rsidRPr="008C5B9C">
        <w:rPr>
          <w:rFonts w:eastAsia="Times New Roman" w:cs="Times New Roman"/>
          <w:color w:val="000000"/>
          <w:szCs w:val="28"/>
          <w:lang w:eastAsia="ru-RU"/>
        </w:rPr>
        <w:t>проходящих</w:t>
      </w:r>
      <w:proofErr w:type="gramEnd"/>
      <w:r w:rsidRPr="008C5B9C">
        <w:rPr>
          <w:rFonts w:eastAsia="Times New Roman" w:cs="Times New Roman"/>
          <w:color w:val="000000"/>
          <w:szCs w:val="28"/>
          <w:lang w:eastAsia="ru-RU"/>
        </w:rPr>
        <w:t>. Не курите в постели. Убирайте подальше спички. Ни в коем случае не давайте их детям.</w:t>
      </w:r>
    </w:p>
    <w:p w:rsidR="008C5B9C" w:rsidRPr="008C5B9C" w:rsidRDefault="008C5B9C" w:rsidP="005B198D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8C5B9C">
        <w:rPr>
          <w:rFonts w:eastAsia="Times New Roman" w:cs="Times New Roman"/>
          <w:color w:val="000000"/>
          <w:szCs w:val="28"/>
          <w:lang w:eastAsia="ru-RU"/>
        </w:rPr>
        <w:t xml:space="preserve"> Не ставьте рядом с телевизором (особенно цветным) легковоспламеняющиеся предметы. Не оставляйте его включённым надолго и без присмотра. Следите за исправностью электропроводки. Не включайте в одну розетку несколько бытовых электрических приборов, особенно большой мощности.</w:t>
      </w:r>
    </w:p>
    <w:p w:rsidR="008C5B9C" w:rsidRPr="008C5B9C" w:rsidRDefault="008C5B9C" w:rsidP="005B198D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b/>
          <w:color w:val="000000"/>
          <w:szCs w:val="28"/>
          <w:lang w:eastAsia="ru-RU"/>
        </w:rPr>
      </w:pPr>
      <w:r w:rsidRPr="008C5B9C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8C5B9C">
        <w:rPr>
          <w:rFonts w:eastAsia="Times New Roman" w:cs="Times New Roman"/>
          <w:b/>
          <w:color w:val="000000"/>
          <w:szCs w:val="28"/>
          <w:lang w:eastAsia="ru-RU"/>
        </w:rPr>
        <w:t>Помните: "жучки" вместо нормальных пробок - это ваш потенциальный пожар.</w:t>
      </w:r>
    </w:p>
    <w:p w:rsidR="008C5B9C" w:rsidRPr="008C5B9C" w:rsidRDefault="008C5B9C" w:rsidP="005B198D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8C5B9C">
        <w:rPr>
          <w:rFonts w:eastAsia="Times New Roman" w:cs="Times New Roman"/>
          <w:color w:val="000000"/>
          <w:szCs w:val="28"/>
          <w:lang w:eastAsia="ru-RU"/>
        </w:rPr>
        <w:t xml:space="preserve"> Не разогревайте на открытом огне краски, лаки, мастики, гудрон - они быстро вспыхивают. К газовым приборам отношение должно быть особое. Различные нагреватели, плиты требуют постоянного внимания. При малейшем запахе газа на кухне или в квартире не зажигайте свет, не чиркайте спичками - немедленно откройте окна, двери, форточки, закройте газовый кран и вызовите службу по телефону "04". Закрывать электролампы и другие светильники бумагой и тканями – преступная халатность и пренебрежение к себе.</w:t>
      </w:r>
    </w:p>
    <w:p w:rsidR="008C5B9C" w:rsidRPr="008C5B9C" w:rsidRDefault="008C5B9C" w:rsidP="008C5B9C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8C5B9C">
        <w:rPr>
          <w:rFonts w:eastAsia="Times New Roman" w:cs="Times New Roman"/>
          <w:color w:val="000000"/>
          <w:szCs w:val="28"/>
          <w:lang w:eastAsia="ru-RU"/>
        </w:rPr>
        <w:t xml:space="preserve"> Если вам надо заправить керосиновую лампу, сначала погасите её, затем выйдите из помещения и на улице проделайте нужную операцию. При приготовлении пищи помните, что многие жиры воспламеняются сами собой при нагревании до 450°. Горящие масло и жир нельзя тушить водой. Это приведёт к распространению огня по всей кухне. Применяйте мокрую тряпку.</w:t>
      </w:r>
    </w:p>
    <w:p w:rsidR="008C5B9C" w:rsidRPr="008C5B9C" w:rsidRDefault="008C5B9C" w:rsidP="008C5B9C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b/>
          <w:color w:val="000000"/>
          <w:szCs w:val="28"/>
          <w:lang w:eastAsia="ru-RU"/>
        </w:rPr>
      </w:pPr>
    </w:p>
    <w:p w:rsidR="008C5B9C" w:rsidRPr="008C5B9C" w:rsidRDefault="008C5B9C" w:rsidP="008C5B9C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8C5B9C">
        <w:rPr>
          <w:rFonts w:eastAsia="Times New Roman" w:cs="Times New Roman"/>
          <w:b/>
          <w:color w:val="000000"/>
          <w:szCs w:val="28"/>
          <w:lang w:eastAsia="ru-RU"/>
        </w:rPr>
        <w:t>При возникновении пожара немедленно наберите по телефону "01", чётко сообщите, что горит, адрес и свою фамилию</w:t>
      </w:r>
      <w:r w:rsidRPr="008C5B9C">
        <w:rPr>
          <w:rFonts w:eastAsia="Times New Roman" w:cs="Times New Roman"/>
          <w:color w:val="000000"/>
          <w:szCs w:val="28"/>
          <w:lang w:eastAsia="ru-RU"/>
        </w:rPr>
        <w:t>.</w:t>
      </w:r>
    </w:p>
    <w:p w:rsidR="008C5B9C" w:rsidRPr="008C5B9C" w:rsidRDefault="008C5B9C" w:rsidP="008C5B9C">
      <w:pPr>
        <w:shd w:val="clear" w:color="auto" w:fill="FFFFFF"/>
        <w:suppressAutoHyphens/>
        <w:spacing w:before="240" w:after="240" w:line="240" w:lineRule="auto"/>
        <w:jc w:val="center"/>
        <w:rPr>
          <w:rFonts w:eastAsia="Times New Roman" w:cs="Times New Roman"/>
          <w:b/>
          <w:bCs/>
          <w:color w:val="000000"/>
          <w:szCs w:val="28"/>
          <w:lang w:eastAsia="ru-RU"/>
        </w:rPr>
      </w:pPr>
      <w:r w:rsidRPr="008C5B9C">
        <w:rPr>
          <w:rFonts w:eastAsia="Times New Roman" w:cs="Times New Roman"/>
          <w:b/>
          <w:bCs/>
          <w:color w:val="000000"/>
          <w:szCs w:val="28"/>
          <w:lang w:eastAsia="ru-RU"/>
        </w:rPr>
        <w:t>Средства пожаротушения</w:t>
      </w:r>
    </w:p>
    <w:p w:rsidR="008C5B9C" w:rsidRPr="008C5B9C" w:rsidRDefault="008C5B9C" w:rsidP="008C5B9C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8C5B9C">
        <w:rPr>
          <w:rFonts w:eastAsia="Times New Roman" w:cs="Times New Roman"/>
          <w:color w:val="000000"/>
          <w:szCs w:val="28"/>
          <w:lang w:eastAsia="ru-RU"/>
        </w:rPr>
        <w:t>Простейшим средством тушения загораний и пожаров является песок. Его можно использовать в абсолютном большинстве случаев. Он охлаждает горючее вещество, затрудняет доступ воздуха к нему и механически сбивает пламя. Возле места хранения песка обязательно надо иметь не менее 1-2 лопат.</w:t>
      </w:r>
    </w:p>
    <w:p w:rsidR="008C5B9C" w:rsidRPr="008C5B9C" w:rsidRDefault="008C5B9C" w:rsidP="008C5B9C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szCs w:val="28"/>
          <w:lang w:eastAsia="ru-RU"/>
        </w:rPr>
      </w:pPr>
    </w:p>
    <w:p w:rsidR="008C5B9C" w:rsidRPr="008C5B9C" w:rsidRDefault="008C5B9C" w:rsidP="008C5B9C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8C5B9C">
        <w:rPr>
          <w:rFonts w:eastAsia="Times New Roman" w:cs="Times New Roman"/>
          <w:color w:val="000000"/>
          <w:szCs w:val="28"/>
          <w:lang w:eastAsia="ru-RU"/>
        </w:rPr>
        <w:lastRenderedPageBreak/>
        <w:t>Наиболее распространённым и универсальным средством тушения пожара является вода. Однако её нельзя использовать, когда в огне находятся электрические провода и установки под напряжением, а также вещества, которые, соприкасаясь с водой, воспламеняются или выделяют ядовитые и горючие газы. Не следует применять воду для тушения бензина, керосина и других жидкостей, так как они легче воды, всплывают, и процесс горения не прекращается.</w:t>
      </w:r>
    </w:p>
    <w:p w:rsidR="008C5B9C" w:rsidRPr="008C5B9C" w:rsidRDefault="008C5B9C" w:rsidP="008C5B9C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szCs w:val="28"/>
          <w:lang w:eastAsia="ru-RU"/>
        </w:rPr>
      </w:pPr>
    </w:p>
    <w:p w:rsidR="008C5B9C" w:rsidRPr="008C5B9C" w:rsidRDefault="008C5B9C" w:rsidP="008C5B9C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8C5B9C">
        <w:rPr>
          <w:rFonts w:eastAsia="Times New Roman" w:cs="Times New Roman"/>
          <w:color w:val="000000"/>
          <w:szCs w:val="28"/>
          <w:lang w:eastAsia="ru-RU"/>
        </w:rPr>
        <w:t>Для ликвидации пожаров в начальной стадии можно применять асбестовое или войлочное полотно, которое при плотном покрытии ими горящего предмета предотвращают доступ воздуха в зону горения.</w:t>
      </w:r>
    </w:p>
    <w:p w:rsidR="008C5B9C" w:rsidRPr="008C5B9C" w:rsidRDefault="008C5B9C" w:rsidP="00C75B4E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8C5B9C">
        <w:rPr>
          <w:rFonts w:eastAsia="Times New Roman" w:cs="Times New Roman"/>
          <w:color w:val="000000"/>
          <w:szCs w:val="28"/>
          <w:lang w:eastAsia="ru-RU"/>
        </w:rPr>
        <w:t xml:space="preserve">Не забывайте о внутренних пожарных кранах. Они размещаются, как правило, в специальных шкафчиках, приспособленных для их опломбирования и визуального осмотра без вскрытия. У каждого должен быть пожарный рукав длиной 10, 15 или </w:t>
      </w:r>
      <w:smartTag w:uri="urn:schemas-microsoft-com:office:smarttags" w:element="metricconverter">
        <w:smartTagPr>
          <w:attr w:name="ProductID" w:val="20 м"/>
        </w:smartTagPr>
        <w:r w:rsidRPr="008C5B9C">
          <w:rPr>
            <w:rFonts w:eastAsia="Times New Roman" w:cs="Times New Roman"/>
            <w:color w:val="000000"/>
            <w:szCs w:val="28"/>
            <w:lang w:eastAsia="ru-RU"/>
          </w:rPr>
          <w:t>20 м</w:t>
        </w:r>
      </w:smartTag>
      <w:r w:rsidRPr="008C5B9C">
        <w:rPr>
          <w:rFonts w:eastAsia="Times New Roman" w:cs="Times New Roman"/>
          <w:color w:val="000000"/>
          <w:szCs w:val="28"/>
          <w:lang w:eastAsia="ru-RU"/>
        </w:rPr>
        <w:t xml:space="preserve"> и пожарный ствол. Один конец рукава примкнут к стволу, другой к пожарному крану. Развёртывание расчёта по подаче воды к очагу пожара производится в составе 2 человек: один работает со стволом, второй подаёт воду от крана.</w:t>
      </w:r>
    </w:p>
    <w:p w:rsidR="008C5B9C" w:rsidRPr="008C5B9C" w:rsidRDefault="008C5B9C" w:rsidP="00C75B4E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8C5B9C">
        <w:rPr>
          <w:rFonts w:eastAsia="Times New Roman" w:cs="Times New Roman"/>
          <w:color w:val="000000"/>
          <w:szCs w:val="28"/>
          <w:lang w:eastAsia="ru-RU"/>
        </w:rPr>
        <w:t>Особое место отводится огнетушителям - современным техническим устройствам, предназначенным для тушения пожаров в их начальной стадии возникновения. Отечественная промышленность выпускает огнетушители, которые классифицируются по виду огнетушащих средств, объёму корпуса, способу подачи огнетушащего состава и виду пусковых устройств.</w:t>
      </w:r>
    </w:p>
    <w:p w:rsidR="008C5B9C" w:rsidRPr="008C5B9C" w:rsidRDefault="008C5B9C" w:rsidP="008C5B9C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8C5B9C">
        <w:rPr>
          <w:rFonts w:eastAsia="Times New Roman" w:cs="Times New Roman"/>
          <w:b/>
          <w:color w:val="000000"/>
          <w:szCs w:val="28"/>
          <w:lang w:eastAsia="ru-RU"/>
        </w:rPr>
        <w:t>По виду огнетушащие</w:t>
      </w:r>
      <w:r w:rsidRPr="008C5B9C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8C5B9C">
        <w:rPr>
          <w:rFonts w:eastAsia="Times New Roman" w:cs="Times New Roman"/>
          <w:b/>
          <w:color w:val="000000"/>
          <w:szCs w:val="28"/>
          <w:lang w:eastAsia="ru-RU"/>
        </w:rPr>
        <w:t>средства</w:t>
      </w:r>
      <w:r w:rsidRPr="008C5B9C">
        <w:rPr>
          <w:rFonts w:eastAsia="Times New Roman" w:cs="Times New Roman"/>
          <w:color w:val="000000"/>
          <w:szCs w:val="28"/>
          <w:lang w:eastAsia="ru-RU"/>
        </w:rPr>
        <w:t xml:space="preserve"> бывают жидкостные, пенные, углекислотные, аэрозольные, порошковые и комбинированные.</w:t>
      </w:r>
    </w:p>
    <w:p w:rsidR="008C5B9C" w:rsidRPr="008C5B9C" w:rsidRDefault="008C5B9C" w:rsidP="008C5B9C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8C5B9C">
        <w:rPr>
          <w:rFonts w:eastAsia="Times New Roman" w:cs="Times New Roman"/>
          <w:color w:val="000000"/>
          <w:szCs w:val="28"/>
          <w:lang w:eastAsia="ru-RU"/>
        </w:rPr>
        <w:t xml:space="preserve">По объёму корпуса они условно подразделяются на ручные малолитражные с объёмом до </w:t>
      </w:r>
      <w:smartTag w:uri="urn:schemas-microsoft-com:office:smarttags" w:element="metricconverter">
        <w:smartTagPr>
          <w:attr w:name="ProductID" w:val="5 л"/>
        </w:smartTagPr>
        <w:r w:rsidRPr="008C5B9C">
          <w:rPr>
            <w:rFonts w:eastAsia="Times New Roman" w:cs="Times New Roman"/>
            <w:color w:val="000000"/>
            <w:szCs w:val="28"/>
            <w:lang w:eastAsia="ru-RU"/>
          </w:rPr>
          <w:t>5 л</w:t>
        </w:r>
      </w:smartTag>
      <w:r w:rsidRPr="008C5B9C">
        <w:rPr>
          <w:rFonts w:eastAsia="Times New Roman" w:cs="Times New Roman"/>
          <w:color w:val="000000"/>
          <w:szCs w:val="28"/>
          <w:lang w:eastAsia="ru-RU"/>
        </w:rPr>
        <w:t>, промышленные ручные с объёмом 5-</w:t>
      </w:r>
      <w:smartTag w:uri="urn:schemas-microsoft-com:office:smarttags" w:element="metricconverter">
        <w:smartTagPr>
          <w:attr w:name="ProductID" w:val="10 л"/>
        </w:smartTagPr>
        <w:r w:rsidRPr="008C5B9C">
          <w:rPr>
            <w:rFonts w:eastAsia="Times New Roman" w:cs="Times New Roman"/>
            <w:color w:val="000000"/>
            <w:szCs w:val="28"/>
            <w:lang w:eastAsia="ru-RU"/>
          </w:rPr>
          <w:t>10 л</w:t>
        </w:r>
      </w:smartTag>
      <w:r w:rsidRPr="008C5B9C">
        <w:rPr>
          <w:rFonts w:eastAsia="Times New Roman" w:cs="Times New Roman"/>
          <w:color w:val="000000"/>
          <w:szCs w:val="28"/>
          <w:lang w:eastAsia="ru-RU"/>
        </w:rPr>
        <w:t xml:space="preserve">, стационарные и передвижные с объёмом свыше </w:t>
      </w:r>
      <w:smartTag w:uri="urn:schemas-microsoft-com:office:smarttags" w:element="metricconverter">
        <w:smartTagPr>
          <w:attr w:name="ProductID" w:val="10 литров"/>
        </w:smartTagPr>
        <w:r w:rsidRPr="008C5B9C">
          <w:rPr>
            <w:rFonts w:eastAsia="Times New Roman" w:cs="Times New Roman"/>
            <w:color w:val="000000"/>
            <w:szCs w:val="28"/>
            <w:lang w:eastAsia="ru-RU"/>
          </w:rPr>
          <w:t>10 литров</w:t>
        </w:r>
      </w:smartTag>
      <w:r w:rsidRPr="008C5B9C">
        <w:rPr>
          <w:rFonts w:eastAsia="Times New Roman" w:cs="Times New Roman"/>
          <w:color w:val="000000"/>
          <w:szCs w:val="28"/>
          <w:lang w:eastAsia="ru-RU"/>
        </w:rPr>
        <w:t>.</w:t>
      </w:r>
    </w:p>
    <w:p w:rsidR="008C5B9C" w:rsidRPr="008C5B9C" w:rsidRDefault="008C5B9C" w:rsidP="008C5B9C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szCs w:val="28"/>
          <w:lang w:eastAsia="ru-RU"/>
        </w:rPr>
      </w:pPr>
    </w:p>
    <w:p w:rsidR="008C5B9C" w:rsidRDefault="008C5B9C" w:rsidP="00C75B4E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color w:val="000000"/>
          <w:szCs w:val="28"/>
          <w:lang w:eastAsia="ru-RU"/>
        </w:rPr>
      </w:pPr>
      <w:proofErr w:type="gramStart"/>
      <w:r w:rsidRPr="008C5B9C">
        <w:rPr>
          <w:rFonts w:eastAsia="Times New Roman" w:cs="Times New Roman"/>
          <w:color w:val="000000"/>
          <w:szCs w:val="28"/>
          <w:lang w:eastAsia="ru-RU"/>
        </w:rPr>
        <w:t>При работе с огнетушителем ОХП-10 необходимо: взять за ручку и поднести к очагу пожара; поднять рукоятку (повернуть против часовой стрелки), в результате чего клапан вместе со штоком поднимется вверх, пружина сожмётся; одной рукой взять за ручку, опрокинуть его вверх дном, встряхнуть, верхнюю часть уложить на предплечье второй руки, направить струю на очаг загорания.</w:t>
      </w:r>
      <w:proofErr w:type="gramEnd"/>
    </w:p>
    <w:p w:rsidR="00C75B4E" w:rsidRPr="008C5B9C" w:rsidRDefault="00C75B4E" w:rsidP="00C75B4E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8C5B9C" w:rsidRPr="008C5B9C" w:rsidRDefault="008C5B9C" w:rsidP="008C5B9C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8C5B9C">
        <w:rPr>
          <w:rFonts w:eastAsia="Times New Roman" w:cs="Times New Roman"/>
          <w:color w:val="000000"/>
          <w:szCs w:val="28"/>
          <w:lang w:eastAsia="ru-RU"/>
        </w:rPr>
        <w:t>Работая с огнетушителем, необходимо проявлять максимум осторожности, так как заряд содержит серную кислоту.</w:t>
      </w:r>
    </w:p>
    <w:p w:rsidR="008C5B9C" w:rsidRPr="008C5B9C" w:rsidRDefault="008C5B9C" w:rsidP="008C5B9C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szCs w:val="28"/>
          <w:lang w:eastAsia="ru-RU"/>
        </w:rPr>
      </w:pPr>
    </w:p>
    <w:p w:rsidR="008C5B9C" w:rsidRPr="008C5B9C" w:rsidRDefault="008C5B9C" w:rsidP="008C5B9C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8C5B9C"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Углекислотные огнетушители. </w:t>
      </w:r>
      <w:proofErr w:type="gramStart"/>
      <w:r w:rsidRPr="008C5B9C">
        <w:rPr>
          <w:rFonts w:eastAsia="Times New Roman" w:cs="Times New Roman"/>
          <w:color w:val="000000"/>
          <w:szCs w:val="28"/>
          <w:lang w:eastAsia="ru-RU"/>
        </w:rPr>
        <w:t>Предназначены для тушения горючих материалов и электроустановок под напряжением.</w:t>
      </w:r>
      <w:proofErr w:type="gramEnd"/>
      <w:r w:rsidRPr="008C5B9C">
        <w:rPr>
          <w:rFonts w:eastAsia="Times New Roman" w:cs="Times New Roman"/>
          <w:color w:val="000000"/>
          <w:szCs w:val="28"/>
          <w:lang w:eastAsia="ru-RU"/>
        </w:rPr>
        <w:t xml:space="preserve"> Снегообразная масса имеет температуру -80°. При тушении она снижает температуру горящего вещества и уменьшает содержание кислорода в зоне горения.</w:t>
      </w:r>
    </w:p>
    <w:p w:rsidR="00C75B4E" w:rsidRDefault="00C75B4E" w:rsidP="008C5B9C">
      <w:pPr>
        <w:shd w:val="clear" w:color="auto" w:fill="FFFFFF"/>
        <w:suppressAutoHyphens/>
        <w:spacing w:before="240" w:after="240" w:line="240" w:lineRule="auto"/>
        <w:jc w:val="center"/>
        <w:rPr>
          <w:rFonts w:eastAsia="Times New Roman" w:cs="Times New Roman"/>
          <w:b/>
          <w:bCs/>
          <w:color w:val="000000"/>
          <w:szCs w:val="28"/>
          <w:lang w:eastAsia="ru-RU"/>
        </w:rPr>
      </w:pPr>
    </w:p>
    <w:p w:rsidR="008C5B9C" w:rsidRPr="008C5B9C" w:rsidRDefault="008C5B9C" w:rsidP="008C5B9C">
      <w:pPr>
        <w:shd w:val="clear" w:color="auto" w:fill="FFFFFF"/>
        <w:suppressAutoHyphens/>
        <w:spacing w:before="240" w:after="240" w:line="240" w:lineRule="auto"/>
        <w:jc w:val="center"/>
        <w:rPr>
          <w:rFonts w:eastAsia="Times New Roman" w:cs="Times New Roman"/>
          <w:b/>
          <w:bCs/>
          <w:color w:val="000000"/>
          <w:szCs w:val="28"/>
          <w:lang w:eastAsia="ru-RU"/>
        </w:rPr>
      </w:pPr>
      <w:r w:rsidRPr="008C5B9C">
        <w:rPr>
          <w:rFonts w:eastAsia="Times New Roman" w:cs="Times New Roman"/>
          <w:b/>
          <w:bCs/>
          <w:color w:val="000000"/>
          <w:szCs w:val="28"/>
          <w:lang w:eastAsia="ru-RU"/>
        </w:rPr>
        <w:lastRenderedPageBreak/>
        <w:t>Локализация и тушение пожара</w:t>
      </w:r>
    </w:p>
    <w:p w:rsidR="008C5B9C" w:rsidRPr="008C5B9C" w:rsidRDefault="008C5B9C" w:rsidP="008C5B9C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8C5B9C">
        <w:rPr>
          <w:rFonts w:eastAsia="Times New Roman" w:cs="Times New Roman"/>
          <w:color w:val="000000"/>
          <w:szCs w:val="28"/>
          <w:lang w:eastAsia="ru-RU"/>
        </w:rPr>
        <w:t>В условиях пожара многие из них неправильно оценивают обстановку, допускают нецелесообразные действия</w:t>
      </w:r>
      <w:r w:rsidRPr="008C5B9C">
        <w:rPr>
          <w:rFonts w:eastAsia="Times New Roman" w:cs="Times New Roman"/>
          <w:b/>
          <w:color w:val="000000"/>
          <w:szCs w:val="28"/>
          <w:lang w:eastAsia="ru-RU"/>
        </w:rPr>
        <w:t>.</w:t>
      </w:r>
      <w:r w:rsidRPr="008C5B9C"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 Пожар </w:t>
      </w:r>
      <w:r w:rsidRPr="008C5B9C">
        <w:rPr>
          <w:rFonts w:eastAsia="Times New Roman" w:cs="Times New Roman"/>
          <w:color w:val="000000"/>
          <w:szCs w:val="28"/>
          <w:lang w:eastAsia="ru-RU"/>
        </w:rPr>
        <w:t xml:space="preserve">- неконтролируемое горение, приводящее к ущербу и возможным человеческим жертвам. </w:t>
      </w:r>
    </w:p>
    <w:p w:rsidR="008C5B9C" w:rsidRPr="008C5B9C" w:rsidRDefault="008C5B9C" w:rsidP="008C5B9C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8C5B9C" w:rsidRPr="008C5B9C" w:rsidRDefault="008C5B9C" w:rsidP="00C75B4E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8C5B9C">
        <w:rPr>
          <w:rFonts w:eastAsia="Times New Roman" w:cs="Times New Roman"/>
          <w:b/>
          <w:color w:val="000000"/>
          <w:szCs w:val="28"/>
          <w:lang w:eastAsia="ru-RU"/>
        </w:rPr>
        <w:t>Опасными факторами пожара, воздействующими на людей, являются</w:t>
      </w:r>
      <w:r w:rsidRPr="008C5B9C">
        <w:rPr>
          <w:rFonts w:eastAsia="Times New Roman" w:cs="Times New Roman"/>
          <w:color w:val="000000"/>
          <w:szCs w:val="28"/>
          <w:lang w:eastAsia="ru-RU"/>
        </w:rPr>
        <w:t>: открытый огонь и искры, повышенная температура окружающей среды, токсичные продукты горения, дым, пониженная концентрация кислорода, падающие части строительных конструкций, агрегатов, установок.</w:t>
      </w:r>
    </w:p>
    <w:p w:rsidR="008C5B9C" w:rsidRPr="008C5B9C" w:rsidRDefault="008C5B9C" w:rsidP="00C75B4E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8C5B9C">
        <w:rPr>
          <w:rFonts w:eastAsia="Times New Roman" w:cs="Times New Roman"/>
          <w:b/>
          <w:color w:val="000000"/>
          <w:szCs w:val="28"/>
          <w:lang w:eastAsia="ru-RU"/>
        </w:rPr>
        <w:t>Наибольшую опасность для человека представляет вдыхание нагретого</w:t>
      </w:r>
      <w:r w:rsidRPr="008C5B9C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8C5B9C">
        <w:rPr>
          <w:rFonts w:eastAsia="Times New Roman" w:cs="Times New Roman"/>
          <w:b/>
          <w:color w:val="000000"/>
          <w:szCs w:val="28"/>
          <w:lang w:eastAsia="ru-RU"/>
        </w:rPr>
        <w:t>воздуха,</w:t>
      </w:r>
      <w:r w:rsidRPr="008C5B9C">
        <w:rPr>
          <w:rFonts w:eastAsia="Times New Roman" w:cs="Times New Roman"/>
          <w:color w:val="000000"/>
          <w:szCs w:val="28"/>
          <w:lang w:eastAsia="ru-RU"/>
        </w:rPr>
        <w:t xml:space="preserve"> приводящее к поражению верхних дыхательных путей, удушью и смерти. Так, под воздействием температуры свыше 100</w:t>
      </w:r>
      <w:proofErr w:type="gramStart"/>
      <w:r w:rsidRPr="008C5B9C">
        <w:rPr>
          <w:rFonts w:eastAsia="Times New Roman" w:cs="Times New Roman"/>
          <w:color w:val="000000"/>
          <w:szCs w:val="28"/>
          <w:lang w:eastAsia="ru-RU"/>
        </w:rPr>
        <w:t>°С</w:t>
      </w:r>
      <w:proofErr w:type="gramEnd"/>
      <w:r w:rsidRPr="008C5B9C">
        <w:rPr>
          <w:rFonts w:eastAsia="Times New Roman" w:cs="Times New Roman"/>
          <w:color w:val="000000"/>
          <w:szCs w:val="28"/>
          <w:lang w:eastAsia="ru-RU"/>
        </w:rPr>
        <w:t xml:space="preserve"> человек теряет сознание и погибает через несколько минут. Опасны также ожоги кожи. У человека, получившего ожоги второй степени - 30% поверхности тела, мало шансов </w:t>
      </w:r>
      <w:proofErr w:type="gramStart"/>
      <w:r w:rsidRPr="008C5B9C">
        <w:rPr>
          <w:rFonts w:eastAsia="Times New Roman" w:cs="Times New Roman"/>
          <w:color w:val="000000"/>
          <w:szCs w:val="28"/>
          <w:lang w:eastAsia="ru-RU"/>
        </w:rPr>
        <w:t>выжить</w:t>
      </w:r>
      <w:proofErr w:type="gramEnd"/>
      <w:r w:rsidRPr="008C5B9C">
        <w:rPr>
          <w:rFonts w:eastAsia="Times New Roman" w:cs="Times New Roman"/>
          <w:color w:val="000000"/>
          <w:szCs w:val="28"/>
          <w:lang w:eastAsia="ru-RU"/>
        </w:rPr>
        <w:t>.</w:t>
      </w:r>
    </w:p>
    <w:p w:rsidR="008C5B9C" w:rsidRPr="008C5B9C" w:rsidRDefault="008C5B9C" w:rsidP="008C5B9C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8C5B9C">
        <w:rPr>
          <w:rFonts w:eastAsia="Times New Roman" w:cs="Times New Roman"/>
          <w:color w:val="000000"/>
          <w:szCs w:val="28"/>
          <w:lang w:eastAsia="ru-RU"/>
        </w:rPr>
        <w:t>При пожаре в современных зданиях с применением полимерных и синтетических материалов на человека могут воздействовать токсичные продукты горения. Однако основной причиной гибели людей является отравление оксидом углерода. Он активно реагирует с гемоглобином крови, вследствие чего красные кровяные тельца утрачивают способность снабжать организм кислородом.</w:t>
      </w:r>
    </w:p>
    <w:p w:rsidR="008C5B9C" w:rsidRPr="008C5B9C" w:rsidRDefault="008C5B9C" w:rsidP="008C5B9C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8C5B9C" w:rsidRPr="008C5B9C" w:rsidRDefault="008C5B9C" w:rsidP="008C5B9C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b/>
          <w:color w:val="000000"/>
          <w:szCs w:val="28"/>
          <w:lang w:eastAsia="ru-RU"/>
        </w:rPr>
      </w:pPr>
      <w:r w:rsidRPr="008C5B9C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8C5B9C">
        <w:rPr>
          <w:rFonts w:eastAsia="Times New Roman" w:cs="Times New Roman"/>
          <w:b/>
          <w:color w:val="000000"/>
          <w:szCs w:val="28"/>
          <w:lang w:eastAsia="ru-RU"/>
        </w:rPr>
        <w:t>Поэтому в 50-80% случаев гибель людей на пожарах вызывается отравлением оксидом углерода и недостатком кислорода.</w:t>
      </w:r>
    </w:p>
    <w:p w:rsidR="008C5B9C" w:rsidRPr="008C5B9C" w:rsidRDefault="008C5B9C" w:rsidP="008C5B9C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b/>
          <w:szCs w:val="28"/>
          <w:lang w:eastAsia="ru-RU"/>
        </w:rPr>
      </w:pPr>
    </w:p>
    <w:p w:rsidR="008C5B9C" w:rsidRPr="008C5B9C" w:rsidRDefault="008C5B9C" w:rsidP="00C75B4E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8C5B9C">
        <w:rPr>
          <w:rFonts w:eastAsia="Times New Roman" w:cs="Times New Roman"/>
          <w:color w:val="000000"/>
          <w:szCs w:val="28"/>
          <w:lang w:eastAsia="ru-RU"/>
        </w:rPr>
        <w:t>Тушение пожаров осуществляется, в основном, противопожарными профессиональными подразделениями. Однако</w:t>
      </w:r>
      <w:proofErr w:type="gramStart"/>
      <w:r w:rsidRPr="008C5B9C">
        <w:rPr>
          <w:rFonts w:eastAsia="Times New Roman" w:cs="Times New Roman"/>
          <w:color w:val="000000"/>
          <w:szCs w:val="28"/>
          <w:lang w:eastAsia="ru-RU"/>
        </w:rPr>
        <w:t>,</w:t>
      </w:r>
      <w:proofErr w:type="gramEnd"/>
      <w:r w:rsidRPr="008C5B9C">
        <w:rPr>
          <w:rFonts w:eastAsia="Times New Roman" w:cs="Times New Roman"/>
          <w:color w:val="000000"/>
          <w:szCs w:val="28"/>
          <w:lang w:eastAsia="ru-RU"/>
        </w:rPr>
        <w:t xml:space="preserve"> каждый гражданин должен уметь ликвидировать загорания и, при необходимости, участвовать в борьбе с пожаром.</w:t>
      </w:r>
    </w:p>
    <w:p w:rsidR="008C5B9C" w:rsidRPr="008C5B9C" w:rsidRDefault="008C5B9C" w:rsidP="00C75B4E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b/>
          <w:color w:val="000000"/>
          <w:szCs w:val="28"/>
          <w:lang w:eastAsia="ru-RU"/>
        </w:rPr>
      </w:pPr>
      <w:proofErr w:type="gramStart"/>
      <w:r w:rsidRPr="008C5B9C">
        <w:rPr>
          <w:rFonts w:eastAsia="Times New Roman" w:cs="Times New Roman"/>
          <w:b/>
          <w:color w:val="000000"/>
          <w:szCs w:val="28"/>
          <w:lang w:eastAsia="ru-RU"/>
        </w:rPr>
        <w:t>Существует три основных способа гашения огня: охлаждение горящего вещества, например, водой; изоляция его от доступа воздуха (землёй, песком, покрывалом) и, наконец, удаление горючего вещества из зоны горения (перекачка горючей жидкости, разборка сгораемых конструкций).</w:t>
      </w:r>
      <w:proofErr w:type="gramEnd"/>
    </w:p>
    <w:p w:rsidR="008C5B9C" w:rsidRPr="008C5B9C" w:rsidRDefault="008C5B9C" w:rsidP="00C75B4E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8C5B9C">
        <w:rPr>
          <w:rFonts w:eastAsia="Times New Roman" w:cs="Times New Roman"/>
          <w:color w:val="000000"/>
          <w:szCs w:val="28"/>
          <w:lang w:eastAsia="ru-RU"/>
        </w:rPr>
        <w:t>В начальной стадии пожара, которую можно обнаружить по запаху дыма, задымлению, нагреванию конструкций, огонь распространяется сравнительно медленно, но если не принять энергичных мер к тушению, он очень быстро может распространиться по площади и перерасти в сплошной пожар.</w:t>
      </w:r>
    </w:p>
    <w:p w:rsidR="008C5B9C" w:rsidRPr="008C5B9C" w:rsidRDefault="008C5B9C" w:rsidP="008C5B9C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8C5B9C">
        <w:rPr>
          <w:rFonts w:eastAsia="Times New Roman" w:cs="Times New Roman"/>
          <w:color w:val="000000"/>
          <w:szCs w:val="28"/>
          <w:lang w:eastAsia="ru-RU"/>
        </w:rPr>
        <w:t>Тушение пожаров в зданиях и сооружениях состоит из двух периодов: локализация и ликвидация. Локализация означает предотвращение его дальнейшего распространения, а ликвидация - полное прекращение процесса горения.</w:t>
      </w:r>
    </w:p>
    <w:p w:rsidR="008C5B9C" w:rsidRPr="008C5B9C" w:rsidRDefault="008C5B9C" w:rsidP="008C5B9C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szCs w:val="28"/>
          <w:lang w:eastAsia="ru-RU"/>
        </w:rPr>
      </w:pPr>
    </w:p>
    <w:p w:rsidR="00C75B4E" w:rsidRPr="008C5B9C" w:rsidRDefault="008C5B9C" w:rsidP="00C75B4E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8C5B9C">
        <w:rPr>
          <w:rFonts w:eastAsia="Times New Roman" w:cs="Times New Roman"/>
          <w:color w:val="000000"/>
          <w:szCs w:val="28"/>
          <w:lang w:eastAsia="ru-RU"/>
        </w:rPr>
        <w:t>В первом периоде основной задачей является ограничение распространения огня и спасение людей, во втором - осуществляется непосредственная ликвидация огня.</w:t>
      </w:r>
    </w:p>
    <w:p w:rsidR="008C5B9C" w:rsidRPr="008C5B9C" w:rsidRDefault="008C5B9C" w:rsidP="00C75B4E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8C5B9C">
        <w:rPr>
          <w:rFonts w:eastAsia="Times New Roman" w:cs="Times New Roman"/>
          <w:color w:val="000000"/>
          <w:szCs w:val="28"/>
          <w:lang w:eastAsia="ru-RU"/>
        </w:rPr>
        <w:t>Начинать борьбу с пожаром нужно с того участка, где огонь может создать угрозу жизни людей, нанести наибольший ущерб, вызвать взрыв или обрушение конструкций.</w:t>
      </w:r>
    </w:p>
    <w:p w:rsidR="008C5B9C" w:rsidRPr="008C5B9C" w:rsidRDefault="008C5B9C" w:rsidP="00C75B4E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8C5B9C">
        <w:rPr>
          <w:rFonts w:eastAsia="Times New Roman" w:cs="Times New Roman"/>
          <w:color w:val="000000"/>
          <w:szCs w:val="28"/>
          <w:lang w:eastAsia="ru-RU"/>
        </w:rPr>
        <w:t>В условиях развивающихся пожаров необходимо принимать такие меры, чтобы огонь не распространился на смежную часть здания или на соседние строения.  Убирают горючие материалы с путей распространения огня. Поверхности соседних зданий поливают водой, на крышах ставят наблюдателей для тушения разлетающихся искр и головешек.</w:t>
      </w:r>
    </w:p>
    <w:p w:rsidR="008C5B9C" w:rsidRPr="008C5B9C" w:rsidRDefault="008C5B9C" w:rsidP="00C75B4E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8C5B9C">
        <w:rPr>
          <w:rFonts w:eastAsia="Times New Roman" w:cs="Times New Roman"/>
          <w:color w:val="000000"/>
          <w:szCs w:val="28"/>
          <w:lang w:eastAsia="ru-RU"/>
        </w:rPr>
        <w:t xml:space="preserve"> Горящие внешние поверхности гасят водой. Оконные переплёты тушат как снаружи, так и изнутри здания. В первую очередь нужно тушить гардины, занавески, шторы, чтобы предотвратить распространение огня внутри помещения.</w:t>
      </w:r>
    </w:p>
    <w:p w:rsidR="008C5B9C" w:rsidRPr="008C5B9C" w:rsidRDefault="008C5B9C" w:rsidP="008C5B9C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b/>
          <w:color w:val="000000"/>
          <w:szCs w:val="28"/>
          <w:lang w:eastAsia="ru-RU"/>
        </w:rPr>
      </w:pPr>
      <w:r w:rsidRPr="008C5B9C">
        <w:rPr>
          <w:rFonts w:eastAsia="Times New Roman" w:cs="Times New Roman"/>
          <w:color w:val="000000"/>
          <w:szCs w:val="28"/>
          <w:lang w:eastAsia="ru-RU"/>
        </w:rPr>
        <w:t>При спасении людей во время пожара используют основные и запасные входы и выходы, стационарные и переносные лестницы. Люди, застигнутые пожаром в здании, стремятся найти спасение на верхних этажах или пытаются выпрыгнуть из окон и с балконов</w:t>
      </w:r>
    </w:p>
    <w:p w:rsidR="008C5B9C" w:rsidRPr="008C5B9C" w:rsidRDefault="008C5B9C" w:rsidP="008C5B9C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b/>
          <w:color w:val="000000"/>
          <w:szCs w:val="28"/>
          <w:lang w:eastAsia="ru-RU"/>
        </w:rPr>
      </w:pPr>
    </w:p>
    <w:p w:rsidR="008C5B9C" w:rsidRPr="008C5B9C" w:rsidRDefault="008C5B9C" w:rsidP="008C5B9C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b/>
          <w:color w:val="000000"/>
          <w:szCs w:val="28"/>
          <w:lang w:eastAsia="ru-RU"/>
        </w:rPr>
      </w:pPr>
      <w:r w:rsidRPr="008C5B9C">
        <w:rPr>
          <w:rFonts w:eastAsia="Times New Roman" w:cs="Times New Roman"/>
          <w:b/>
          <w:color w:val="000000"/>
          <w:szCs w:val="28"/>
          <w:lang w:eastAsia="ru-RU"/>
        </w:rPr>
        <w:t xml:space="preserve"> </w:t>
      </w:r>
      <w:proofErr w:type="gramStart"/>
      <w:r w:rsidRPr="008C5B9C">
        <w:rPr>
          <w:rFonts w:eastAsia="Times New Roman" w:cs="Times New Roman"/>
          <w:b/>
          <w:color w:val="000000"/>
          <w:szCs w:val="28"/>
          <w:lang w:eastAsia="ru-RU"/>
        </w:rPr>
        <w:t>При выходе из задымлённого помещения накиньте на лицо полотенце или платок, смоченные водой.</w:t>
      </w:r>
      <w:proofErr w:type="gramEnd"/>
    </w:p>
    <w:p w:rsidR="008C5B9C" w:rsidRPr="008C5B9C" w:rsidRDefault="008C5B9C" w:rsidP="008C5B9C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b/>
          <w:szCs w:val="28"/>
          <w:lang w:eastAsia="ru-RU"/>
        </w:rPr>
      </w:pPr>
    </w:p>
    <w:p w:rsidR="008C5B9C" w:rsidRPr="008C5B9C" w:rsidRDefault="008C5B9C" w:rsidP="00C75B4E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b/>
          <w:color w:val="000000"/>
          <w:szCs w:val="28"/>
          <w:lang w:eastAsia="ru-RU"/>
        </w:rPr>
      </w:pPr>
      <w:r w:rsidRPr="008C5B9C">
        <w:rPr>
          <w:rFonts w:eastAsia="Times New Roman" w:cs="Times New Roman"/>
          <w:b/>
          <w:color w:val="000000"/>
          <w:szCs w:val="28"/>
          <w:lang w:eastAsia="ru-RU"/>
        </w:rPr>
        <w:t>Соблюдение мер безопасности при пожаре чрезвычайно важно:</w:t>
      </w:r>
    </w:p>
    <w:p w:rsidR="008C5B9C" w:rsidRPr="008C5B9C" w:rsidRDefault="008C5B9C" w:rsidP="00C75B4E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8C5B9C">
        <w:rPr>
          <w:rFonts w:eastAsia="Times New Roman" w:cs="Times New Roman"/>
          <w:color w:val="000000"/>
          <w:szCs w:val="28"/>
          <w:lang w:eastAsia="ru-RU"/>
        </w:rPr>
        <w:t xml:space="preserve"> В задымлённом и горящем помещении не следует передвигаться по одному. </w:t>
      </w:r>
    </w:p>
    <w:p w:rsidR="008C5B9C" w:rsidRPr="008C5B9C" w:rsidRDefault="008C5B9C" w:rsidP="00C75B4E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8C5B9C">
        <w:rPr>
          <w:rFonts w:eastAsia="Times New Roman" w:cs="Times New Roman"/>
          <w:color w:val="000000"/>
          <w:szCs w:val="28"/>
          <w:lang w:eastAsia="ru-RU"/>
        </w:rPr>
        <w:t xml:space="preserve">Дверь в задымлённое помещение нужно открывать осторожно, чтобы быстрый приток воздуха не вызвал вспышки пламени. </w:t>
      </w:r>
    </w:p>
    <w:p w:rsidR="008C5B9C" w:rsidRPr="008C5B9C" w:rsidRDefault="008C5B9C" w:rsidP="00C75B4E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8C5B9C">
        <w:rPr>
          <w:rFonts w:eastAsia="Times New Roman" w:cs="Times New Roman"/>
          <w:color w:val="000000"/>
          <w:szCs w:val="28"/>
          <w:lang w:eastAsia="ru-RU"/>
        </w:rPr>
        <w:t>Чтобы пройти через горящие комнаты, необходимо накрыться с головой мокрым одеялом, плотной тканью или верхней одеждой.</w:t>
      </w:r>
    </w:p>
    <w:p w:rsidR="008C5B9C" w:rsidRPr="008C5B9C" w:rsidRDefault="008C5B9C" w:rsidP="008C5B9C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8C5B9C">
        <w:rPr>
          <w:rFonts w:eastAsia="Times New Roman" w:cs="Times New Roman"/>
          <w:color w:val="000000"/>
          <w:szCs w:val="28"/>
          <w:lang w:eastAsia="ru-RU"/>
        </w:rPr>
        <w:t xml:space="preserve"> В сильно задымлённом пространстве лучше двигаться ползком или согнувшись с надетой на нос и рот повязкой, смоченной водой.</w:t>
      </w:r>
    </w:p>
    <w:p w:rsidR="008C5B9C" w:rsidRPr="008C5B9C" w:rsidRDefault="008C5B9C" w:rsidP="008C5B9C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5F656C" w:rsidRPr="00C75B4E" w:rsidRDefault="008C5B9C" w:rsidP="00C75B4E">
      <w:pPr>
        <w:jc w:val="center"/>
        <w:rPr>
          <w:szCs w:val="28"/>
          <w:u w:val="single"/>
        </w:rPr>
      </w:pPr>
      <w:r w:rsidRPr="00C75B4E">
        <w:rPr>
          <w:rFonts w:eastAsia="Times New Roman" w:cs="Times New Roman"/>
          <w:b/>
          <w:color w:val="000000"/>
          <w:szCs w:val="28"/>
          <w:u w:val="single"/>
          <w:lang w:eastAsia="ru-RU"/>
        </w:rPr>
        <w:t>Нельзя тушить водой воспламенившийся газ, горючие жидкости и электрические провода.</w:t>
      </w:r>
    </w:p>
    <w:sectPr w:rsidR="005F656C" w:rsidRPr="00C75B4E" w:rsidSect="008C5B9C">
      <w:pgSz w:w="11906" w:h="16838"/>
      <w:pgMar w:top="1134" w:right="850" w:bottom="1134" w:left="1701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4A2C3D"/>
    <w:multiLevelType w:val="singleLevel"/>
    <w:tmpl w:val="B484A52C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</w:lvl>
  </w:abstractNum>
  <w:abstractNum w:abstractNumId="1">
    <w:nsid w:val="42C071DE"/>
    <w:multiLevelType w:val="multilevel"/>
    <w:tmpl w:val="EB74661A"/>
    <w:lvl w:ilvl="0">
      <w:start w:val="1"/>
      <w:numFmt w:val="decimal"/>
      <w:lvlText w:val="%1."/>
      <w:lvlJc w:val="left"/>
      <w:pPr>
        <w:tabs>
          <w:tab w:val="num" w:pos="1002"/>
        </w:tabs>
        <w:ind w:left="1002" w:hanging="435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9BC7CE1"/>
    <w:multiLevelType w:val="singleLevel"/>
    <w:tmpl w:val="11DA4DAE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</w:lvl>
  </w:abstractNum>
  <w:abstractNum w:abstractNumId="3">
    <w:nsid w:val="5D5D0830"/>
    <w:multiLevelType w:val="singleLevel"/>
    <w:tmpl w:val="9DC8987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</w:abstractNum>
  <w:num w:numId="1">
    <w:abstractNumId w:val="2"/>
    <w:lvlOverride w:ilvl="0"/>
  </w:num>
  <w:num w:numId="2">
    <w:abstractNumId w:val="0"/>
    <w:lvlOverride w:ilvl="0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B9C"/>
    <w:rsid w:val="002178A6"/>
    <w:rsid w:val="004778AD"/>
    <w:rsid w:val="00522DD1"/>
    <w:rsid w:val="005B198D"/>
    <w:rsid w:val="00600123"/>
    <w:rsid w:val="008B479B"/>
    <w:rsid w:val="008C5B9C"/>
    <w:rsid w:val="00A91F3F"/>
    <w:rsid w:val="00C75B4E"/>
    <w:rsid w:val="00DB04F7"/>
    <w:rsid w:val="00DE5A5F"/>
    <w:rsid w:val="00F07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15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4187</Words>
  <Characters>23868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28000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UserN1</dc:creator>
  <cp:lastModifiedBy>UserN1</cp:lastModifiedBy>
  <cp:revision>3</cp:revision>
  <dcterms:created xsi:type="dcterms:W3CDTF">2013-02-13T09:51:00Z</dcterms:created>
  <dcterms:modified xsi:type="dcterms:W3CDTF">2013-02-13T11:37:00Z</dcterms:modified>
</cp:coreProperties>
</file>