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459B" w:rsidRDefault="00E5459B" w:rsidP="00E5459B">
      <w:pPr>
        <w:pStyle w:val="a3"/>
        <w:spacing w:before="0" w:beforeAutospacing="0" w:after="0" w:afterAutospacing="0" w:line="276" w:lineRule="auto"/>
        <w:jc w:val="center"/>
        <w:rPr>
          <w:rStyle w:val="a4"/>
          <w:color w:val="000000"/>
          <w:bdr w:val="none" w:sz="0" w:space="0" w:color="auto" w:frame="1"/>
        </w:rPr>
      </w:pPr>
      <w:r w:rsidRPr="00E5459B">
        <w:rPr>
          <w:rStyle w:val="a4"/>
          <w:color w:val="000000"/>
          <w:bdr w:val="none" w:sz="0" w:space="0" w:color="auto" w:frame="1"/>
        </w:rPr>
        <w:t>График проведения лекций ГБУКК «Учебно-методический центр развития ЛПХ»</w:t>
      </w:r>
    </w:p>
    <w:p w:rsidR="00E5459B" w:rsidRPr="00E5459B" w:rsidRDefault="00E5459B" w:rsidP="00E5459B">
      <w:pPr>
        <w:pStyle w:val="a3"/>
        <w:spacing w:before="0" w:beforeAutospacing="0" w:after="0" w:afterAutospacing="0" w:line="276" w:lineRule="auto"/>
        <w:jc w:val="center"/>
        <w:rPr>
          <w:color w:val="000000"/>
        </w:rPr>
      </w:pPr>
      <w:r w:rsidRPr="00E5459B">
        <w:rPr>
          <w:rStyle w:val="a4"/>
          <w:color w:val="000000"/>
          <w:bdr w:val="none" w:sz="0" w:space="0" w:color="auto" w:frame="1"/>
        </w:rPr>
        <w:t> на 2018 год</w:t>
      </w:r>
    </w:p>
    <w:p w:rsidR="00E5459B" w:rsidRPr="00E5459B" w:rsidRDefault="00E5459B" w:rsidP="00E5459B">
      <w:pPr>
        <w:pStyle w:val="a3"/>
        <w:spacing w:before="0" w:beforeAutospacing="0" w:after="0" w:afterAutospacing="0" w:line="276" w:lineRule="auto"/>
        <w:ind w:firstLine="567"/>
        <w:jc w:val="both"/>
        <w:rPr>
          <w:color w:val="000000"/>
        </w:rPr>
      </w:pPr>
      <w:r w:rsidRPr="00E5459B">
        <w:rPr>
          <w:color w:val="000000"/>
        </w:rPr>
        <w:t>В целях реализации Закона Краснодарского края от 7 июня 2004 года № 721-КЗ «О государственной поддержке развития личных подсобных хозяйств на территории Краснодарского края» создано государственное учреждение Краснодарского края «Учебно-методический центр развития личных подсобных хозяйств».</w:t>
      </w:r>
    </w:p>
    <w:p w:rsidR="00E5459B" w:rsidRPr="00E5459B" w:rsidRDefault="00E5459B" w:rsidP="00E5459B">
      <w:pPr>
        <w:pStyle w:val="a3"/>
        <w:spacing w:before="0" w:beforeAutospacing="0" w:after="0" w:afterAutospacing="0" w:line="276" w:lineRule="auto"/>
        <w:ind w:firstLine="567"/>
        <w:jc w:val="both"/>
        <w:rPr>
          <w:color w:val="000000"/>
        </w:rPr>
      </w:pPr>
      <w:r w:rsidRPr="00E5459B">
        <w:rPr>
          <w:color w:val="000000"/>
        </w:rPr>
        <w:t xml:space="preserve">Обучение слушателей осуществляется по тематическим планам, рассчитанным на </w:t>
      </w:r>
      <w:r>
        <w:rPr>
          <w:color w:val="000000"/>
        </w:rPr>
        <w:t xml:space="preserve">    </w:t>
      </w:r>
      <w:r w:rsidRPr="00E5459B">
        <w:rPr>
          <w:color w:val="000000"/>
        </w:rPr>
        <w:t>24 часа и организовано за счет сре</w:t>
      </w:r>
      <w:proofErr w:type="gramStart"/>
      <w:r w:rsidRPr="00E5459B">
        <w:rPr>
          <w:color w:val="000000"/>
        </w:rPr>
        <w:t>дств Кр</w:t>
      </w:r>
      <w:proofErr w:type="gramEnd"/>
      <w:r w:rsidRPr="00E5459B">
        <w:rPr>
          <w:color w:val="000000"/>
        </w:rPr>
        <w:t>аевого бюджета. Для слушателей организовано питание – стоимость 210 рублей в сутки. Проживание бесплатное.</w:t>
      </w:r>
    </w:p>
    <w:p w:rsidR="00E5459B" w:rsidRPr="00E5459B" w:rsidRDefault="00E5459B" w:rsidP="00E5459B">
      <w:pPr>
        <w:pStyle w:val="a3"/>
        <w:spacing w:before="0" w:beforeAutospacing="0" w:after="0" w:afterAutospacing="0" w:line="276" w:lineRule="auto"/>
        <w:ind w:firstLine="567"/>
        <w:jc w:val="both"/>
        <w:rPr>
          <w:color w:val="000000"/>
        </w:rPr>
      </w:pPr>
      <w:r w:rsidRPr="00E5459B">
        <w:rPr>
          <w:color w:val="000000"/>
        </w:rPr>
        <w:t xml:space="preserve">Адрес учебного центра: Краснодарский край, </w:t>
      </w:r>
      <w:proofErr w:type="spellStart"/>
      <w:r w:rsidRPr="00E5459B">
        <w:rPr>
          <w:color w:val="000000"/>
        </w:rPr>
        <w:t>Брюховецкий</w:t>
      </w:r>
      <w:proofErr w:type="spellEnd"/>
      <w:r w:rsidRPr="00E5459B">
        <w:rPr>
          <w:color w:val="000000"/>
        </w:rPr>
        <w:t xml:space="preserve"> район, хутор Красная Нива.</w:t>
      </w:r>
    </w:p>
    <w:p w:rsidR="00E5459B" w:rsidRPr="00E5459B" w:rsidRDefault="00E5459B" w:rsidP="00E5459B">
      <w:pPr>
        <w:pStyle w:val="a3"/>
        <w:spacing w:before="0" w:beforeAutospacing="0" w:after="0" w:afterAutospacing="0" w:line="276" w:lineRule="auto"/>
        <w:ind w:firstLine="567"/>
        <w:jc w:val="both"/>
        <w:rPr>
          <w:color w:val="000000"/>
        </w:rPr>
      </w:pPr>
      <w:r w:rsidRPr="00E5459B">
        <w:rPr>
          <w:color w:val="000000"/>
        </w:rPr>
        <w:t>С целью организации процесса обучения, Министерством сельского хозяйства и перерабатывающей промышленности Краснодарского края утверждён «График проведения лекций на 2018 год»:</w:t>
      </w:r>
    </w:p>
    <w:p w:rsidR="00E5459B" w:rsidRPr="00E5459B" w:rsidRDefault="00E5459B" w:rsidP="00E5459B">
      <w:pPr>
        <w:pStyle w:val="a3"/>
        <w:spacing w:before="0" w:beforeAutospacing="0" w:after="0" w:afterAutospacing="0" w:line="276" w:lineRule="auto"/>
        <w:ind w:firstLine="567"/>
        <w:jc w:val="both"/>
        <w:rPr>
          <w:color w:val="000000"/>
        </w:rPr>
      </w:pPr>
      <w:r w:rsidRPr="00E5459B">
        <w:rPr>
          <w:color w:val="000000"/>
        </w:rPr>
        <w:t xml:space="preserve">- «Основы </w:t>
      </w:r>
      <w:proofErr w:type="gramStart"/>
      <w:r w:rsidRPr="00E5459B">
        <w:rPr>
          <w:color w:val="000000"/>
        </w:rPr>
        <w:t>технологии выращивания цыплят бройлеров</w:t>
      </w:r>
      <w:proofErr w:type="gramEnd"/>
      <w:r w:rsidRPr="00E5459B">
        <w:rPr>
          <w:color w:val="000000"/>
        </w:rPr>
        <w:t xml:space="preserve"> и птицы на яйцо в ЛПХ»</w:t>
      </w:r>
      <w:r>
        <w:rPr>
          <w:color w:val="000000"/>
        </w:rPr>
        <w:t xml:space="preserve">              </w:t>
      </w:r>
      <w:r w:rsidRPr="00E5459B">
        <w:rPr>
          <w:rStyle w:val="a4"/>
          <w:color w:val="000000"/>
          <w:bdr w:val="none" w:sz="0" w:space="0" w:color="auto" w:frame="1"/>
        </w:rPr>
        <w:t>с 05 по 06 февраля, с 19 по 21 марта</w:t>
      </w:r>
      <w:r w:rsidRPr="00E5459B">
        <w:rPr>
          <w:color w:val="000000"/>
        </w:rPr>
        <w:t>;</w:t>
      </w:r>
    </w:p>
    <w:p w:rsidR="00E5459B" w:rsidRPr="00E5459B" w:rsidRDefault="00E5459B" w:rsidP="00E5459B">
      <w:pPr>
        <w:pStyle w:val="a3"/>
        <w:spacing w:before="0" w:beforeAutospacing="0" w:after="0" w:afterAutospacing="0" w:line="276" w:lineRule="auto"/>
        <w:ind w:firstLine="567"/>
        <w:jc w:val="both"/>
        <w:rPr>
          <w:color w:val="000000"/>
        </w:rPr>
      </w:pPr>
      <w:r w:rsidRPr="00E5459B">
        <w:rPr>
          <w:color w:val="000000"/>
        </w:rPr>
        <w:t>- «Основы технологии выращивания гусей в ЛПХ» </w:t>
      </w:r>
      <w:r w:rsidRPr="00E5459B">
        <w:rPr>
          <w:rStyle w:val="a4"/>
          <w:color w:val="000000"/>
          <w:bdr w:val="none" w:sz="0" w:space="0" w:color="auto" w:frame="1"/>
        </w:rPr>
        <w:t>с 21 по 23 мая</w:t>
      </w:r>
      <w:r w:rsidRPr="00E5459B">
        <w:rPr>
          <w:color w:val="000000"/>
        </w:rPr>
        <w:t>;</w:t>
      </w:r>
    </w:p>
    <w:p w:rsidR="00E5459B" w:rsidRPr="00E5459B" w:rsidRDefault="00E5459B" w:rsidP="00E5459B">
      <w:pPr>
        <w:pStyle w:val="a3"/>
        <w:spacing w:before="0" w:beforeAutospacing="0" w:after="0" w:afterAutospacing="0" w:line="276" w:lineRule="auto"/>
        <w:ind w:firstLine="567"/>
        <w:jc w:val="both"/>
        <w:rPr>
          <w:color w:val="000000"/>
        </w:rPr>
      </w:pPr>
      <w:r w:rsidRPr="00E5459B">
        <w:rPr>
          <w:color w:val="000000"/>
        </w:rPr>
        <w:t>- «Возделывание овощных культур в закрытом грунте с применением капельного орошения в условиях ЛПХ» </w:t>
      </w:r>
      <w:r w:rsidRPr="00E5459B">
        <w:rPr>
          <w:rStyle w:val="a4"/>
          <w:color w:val="000000"/>
          <w:bdr w:val="none" w:sz="0" w:space="0" w:color="auto" w:frame="1"/>
        </w:rPr>
        <w:t>с 29 по 31 января, с 23 по 25 апреля, с 01 по 03 октября,</w:t>
      </w:r>
      <w:r>
        <w:rPr>
          <w:rStyle w:val="a4"/>
          <w:color w:val="000000"/>
          <w:bdr w:val="none" w:sz="0" w:space="0" w:color="auto" w:frame="1"/>
        </w:rPr>
        <w:t xml:space="preserve">               </w:t>
      </w:r>
      <w:bookmarkStart w:id="0" w:name="_GoBack"/>
      <w:bookmarkEnd w:id="0"/>
      <w:r w:rsidRPr="00E5459B">
        <w:rPr>
          <w:rStyle w:val="a4"/>
          <w:color w:val="000000"/>
          <w:bdr w:val="none" w:sz="0" w:space="0" w:color="auto" w:frame="1"/>
        </w:rPr>
        <w:t xml:space="preserve"> с 19 по 21 ноября</w:t>
      </w:r>
      <w:proofErr w:type="gramStart"/>
      <w:r w:rsidRPr="00E5459B">
        <w:rPr>
          <w:rStyle w:val="a4"/>
          <w:color w:val="000000"/>
          <w:bdr w:val="none" w:sz="0" w:space="0" w:color="auto" w:frame="1"/>
        </w:rPr>
        <w:t> </w:t>
      </w:r>
      <w:r w:rsidRPr="00E5459B">
        <w:rPr>
          <w:color w:val="000000"/>
        </w:rPr>
        <w:t>;</w:t>
      </w:r>
      <w:proofErr w:type="gramEnd"/>
    </w:p>
    <w:p w:rsidR="00E5459B" w:rsidRPr="00E5459B" w:rsidRDefault="00E5459B" w:rsidP="00E5459B">
      <w:pPr>
        <w:pStyle w:val="a3"/>
        <w:spacing w:before="0" w:beforeAutospacing="0" w:after="0" w:afterAutospacing="0" w:line="276" w:lineRule="auto"/>
        <w:ind w:firstLine="567"/>
        <w:jc w:val="both"/>
        <w:rPr>
          <w:color w:val="000000"/>
        </w:rPr>
      </w:pPr>
      <w:r w:rsidRPr="00E5459B">
        <w:rPr>
          <w:color w:val="000000"/>
        </w:rPr>
        <w:t>- «Основы технологии разведения кроликов в ЛПХ» </w:t>
      </w:r>
      <w:r w:rsidRPr="00E5459B">
        <w:rPr>
          <w:rStyle w:val="a4"/>
          <w:color w:val="000000"/>
          <w:bdr w:val="none" w:sz="0" w:space="0" w:color="auto" w:frame="1"/>
        </w:rPr>
        <w:t>с 12 по 14 марта, с 12 по 14 ноября</w:t>
      </w:r>
      <w:r w:rsidRPr="00E5459B">
        <w:rPr>
          <w:color w:val="000000"/>
        </w:rPr>
        <w:t>;</w:t>
      </w:r>
    </w:p>
    <w:p w:rsidR="00E5459B" w:rsidRPr="00E5459B" w:rsidRDefault="00E5459B" w:rsidP="00E5459B">
      <w:pPr>
        <w:pStyle w:val="a3"/>
        <w:spacing w:before="0" w:beforeAutospacing="0" w:after="0" w:afterAutospacing="0" w:line="276" w:lineRule="auto"/>
        <w:ind w:firstLine="567"/>
        <w:jc w:val="both"/>
        <w:rPr>
          <w:color w:val="000000"/>
        </w:rPr>
      </w:pPr>
      <w:proofErr w:type="gramStart"/>
      <w:r w:rsidRPr="00E5459B">
        <w:rPr>
          <w:color w:val="000000"/>
        </w:rPr>
        <w:t>- «Возделывание овощных культур в открытом грунте с применением капельного орошения в условиях ЛПХ» </w:t>
      </w:r>
      <w:r w:rsidRPr="00E5459B">
        <w:rPr>
          <w:rStyle w:val="a4"/>
          <w:color w:val="000000"/>
          <w:bdr w:val="none" w:sz="0" w:space="0" w:color="auto" w:frame="1"/>
        </w:rPr>
        <w:t>с 12 по 14 февраля, с 17 по 19 декабря</w:t>
      </w:r>
      <w:r w:rsidRPr="00E5459B">
        <w:rPr>
          <w:color w:val="000000"/>
        </w:rPr>
        <w:t>;</w:t>
      </w:r>
      <w:proofErr w:type="gramEnd"/>
    </w:p>
    <w:p w:rsidR="00E5459B" w:rsidRPr="00E5459B" w:rsidRDefault="00E5459B" w:rsidP="00E5459B">
      <w:pPr>
        <w:pStyle w:val="a3"/>
        <w:spacing w:before="0" w:beforeAutospacing="0" w:after="0" w:afterAutospacing="0" w:line="276" w:lineRule="auto"/>
        <w:ind w:firstLine="567"/>
        <w:jc w:val="both"/>
        <w:rPr>
          <w:color w:val="000000"/>
        </w:rPr>
      </w:pPr>
      <w:r w:rsidRPr="00E5459B">
        <w:rPr>
          <w:color w:val="000000"/>
        </w:rPr>
        <w:t>- «Садоводство, виноградарство в ЛПХ» </w:t>
      </w:r>
      <w:r w:rsidRPr="00E5459B">
        <w:rPr>
          <w:rStyle w:val="a4"/>
          <w:color w:val="000000"/>
          <w:bdr w:val="none" w:sz="0" w:space="0" w:color="auto" w:frame="1"/>
        </w:rPr>
        <w:t>с 26 по 28 марта, с 08 по 10 октября</w:t>
      </w:r>
      <w:r w:rsidRPr="00E5459B">
        <w:rPr>
          <w:color w:val="000000"/>
        </w:rPr>
        <w:t>;</w:t>
      </w:r>
    </w:p>
    <w:p w:rsidR="00E5459B" w:rsidRDefault="00E5459B" w:rsidP="00E5459B">
      <w:pPr>
        <w:pStyle w:val="a3"/>
        <w:spacing w:before="0" w:beforeAutospacing="0" w:after="0" w:afterAutospacing="0" w:line="276" w:lineRule="auto"/>
        <w:ind w:firstLine="567"/>
        <w:jc w:val="both"/>
        <w:rPr>
          <w:color w:val="000000"/>
        </w:rPr>
      </w:pPr>
      <w:r w:rsidRPr="00E5459B">
        <w:rPr>
          <w:color w:val="000000"/>
        </w:rPr>
        <w:t>- «Основы технологии ведения молочного и мясного скотоводства в ЛПХ» </w:t>
      </w:r>
      <w:r w:rsidRPr="00E5459B">
        <w:rPr>
          <w:rStyle w:val="a4"/>
          <w:color w:val="000000"/>
          <w:bdr w:val="none" w:sz="0" w:space="0" w:color="auto" w:frame="1"/>
        </w:rPr>
        <w:t>с 14 по 16 мая, с 15 по 17 октября</w:t>
      </w:r>
      <w:r w:rsidRPr="00E5459B">
        <w:rPr>
          <w:color w:val="000000"/>
        </w:rPr>
        <w:t>.</w:t>
      </w:r>
    </w:p>
    <w:p w:rsidR="00E5459B" w:rsidRPr="00E5459B" w:rsidRDefault="00E5459B" w:rsidP="00E5459B">
      <w:pPr>
        <w:pStyle w:val="a3"/>
        <w:spacing w:before="0" w:beforeAutospacing="0" w:after="0" w:afterAutospacing="0" w:line="276" w:lineRule="auto"/>
        <w:jc w:val="both"/>
        <w:rPr>
          <w:color w:val="000000"/>
        </w:rPr>
      </w:pPr>
    </w:p>
    <w:p w:rsidR="00E5459B" w:rsidRPr="00E5459B" w:rsidRDefault="00E5459B" w:rsidP="00E5459B">
      <w:pPr>
        <w:pStyle w:val="a3"/>
        <w:spacing w:before="0" w:beforeAutospacing="0" w:after="0" w:afterAutospacing="0" w:line="276" w:lineRule="auto"/>
        <w:jc w:val="both"/>
        <w:rPr>
          <w:color w:val="000000"/>
        </w:rPr>
      </w:pPr>
      <w:r w:rsidRPr="00E5459B">
        <w:rPr>
          <w:rStyle w:val="a4"/>
          <w:color w:val="000000"/>
          <w:bdr w:val="none" w:sz="0" w:space="0" w:color="auto" w:frame="1"/>
        </w:rPr>
        <w:t xml:space="preserve">Заинтересованным лицам обращаться в </w:t>
      </w:r>
      <w:r>
        <w:rPr>
          <w:rStyle w:val="a4"/>
          <w:color w:val="000000"/>
          <w:bdr w:val="none" w:sz="0" w:space="0" w:color="auto" w:frame="1"/>
        </w:rPr>
        <w:t>администрацию Новоивановского сельского поселения по телефону 38-2-44.</w:t>
      </w:r>
    </w:p>
    <w:p w:rsidR="00412D80" w:rsidRDefault="00E5459B" w:rsidP="00E5459B">
      <w:pPr>
        <w:jc w:val="both"/>
      </w:pPr>
    </w:p>
    <w:sectPr w:rsidR="00412D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59B"/>
    <w:rsid w:val="00300DB2"/>
    <w:rsid w:val="003410BE"/>
    <w:rsid w:val="00743D1F"/>
    <w:rsid w:val="00D36296"/>
    <w:rsid w:val="00E5459B"/>
    <w:rsid w:val="00E62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5459B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5459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5459B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5459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918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262</Words>
  <Characters>1496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</dc:creator>
  <cp:lastModifiedBy>Master</cp:lastModifiedBy>
  <cp:revision>1</cp:revision>
  <dcterms:created xsi:type="dcterms:W3CDTF">2018-01-26T08:40:00Z</dcterms:created>
  <dcterms:modified xsi:type="dcterms:W3CDTF">2018-01-26T08:43:00Z</dcterms:modified>
</cp:coreProperties>
</file>