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87576D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b/>
          <w:sz w:val="28"/>
          <w:szCs w:val="28"/>
        </w:rPr>
        <w:t xml:space="preserve">АДМИНИСТРАЦИИ НОВОИВАНОВСКОГО СЕЛЬСКОГО ПОСЕЛЕНИЯ   </w:t>
      </w:r>
      <w:r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Pr="0087576D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76D" w:rsidRPr="0087576D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7576D" w:rsidRPr="0087576D">
        <w:rPr>
          <w:rFonts w:ascii="Times New Roman" w:hAnsi="Times New Roman" w:cs="Times New Roman"/>
          <w:sz w:val="28"/>
          <w:szCs w:val="28"/>
        </w:rPr>
        <w:t>т</w:t>
      </w:r>
      <w:r w:rsidR="008757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08.12.2014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="0087576D" w:rsidRPr="0087576D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127</w:t>
      </w: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87576D" w:rsidRDefault="0087576D" w:rsidP="00D96F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b/>
          <w:sz w:val="28"/>
          <w:szCs w:val="28"/>
        </w:rPr>
        <w:t>Об утверждении административного регламента</w:t>
      </w:r>
      <w:r w:rsidR="00D96F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7576D">
        <w:rPr>
          <w:rFonts w:ascii="Times New Roman" w:hAnsi="Times New Roman" w:cs="Times New Roman"/>
          <w:b/>
          <w:sz w:val="28"/>
          <w:szCs w:val="28"/>
        </w:rPr>
        <w:t>«Выдача разрешений на строительство, реконструкцию объектов капитального строительства»</w:t>
      </w:r>
    </w:p>
    <w:p w:rsidR="00D96F1F" w:rsidRPr="00D96F1F" w:rsidRDefault="00D96F1F" w:rsidP="00D96F1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В соответствии с Порядком разработки и утверждения  административных регламентов предоставления муниципальных услуг  утвержденным </w:t>
      </w:r>
      <w:r w:rsidRPr="00D96F1F">
        <w:rPr>
          <w:rFonts w:ascii="Times New Roman" w:hAnsi="Times New Roman" w:cs="Times New Roman"/>
          <w:sz w:val="28"/>
          <w:szCs w:val="28"/>
        </w:rPr>
        <w:t>постановлением администрации Новоивановского сельского поселения</w:t>
      </w:r>
      <w:r w:rsidRPr="0087576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96F1F" w:rsidRPr="00447874">
        <w:rPr>
          <w:rFonts w:ascii="Times New Roman" w:hAnsi="Times New Roman" w:cs="Times New Roman"/>
          <w:sz w:val="28"/>
          <w:szCs w:val="28"/>
        </w:rPr>
        <w:t>Новопокровского района от 25.10.2010 г. № 85 «Об утверждении  порядка разработки и утверждения административных регламентов исполнения муниципальных функци</w:t>
      </w:r>
      <w:proofErr w:type="gramStart"/>
      <w:r w:rsidR="00D96F1F" w:rsidRPr="00447874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="00D96F1F" w:rsidRPr="00447874">
        <w:rPr>
          <w:rFonts w:ascii="Times New Roman" w:hAnsi="Times New Roman" w:cs="Times New Roman"/>
          <w:sz w:val="28"/>
          <w:szCs w:val="28"/>
        </w:rPr>
        <w:t>предоставления муниципальных услуг)</w:t>
      </w:r>
      <w:r w:rsidR="00D96F1F">
        <w:rPr>
          <w:rFonts w:ascii="Times New Roman" w:hAnsi="Times New Roman" w:cs="Times New Roman"/>
          <w:sz w:val="28"/>
          <w:szCs w:val="28"/>
        </w:rPr>
        <w:t>»</w:t>
      </w:r>
      <w:r w:rsidR="00D96F1F" w:rsidRPr="00447874">
        <w:rPr>
          <w:rFonts w:ascii="Times New Roman" w:hAnsi="Times New Roman" w:cs="Times New Roman"/>
          <w:sz w:val="28"/>
          <w:szCs w:val="28"/>
        </w:rPr>
        <w:t xml:space="preserve"> </w:t>
      </w:r>
      <w:r w:rsidR="00D96F1F">
        <w:rPr>
          <w:rFonts w:ascii="Times New Roman" w:hAnsi="Times New Roman" w:cs="Times New Roman"/>
          <w:sz w:val="28"/>
          <w:szCs w:val="28"/>
        </w:rPr>
        <w:t xml:space="preserve">, постановлением от </w:t>
      </w:r>
      <w:r w:rsidR="00D96F1F" w:rsidRPr="00D96F1F">
        <w:rPr>
          <w:rFonts w:ascii="Times New Roman" w:hAnsi="Times New Roman" w:cs="Times New Roman"/>
          <w:sz w:val="28"/>
          <w:szCs w:val="28"/>
        </w:rPr>
        <w:t>01.12.2014 г. № 124</w:t>
      </w:r>
      <w:r w:rsidRPr="00D96F1F">
        <w:rPr>
          <w:rFonts w:ascii="Times New Roman" w:hAnsi="Times New Roman" w:cs="Times New Roman"/>
          <w:sz w:val="28"/>
          <w:szCs w:val="28"/>
        </w:rPr>
        <w:t xml:space="preserve"> «Об утверждении Положения о порядке разработки и утверждения административных регламентов предоставления муниципальных услуг и административных регламентов исполнения муниципальных функций в сфере контроля и надзора»</w:t>
      </w:r>
      <w:r w:rsidRPr="0087576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7576D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</w:t>
      </w:r>
      <w:r>
        <w:rPr>
          <w:rFonts w:ascii="Times New Roman" w:hAnsi="Times New Roman" w:cs="Times New Roman"/>
          <w:sz w:val="28"/>
          <w:szCs w:val="28"/>
        </w:rPr>
        <w:t xml:space="preserve">ления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D96F1F" w:rsidRPr="0087576D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1. Утвердить прилагаемый административный регламент оказания муниципальной услуги  «Выдача разрешений на строительство, реконструкцию объектов капитального строительства» (далее - административный регламент).</w:t>
      </w:r>
    </w:p>
    <w:p w:rsidR="0087576D" w:rsidRPr="00D96F1F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D96F1F">
        <w:rPr>
          <w:rFonts w:ascii="Times New Roman" w:hAnsi="Times New Roman" w:cs="Times New Roman"/>
          <w:sz w:val="28"/>
          <w:szCs w:val="28"/>
        </w:rPr>
        <w:t xml:space="preserve"> 2. Признать утратившими силу:</w:t>
      </w:r>
    </w:p>
    <w:p w:rsidR="0087576D" w:rsidRPr="00D96F1F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D96F1F">
        <w:rPr>
          <w:rFonts w:ascii="Times New Roman" w:hAnsi="Times New Roman" w:cs="Times New Roman"/>
          <w:sz w:val="28"/>
          <w:szCs w:val="28"/>
        </w:rPr>
        <w:t>- постановление администрации Новоивановского сельского поселения Новопокровског</w:t>
      </w:r>
      <w:r w:rsidR="00D96F1F" w:rsidRPr="00D96F1F">
        <w:rPr>
          <w:rFonts w:ascii="Times New Roman" w:hAnsi="Times New Roman" w:cs="Times New Roman"/>
          <w:sz w:val="28"/>
          <w:szCs w:val="28"/>
        </w:rPr>
        <w:t>о района от 01.03.2010 года № 6</w:t>
      </w:r>
      <w:r w:rsidRPr="00D96F1F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разрешений на строительство».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исполнением настоящего п</w:t>
      </w:r>
      <w:r>
        <w:rPr>
          <w:rFonts w:ascii="Times New Roman" w:hAnsi="Times New Roman" w:cs="Times New Roman"/>
          <w:sz w:val="28"/>
          <w:szCs w:val="28"/>
        </w:rPr>
        <w:t>остановления оставляю за собой.</w:t>
      </w:r>
    </w:p>
    <w:p w:rsidR="0087576D" w:rsidRPr="0087576D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87576D" w:rsidRPr="0087576D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обнародования.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района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В.А.Абеленцев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96F1F" w:rsidRDefault="00D96F1F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Приложение                                                                              </w:t>
      </w:r>
    </w:p>
    <w:p w:rsidR="0087576D" w:rsidRPr="0087576D" w:rsidRDefault="0087576D" w:rsidP="0087576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к постановлению администрации </w:t>
      </w:r>
    </w:p>
    <w:p w:rsidR="0087576D" w:rsidRPr="0087576D" w:rsidRDefault="0087576D" w:rsidP="0087576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87576D" w:rsidRPr="0087576D" w:rsidRDefault="0087576D" w:rsidP="0087576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87576D" w:rsidRPr="0087576D" w:rsidRDefault="0087576D" w:rsidP="0087576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D96F1F">
        <w:rPr>
          <w:rFonts w:ascii="Times New Roman" w:hAnsi="Times New Roman" w:cs="Times New Roman"/>
          <w:sz w:val="28"/>
          <w:szCs w:val="28"/>
        </w:rPr>
        <w:t xml:space="preserve">                 от 08.12.2014 г. № 127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b/>
          <w:sz w:val="28"/>
          <w:szCs w:val="28"/>
        </w:rPr>
        <w:t>«Выдача разрешений на строительство, реконструкцию объектов капитального строительства».</w:t>
      </w:r>
    </w:p>
    <w:p w:rsidR="0087576D" w:rsidRPr="0087576D" w:rsidRDefault="0087576D" w:rsidP="0087576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1.1. Предмет регулирования административного регламента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1.1.1.Административный регламент разработан на предоставление муниципальной услуги «Выдача разрешений на строительство, реконструкцию объектов капитального строительства» (далее «разрешений на строительство»)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1.1.2.Настоящий административный регламент разработан в целях повышения качества исполнения муниципальной услуги выдача разрешений на строительство,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и определяет последовательность, сроки действий (административные процедуры) должностных лиц при осуществлении полномочий по предоставлению муниципальной услуги.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1.1.3.  Муниципальную услугу по выдаче разрешений на строительство, продление срока действия разрешения на строительство, разрешений на реконструкцию объектов капитального строительства расположенных на территории поселения  предоставляет администрация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района Краснодарского края.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ab/>
        <w:t xml:space="preserve">В предоставлении муниципальной услуги могут принимать участие в качестве источников получения документов, необходимых для </w:t>
      </w:r>
      <w:r w:rsidRPr="0087576D"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 или источников предоставления информации для проверки сведений, предоставляемых заявителями, следующие органы и учреждения: 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1.1.4. В настоящем административном регламенте используются определения, установленные Градостроительным Кодексом РФ: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1) Разрешение на строительство, продление срока действия разрешения на строительство, разрешений на реконструкцию, капитальный ремонт объектов капитального строительства расположенных на территории поселения - документ,  который  подтверждает  соответствие проектной документации на  строительство,  реконструкцию, капитального  ремонта  градостроительному  плану  земельного участка, и дающий застройщику право осуществить строительство, реконструкцию объекта капитального строительства.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2) застройщик или заказчик – физическое или юридическое лицо, обеспечивающее на принадлежащем ему земельном участке строительство, реконструкцию, капитальный ремонт объектов капитального строительства, а также выполнение инженерных изысканий, подготовку проектной документации для строительства, реконструкции.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3) объект капитального строительства - здание, строение, сооружение, за исключением временных построек,  киосков, навесов и других подобных построек.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4) объект индивидуального жилищного строительства (далее – ИЖС) – отдельно стоящие жилые дома с количеством этажей не более чем три, предназначенные для проживания одной семьи;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b/>
          <w:sz w:val="28"/>
          <w:szCs w:val="28"/>
        </w:rPr>
        <w:t>1.2. Описание  заявителей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1.2.1.Выдача разрешений на строительство,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поселения, выдается юридическому или физическому лицу (заявителю, застройщику, заказчику)  правообладателем которого он является;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-Выдача разрешений на строительство, реконструкцию объектов капитального строительства расположенных на территории поселения может быть выдано третьему лицу, действующему  по   оформленной в установленном порядке доверенности юридического или физического лица </w:t>
      </w:r>
      <w:r w:rsidRPr="0087576D">
        <w:rPr>
          <w:rFonts w:ascii="Times New Roman" w:hAnsi="Times New Roman" w:cs="Times New Roman"/>
          <w:sz w:val="28"/>
          <w:szCs w:val="28"/>
        </w:rPr>
        <w:lastRenderedPageBreak/>
        <w:t>(застройщика, заказчика), в случае подачи заявления на оформление запрашиваемого документа, подлежащего выдаче;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1.3. Порядок информирования о предоставлении муниципальной услуги:</w:t>
      </w:r>
    </w:p>
    <w:p w:rsid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1.3.1. Место нахождения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</w:t>
      </w:r>
      <w:r w:rsidR="00AE33BF">
        <w:rPr>
          <w:rFonts w:ascii="Times New Roman" w:hAnsi="Times New Roman" w:cs="Times New Roman"/>
          <w:sz w:val="28"/>
          <w:szCs w:val="28"/>
        </w:rPr>
        <w:t xml:space="preserve">ьского поселения:   </w:t>
      </w:r>
      <w:r w:rsidRPr="0087576D">
        <w:rPr>
          <w:rFonts w:ascii="Times New Roman" w:hAnsi="Times New Roman" w:cs="Times New Roman"/>
          <w:sz w:val="28"/>
          <w:szCs w:val="28"/>
        </w:rPr>
        <w:t xml:space="preserve">Краснодарский край, 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AE33BF" w:rsidRPr="00AE33BF">
        <w:t xml:space="preserve"> </w:t>
      </w:r>
      <w:r w:rsidR="00AE33BF" w:rsidRPr="00AE33BF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="00AE33BF" w:rsidRPr="00AE33BF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AE33BF" w:rsidRPr="00AE33BF">
        <w:rPr>
          <w:rFonts w:ascii="Times New Roman" w:hAnsi="Times New Roman" w:cs="Times New Roman"/>
          <w:sz w:val="28"/>
          <w:szCs w:val="28"/>
        </w:rPr>
        <w:t>кольная, 58 «а».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Почтовый адрес для направлени</w:t>
      </w:r>
      <w:r w:rsidR="00AE33BF">
        <w:rPr>
          <w:rFonts w:ascii="Times New Roman" w:hAnsi="Times New Roman" w:cs="Times New Roman"/>
          <w:sz w:val="28"/>
          <w:szCs w:val="28"/>
        </w:rPr>
        <w:t>я документов и обращений: 353024</w:t>
      </w:r>
      <w:r w:rsidRPr="0087576D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AE33BF" w:rsidRPr="00AE33BF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="00AE33BF" w:rsidRPr="00AE33BF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AE33BF" w:rsidRPr="00AE33BF">
        <w:rPr>
          <w:rFonts w:ascii="Times New Roman" w:hAnsi="Times New Roman" w:cs="Times New Roman"/>
          <w:sz w:val="28"/>
          <w:szCs w:val="28"/>
        </w:rPr>
        <w:t xml:space="preserve">кольная, 58 «а». </w:t>
      </w:r>
      <w:r w:rsidRPr="0087576D">
        <w:rPr>
          <w:rFonts w:ascii="Times New Roman" w:hAnsi="Times New Roman" w:cs="Times New Roman"/>
          <w:sz w:val="28"/>
          <w:szCs w:val="28"/>
        </w:rPr>
        <w:t>Номера телефона: 8(86</w:t>
      </w:r>
      <w:r w:rsidR="00AE33BF">
        <w:rPr>
          <w:rFonts w:ascii="Times New Roman" w:hAnsi="Times New Roman" w:cs="Times New Roman"/>
          <w:sz w:val="28"/>
          <w:szCs w:val="28"/>
        </w:rPr>
        <w:t>149) 38-2-47,  38-2-44</w:t>
      </w:r>
    </w:p>
    <w:p w:rsidR="0087576D" w:rsidRPr="0087576D" w:rsidRDefault="00AE33BF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1.3.2. </w:t>
      </w:r>
      <w:r w:rsidR="0087576D" w:rsidRPr="0087576D">
        <w:rPr>
          <w:rFonts w:ascii="Times New Roman" w:hAnsi="Times New Roman" w:cs="Times New Roman"/>
          <w:sz w:val="28"/>
          <w:szCs w:val="28"/>
        </w:rPr>
        <w:t>Место нахождения МУП «</w:t>
      </w:r>
      <w:proofErr w:type="spellStart"/>
      <w:r w:rsidR="0087576D"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87576D"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и его должностных лиц: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Краснодарский край, 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108.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Почтовый адрес для направления документов и обращений: 353020, Краснодарский край, 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108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Номера телефона: 8(86149) 7-19-39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График работы: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С 8-00 до 17-00; перерыв на обед с 12-00 до 13-00 часов;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выходные дни – суббота, воскресенье.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Контактные данные МБУ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Адрес: 353020, Краснодарский край, 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ст-ца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Новопокровская, ул. Ленина, 113.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Справочные телефоны: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8(86149)7-23-22;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8(86149)7-18-67;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8(86149)7-37-42.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Адрес электронной почты: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Novopokrovskii_mfc@mail.ru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График работы МБУ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МФЦ»: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Понедельник, вторник, четверг: с 8:00 до 17:00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Воскресенье – выходной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1.3.3. Порядок получения информации заявителями по вопросам предоставления муниципальной услуги: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1.3.3.1.Консультации по предоставлению муниципальной услуги могут предоставляться специалистами сектора при личном обращении, по письменным обращениям, по телефону и по электронной почте.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осуществлении консультирования по телефону должностные лица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обязаны, в соответствии с поступившим запросом, в вежливой форме четко и подробно проинформировать обратившегося по интересующим вопросам.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личном обращении  специалист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дает гражданину полный, точный и оперативный ответ на поставленные вопросы. Время ожидания гражданина при индивидуальной устной консультации не должно превышать 30 минут.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консультировании по письменным обращениям заявителю дается четкий и понятный ответ на поставленные вопросы, указывается фамилия, имя, отчество, должность и номер телефона должностного исполнителя. Ответ на обращение направляется по почте на адрес заявителя в срок, не превышающий 10 рабочих дней с момента поступления письменного обращения.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консультировании по электронной почте заявителю дается четкий и понятный ответ на поставленные вопросы, указывается фамилия, имя, отчество, должность, адрес электронной почты и номер телефона должностного исполнителя. Ответ на обращение направляется на адрес электронной почты заявителя в срок, не превышающий 10 рабочих дней с момента поступления обращения.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Время консультирования при личном обращении и по телефону составляет  не боле 15 минут.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1.3.3.2. На информационных стендах в помещениях, предназначенных для приема документов, размещается следующая информация: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извлечения из законодательных и иных нормативно-правовых актов, регулирующих вопросы, связанные с исполнением муниципальной услуги;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перечень документов, необходимых для исполнения муниципальной услуги;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образцы оформления упомянутых документов и требования к ним;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порядок обжалования решений, действий или бездействия должностных лиц, исполняющих муниципальной услуги. </w:t>
      </w:r>
      <w:r w:rsidRPr="0087576D">
        <w:rPr>
          <w:rFonts w:ascii="Times New Roman" w:hAnsi="Times New Roman" w:cs="Times New Roman"/>
          <w:sz w:val="28"/>
          <w:szCs w:val="28"/>
        </w:rPr>
        <w:tab/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1.4.. Порядок, форма и место размещения сведений по вопросам предоставления муниципальной услуги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Информация об исполняющих муниципальную услугу структурных подразделениях администрации, включая их адреса (в т.ч. электронной почты) и номера телефонов, размещаются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информационных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стендах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непосредственно в помещениях администрации; </w:t>
      </w:r>
    </w:p>
    <w:p w:rsidR="00AE33BF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интернет-сайте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AE33BF" w:rsidRPr="00AE33BF">
        <w:rPr>
          <w:rFonts w:ascii="Times New Roman" w:hAnsi="Times New Roman" w:cs="Times New Roman"/>
          <w:sz w:val="28"/>
          <w:szCs w:val="28"/>
        </w:rPr>
        <w:t xml:space="preserve">: </w:t>
      </w:r>
      <w:r w:rsidR="00AE33BF" w:rsidRPr="00AE33BF">
        <w:rPr>
          <w:rFonts w:ascii="Times New Roman" w:hAnsi="Times New Roman" w:cs="Times New Roman"/>
          <w:b/>
          <w:sz w:val="28"/>
          <w:szCs w:val="28"/>
        </w:rPr>
        <w:t xml:space="preserve">http:// </w:t>
      </w:r>
      <w:proofErr w:type="spellStart"/>
      <w:r w:rsidR="00AE33BF" w:rsidRPr="00AE33BF">
        <w:rPr>
          <w:rFonts w:ascii="Times New Roman" w:hAnsi="Times New Roman" w:cs="Times New Roman"/>
          <w:b/>
          <w:sz w:val="28"/>
          <w:szCs w:val="28"/>
        </w:rPr>
        <w:t>novoivanovskoesp.ru</w:t>
      </w:r>
      <w:proofErr w:type="spellEnd"/>
      <w:r w:rsidR="00AE33BF" w:rsidRPr="00AE33BF">
        <w:rPr>
          <w:rFonts w:ascii="Times New Roman" w:hAnsi="Times New Roman" w:cs="Times New Roman"/>
          <w:b/>
          <w:sz w:val="28"/>
          <w:szCs w:val="28"/>
        </w:rPr>
        <w:t>/</w:t>
      </w:r>
      <w:r w:rsidRPr="00AE33B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в </w:t>
      </w:r>
      <w:r w:rsidR="00AE33BF">
        <w:rPr>
          <w:rFonts w:ascii="Times New Roman" w:hAnsi="Times New Roman" w:cs="Times New Roman"/>
          <w:sz w:val="28"/>
          <w:szCs w:val="28"/>
        </w:rPr>
        <w:t xml:space="preserve">средствах массовой информации; 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2.1. Наименование муниципальной услуги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«Выдача разрешений на строительство,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поселения, обеспечения с обозначением мест подключения планируемого объекта капитального строительства или реконструкции  к сетям инженерно–технического обеспечения осуществляется по заявлениям юридических и физических лиц,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2.1.1. Настоящий административный регламент разработан в целях реализации прав физических и юридических лиц  по получению муниципальной услуги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выдача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разрешений на строительство,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2.1.2. Заявление о предоставлении муниципальной услуги подаётся на типовом бланке (приложение № 3) в  администрацию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В заявлении должны быть разборчиво указаны: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-фамилия, имя, отчество и место жительства гражданина (наименование юридического лица и его реквизиты, либо фамилия, имя, отчество индивидуального предпринимателя, номер свидетельства о регистрации предпринимателя), контактные телефоны;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-сведения о форме принадлежности, площади, адресе земельного участка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( при оформлении разрешения на строительство)   и объекте капитального строительства (при оформлении разрешения на реконструкцию и капитальный ремонт),  на который запрашивается разрешение;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-наименование проектной организации, разработавшей проектную документацию на данный объект капитального строительства и реквизиты свидетельства на право производства проектных работ (при наличии ПСД);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-реквизиты заключения государственной экспертизы (при наличии такового). 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2.2. Сроки  предоставления муниципальной услуги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2.2.1.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–м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униципального образования 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район в течение десяти дней со дня получения заявления по выдаче разрешений на строительство, продление срока действия разрешения на строительство, разрешений на реконструкцию, капитальный ремонт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 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проводит проверку наличия и правильности оформления документов, прилагаемых к заявлению;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проводит проверку соответствия проектной документации или схемы  планировочной организации земельного участка  с обозначением места  размещения объекта индивидуального жилищного строительства </w:t>
      </w: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требованиям градостроительного плана  земельного участка, и установленным линиям регулирования застройки (красным линиям, линиям застройки, зеленым линиям, границам санитарного содержания и благоустройства). В случае  выдачи лицу разрешения на отклонение от предельных параметров разрешенного строительства, реконструкции проводится проверка проектной документации или указанной схемы планировочной организации земельного участка на соответствие  требованиям, установленным в разрешении на отклонение от предельных параметров разрешенного строительства, реконструкции; </w:t>
      </w:r>
    </w:p>
    <w:p w:rsidR="00AE33BF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-выдает заявителю разрешение на строительство, разрешений на реконструкцию, капитальный ремонт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или отказывает в выдаче такого разреш</w:t>
      </w:r>
      <w:r w:rsidR="00AE33BF">
        <w:rPr>
          <w:rFonts w:ascii="Times New Roman" w:hAnsi="Times New Roman" w:cs="Times New Roman"/>
          <w:sz w:val="28"/>
          <w:szCs w:val="28"/>
        </w:rPr>
        <w:t>ения с указанием причин отказа.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разрешение на строительство выдается без взимания платы.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2.3.Правовые основания предоставления муниципальной услуги</w:t>
      </w:r>
    </w:p>
    <w:p w:rsidR="00AE33BF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2.3.1.Предоставление муниципальной  услуги о</w:t>
      </w:r>
      <w:r w:rsidR="00AE33BF">
        <w:rPr>
          <w:rFonts w:ascii="Times New Roman" w:hAnsi="Times New Roman" w:cs="Times New Roman"/>
          <w:sz w:val="28"/>
          <w:szCs w:val="28"/>
        </w:rPr>
        <w:t xml:space="preserve">существляется в соответствии </w:t>
      </w:r>
      <w:proofErr w:type="gramStart"/>
      <w:r w:rsidR="00AE33BF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AE33BF">
        <w:rPr>
          <w:rFonts w:ascii="Times New Roman" w:hAnsi="Times New Roman" w:cs="Times New Roman"/>
          <w:sz w:val="28"/>
          <w:szCs w:val="28"/>
        </w:rPr>
        <w:t>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- Градостроительным кодексом Российской</w:t>
      </w:r>
      <w:r w:rsidR="00AE33BF">
        <w:rPr>
          <w:rFonts w:ascii="Times New Roman" w:hAnsi="Times New Roman" w:cs="Times New Roman"/>
          <w:sz w:val="28"/>
          <w:szCs w:val="28"/>
        </w:rPr>
        <w:t xml:space="preserve"> Федерации от 29.12.2004 № 190-</w:t>
      </w:r>
      <w:r w:rsidRPr="0087576D">
        <w:rPr>
          <w:rFonts w:ascii="Times New Roman" w:hAnsi="Times New Roman" w:cs="Times New Roman"/>
          <w:sz w:val="28"/>
          <w:szCs w:val="28"/>
        </w:rPr>
        <w:t>ФЗ.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- Федеральным законом от 29.12.2004г № </w:t>
      </w:r>
      <w:r w:rsidR="00AE33BF">
        <w:rPr>
          <w:rFonts w:ascii="Times New Roman" w:hAnsi="Times New Roman" w:cs="Times New Roman"/>
          <w:sz w:val="28"/>
          <w:szCs w:val="28"/>
        </w:rPr>
        <w:t xml:space="preserve">191-ФЗ «О введении в действие  </w:t>
      </w:r>
      <w:r w:rsidRPr="0087576D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Российской Федерации».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Федеральный закон от 21.07.1997 № 122-ФЗ «О государственной   регистрации прав  на недвижимое имущество и сделок с ним».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-Постановлением Правительства Российской Федерации от  24.11.2005 № 698 «О форме разрешения на строительство и форме разрешения на ввод объекта в эксплуатацию»;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- Приказом Министерства регионального развития Российской Федерации от 19.10.2006 № 121  «Об утверждении Инструкции о порядке заполнения формы разрешения на ввод объекта в эксплуатацию» и иными  федеральными законами, определяющими порядок выдачи разрешения на строительство;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-Уставом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района Краснодарского края;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- Настоящим административным регламентом;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иными действующими в Российской Федерации законодательными актами.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2.4. Перечень документов, необходимых в соответствии с законодательными или иными нормативными правовыми актами для предоставления муниципальной услуги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   Заявление о выдаче разрешения.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Извещение о начале строительства, реконструкции.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    Правоустанавливающий документ на земельный участок: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Свидетельство о государственной регистрации права собственности на объект недвижимости.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Правоустанавливающий документ на объект недвижимости, право на который не зарегистрировано в Едином государственном реестре прав на недвижимое имущество и сделок с ним.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  Градостроительный план земельного участка.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Проект планировки территории и проект межевания территории.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  Разрешение на строительство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 Материалы, содержащиеся в проектной документации: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Пояснительная записка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Схема планировочной организации земельного участка, выполненная в соответствии с градостроительным планом земельного участка, с обозначением места размещения объекта капитального строительства, реконструкции, подъездов  и  проходов  к нему, границ  зон действия публичных  сервитутов, объектов  археологического наследия;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Схема планировочной организации земельного участка, подтверждающая расположение линейного объекта в пределах красных линий, утверждённых в составе документации по планированию территории применительно к линейным объектам.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Схема планировочной организации земельного участка с обозначением места размещения объекта индивидуального жилищного строительства.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Схемы, отображающие архитектурные решения.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- Сведения об инженерном  оборудовании.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Сводный план сетей инженерно–технического обеспечения с обозначением мест подключения планируемого объекта капитального строительства или реконструкции  к сетям инженерно–технического обеспечения.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Проект организации строительства, объекта капитального строительства;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Проект организации работ по сносу или демонтажу объектов    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капитального строительства их частей.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Положительное заключение государственной  экспертизы проектной документации.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Разрешение на отклонение от предельных параметров разрешенного строительства, реконструкции (в случае если застройщику было представлено такое разрешение в соответствии со статьей 40 Градостроительного кодекса).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Согласие всех правообладателей объекта капитального строительства в случае реконструкции такого объекта.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Копия документа о вынесении на местность линий отступа от красных линий.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Общий и специальные журналы, в которых ведется учет выполнения работ.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наличии соглашения о передаче в случаях, установленных бюджетным законодательством Российской Федерации, органом местного самоуправления полномочий муниципального заказчика, заключенного при осуществлении бюджетных инвестиций, - указанное соглашение, правоустанавливающие документы на земельный участок правообладателя, с которым заключено соглашение;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В случае проведения реконструкции муниципальным заказчиком, являющимся органом местного самоуправления,  на объекте капитального строительства муниципальной собственности, правообладателем которого является муниципальное бюджетное учреждение, в отношении которого указанный орган осуществляет соответственно функции и полномочия учредителя или права собственника имущества, - соглашение о проведении такой реконструкции,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определяющее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в том числе условия и порядок возмещения ущерба, причиненного указанному объекту при осуществлении реконструкции.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87576D">
        <w:rPr>
          <w:rFonts w:ascii="Times New Roman" w:hAnsi="Times New Roman" w:cs="Times New Roman"/>
          <w:sz w:val="28"/>
          <w:szCs w:val="28"/>
        </w:rPr>
        <w:tab/>
        <w:t xml:space="preserve">Не допускается  требовать иные документы для получения разрешений на строительство, продление срока действия разрешения на строительство, разрешений на реконструкцию объектов капитального строительства расположенных на территории муниципального образования.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Органы,  предоставляющие муниципальные услуги, не вправе требовать от заявителя: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осуществление, которых не предусмотрено нормативными правовыми актами, регулирующими отношения, возникающие в связи с предоставлением муниципальных услуг;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2)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 местного самоуправления либо подведомственных органам местного самоуправления организаций, участвующих в предоставлении предусмотренных частью 1 статьи 1 Федерального закона от 27.07.2010 года № 210-ФЗ «Об организации предоставления государственных и муниципальных услуг» муниципальных услуг, в соответствии с муниципальными правовыми актами, за исключением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документов, включенных в определенный частью 6 статьи 7 Федерального закона от 27.07.2010 года № 210-ФЗ «Об организации предоставления государственных и муниципальных услуг»  перечень документов. Заявитель вправе представить указанные документы и информацию в органы, предоставляющие муниципальные услуги, по собственной инициативе;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3)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от 27.07.2010 года № 210-ФЗ «Об организации предоставления государственных и муниципальных услуг».</w:t>
      </w:r>
      <w:proofErr w:type="gramEnd"/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2.5. Перечень оснований для отказа в предоставлении муниципальной услуги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2.5.1. Причинами отказа в приеме документов у заявителя могут служить: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наличие у заинтересованного лица неполного комплекта документов, необходимых для подготовки запрашиваемого документа;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- отсутствие оформленной в установленном порядке доверенности в случае подачи заявления на оформление запрашиваемого документа, подлежащего выдаче третьему лицу;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-отсутствие у застройщика согласия всех правообладателей объекта капитального строительства в случае реконструкции или капитального ремонта  такого объекта.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 xml:space="preserve">2.6.Отказ о выдаче разрешений на строительство, разрешений на реконструкцию, капитальный ремонт объектов капитального строительства расположенных на территории Новоивановского сельского поселения может быть оспорен заявителем в судебном порядке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2.6.1. Выдача разрешений на строительство, разрешений на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не требуется в случае: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строительства, реконструкции объектов, не являющихся объектами капитального строительства (киосков, навесов и других);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строительство на земельном участке строений и сооружений вспомогательного использования;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-изменение объектов капитального строительства и (или) их частей, если такие изменения  не затрагивают конструктивные и другие характеристики их надёжности и безопасности и не превышают предельные параметры разрешённого строительства, реконструкции, установленные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градостроительным  регламентом.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2.7. Сроки действия разрешения на строительство, реконструкцию.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2.7.1. разрешение на индивидуальное жилищное строительство выдаётся на десять лет;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разрешение на реконструкцию жилых домов принадлежащих на праве собственности гражданам выдается на срок устанавливаемый застройщиком, но не более 5 лет;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срок действия разрешения на строительство может быть продлён по заявлению застройщика, поданному не менее  чем за шестьдесят дней до истечения  срока действия  выданного ранее разрешения. 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- в продлении срока действия разрешения на строительство, реконструкцию объекта капитального строительства  должно быть отказано в случае, если строительство,  реконструкция  объекта не начаты  до истечения срока подачи такого заявления;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- срок действия разрешения на строительство, разрешений на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при  переходе  права на земельный  участок и объекты капитального строительства  сохраняется.        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2.7.2.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муниципального образования осуществляет выдачу разрешения на строительство, разрешений на  реконструкцию объектов капитального строительства расположенных на территории муниципального образования юридическим и физическим лицам, осуществляющим строительство,  без взимания платы. 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2.8. Требования к помещениям предоставления муниципальной услуги: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2.8.1. Приём заявлений на предоставление муниципальной услуги «Выдача разрешений на строительство, реконструкцию объектов капитального строительства»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осуществляется </w:t>
      </w:r>
      <w:r w:rsidR="00AE33BF">
        <w:rPr>
          <w:rFonts w:ascii="Times New Roman" w:hAnsi="Times New Roman" w:cs="Times New Roman"/>
          <w:sz w:val="28"/>
          <w:szCs w:val="28"/>
        </w:rPr>
        <w:t xml:space="preserve">ведущим </w:t>
      </w:r>
      <w:r w:rsidRPr="0087576D">
        <w:rPr>
          <w:rFonts w:ascii="Times New Roman" w:hAnsi="Times New Roman" w:cs="Times New Roman"/>
          <w:sz w:val="28"/>
          <w:szCs w:val="28"/>
        </w:rPr>
        <w:t xml:space="preserve">специалистом </w:t>
      </w:r>
      <w:r w:rsidR="00AE33BF">
        <w:rPr>
          <w:rFonts w:ascii="Times New Roman" w:hAnsi="Times New Roman" w:cs="Times New Roman"/>
          <w:sz w:val="28"/>
          <w:szCs w:val="28"/>
        </w:rPr>
        <w:t xml:space="preserve">по вопросам </w:t>
      </w:r>
      <w:proofErr w:type="spellStart"/>
      <w:r w:rsidR="00AE33BF">
        <w:rPr>
          <w:rFonts w:ascii="Times New Roman" w:hAnsi="Times New Roman" w:cs="Times New Roman"/>
          <w:sz w:val="28"/>
          <w:szCs w:val="28"/>
        </w:rPr>
        <w:t>замлепользования</w:t>
      </w:r>
      <w:proofErr w:type="spellEnd"/>
      <w:r w:rsidR="00AE33BF">
        <w:rPr>
          <w:rFonts w:ascii="Times New Roman" w:hAnsi="Times New Roman" w:cs="Times New Roman"/>
          <w:sz w:val="28"/>
          <w:szCs w:val="28"/>
        </w:rPr>
        <w:t xml:space="preserve"> и</w:t>
      </w:r>
      <w:r w:rsidRPr="0087576D">
        <w:rPr>
          <w:rFonts w:ascii="Times New Roman" w:hAnsi="Times New Roman" w:cs="Times New Roman"/>
          <w:sz w:val="28"/>
          <w:szCs w:val="28"/>
        </w:rPr>
        <w:t xml:space="preserve"> работе с КФХ</w:t>
      </w:r>
      <w:r w:rsidR="00AE33BF">
        <w:rPr>
          <w:rFonts w:ascii="Times New Roman" w:hAnsi="Times New Roman" w:cs="Times New Roman"/>
          <w:sz w:val="28"/>
          <w:szCs w:val="28"/>
        </w:rPr>
        <w:t>, ИП</w:t>
      </w:r>
      <w:r w:rsidRPr="0087576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AE33BF">
        <w:rPr>
          <w:rFonts w:ascii="Times New Roman" w:hAnsi="Times New Roman" w:cs="Times New Roman"/>
          <w:sz w:val="28"/>
          <w:szCs w:val="28"/>
        </w:rPr>
        <w:t>кого поселения по адресу: 353024</w:t>
      </w:r>
      <w:r w:rsidRPr="0087576D">
        <w:rPr>
          <w:rFonts w:ascii="Times New Roman" w:hAnsi="Times New Roman" w:cs="Times New Roman"/>
          <w:sz w:val="28"/>
          <w:szCs w:val="28"/>
        </w:rPr>
        <w:t>, Краснодар</w:t>
      </w:r>
      <w:r w:rsidR="00AE33BF">
        <w:rPr>
          <w:rFonts w:ascii="Times New Roman" w:hAnsi="Times New Roman" w:cs="Times New Roman"/>
          <w:sz w:val="28"/>
          <w:szCs w:val="28"/>
        </w:rPr>
        <w:t xml:space="preserve">ский край, </w:t>
      </w:r>
      <w:proofErr w:type="spellStart"/>
      <w:r w:rsidR="00AE33BF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AE33BF">
        <w:rPr>
          <w:rFonts w:ascii="Times New Roman" w:hAnsi="Times New Roman" w:cs="Times New Roman"/>
          <w:sz w:val="28"/>
          <w:szCs w:val="28"/>
        </w:rPr>
        <w:t xml:space="preserve"> район,</w:t>
      </w:r>
      <w:r w:rsidR="00AE33BF" w:rsidRPr="00AE33BF">
        <w:t xml:space="preserve"> </w:t>
      </w:r>
      <w:r w:rsidR="00AE33BF" w:rsidRPr="00AE33BF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="00AE33BF" w:rsidRPr="00AE33BF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AE33BF" w:rsidRPr="00AE33BF">
        <w:rPr>
          <w:rFonts w:ascii="Times New Roman" w:hAnsi="Times New Roman" w:cs="Times New Roman"/>
          <w:sz w:val="28"/>
          <w:szCs w:val="28"/>
        </w:rPr>
        <w:t>кольная, 58 «а».</w:t>
      </w:r>
      <w:r w:rsidRPr="0087576D">
        <w:rPr>
          <w:rFonts w:ascii="Times New Roman" w:hAnsi="Times New Roman" w:cs="Times New Roman"/>
          <w:sz w:val="28"/>
          <w:szCs w:val="28"/>
        </w:rPr>
        <w:t xml:space="preserve">; по электронной почте  на электронный адрес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AE33BF" w:rsidRPr="00AE33BF">
        <w:rPr>
          <w:rFonts w:ascii="Times New Roman" w:hAnsi="Times New Roman" w:cs="Times New Roman"/>
          <w:sz w:val="28"/>
          <w:szCs w:val="28"/>
        </w:rPr>
        <w:t>novoivanovskay-1@mail.ru</w:t>
      </w:r>
      <w:r w:rsidR="00AE33BF">
        <w:rPr>
          <w:rFonts w:ascii="Times New Roman" w:hAnsi="Times New Roman" w:cs="Times New Roman"/>
          <w:sz w:val="28"/>
          <w:szCs w:val="28"/>
        </w:rPr>
        <w:t xml:space="preserve"> </w:t>
      </w:r>
      <w:r w:rsidRPr="0087576D">
        <w:rPr>
          <w:rFonts w:ascii="Times New Roman" w:hAnsi="Times New Roman" w:cs="Times New Roman"/>
          <w:sz w:val="28"/>
          <w:szCs w:val="28"/>
        </w:rPr>
        <w:t>заявление подписывается ЭЦП заявителя.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2.8.2. Заявления регистрируются, визируются главой или заместителем главы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по строительству и направляются в СА и ГС для  оказания муниципальной услуги;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2.8.3. Места предоставления муниципальной услуги оборудуются  информационными стендами с образцами заполнения  бланков, извлечениями из нормативных правовых актов, регламентирующих предоставление муниципальной услуги, удобной мебелью;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рабочие места специалистов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центр», должны быть оборудованы оргтехникой, необходимыми канцелярскими товарами, удобной для работы с чертежами </w:t>
      </w:r>
      <w:r w:rsidRPr="0087576D">
        <w:rPr>
          <w:rFonts w:ascii="Times New Roman" w:hAnsi="Times New Roman" w:cs="Times New Roman"/>
          <w:sz w:val="28"/>
          <w:szCs w:val="28"/>
        </w:rPr>
        <w:lastRenderedPageBreak/>
        <w:t>офисной мебелью, кульманом, обеспечивающих оперативную обработку поступающих заявлений, и передачу заявителям сведений и материалов, необходимых для реализации их права на предоставление муниципальной услуги.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 xml:space="preserve">2.9.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должно превышать 15 минут. 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административных процедур, требования к порядку их выполнения, особенности выполнения административн</w:t>
      </w:r>
      <w:r w:rsidR="00AE33BF">
        <w:rPr>
          <w:rFonts w:ascii="Times New Roman" w:hAnsi="Times New Roman" w:cs="Times New Roman"/>
          <w:b/>
          <w:sz w:val="28"/>
          <w:szCs w:val="28"/>
        </w:rPr>
        <w:t>ых процедур в электронной форме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3.1. Описание последовательности действий при предоставлении муниципальной услуги.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 xml:space="preserve">3.1.1.Юридическим фактом, служащим основанием для начала организации выдачи разрешения на строительство, разрешений на реконструкцию, капитальный ремонт объекта капитального строительства,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является подача юридическим или физическим лицом (заявителем, заказчиком, застройщиком) заявления о выдаче разрешения на строительство, разрешений на реконструкцию, капитальный ремонт объекта капитального строительства 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с приложением документов, указанных в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пункте 2.3.1. настоящего административного регламента (ст. 51.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87576D">
        <w:rPr>
          <w:rFonts w:ascii="Times New Roman" w:hAnsi="Times New Roman" w:cs="Times New Roman"/>
          <w:sz w:val="28"/>
          <w:szCs w:val="28"/>
        </w:rPr>
        <w:t>ГрК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РФ).</w:t>
      </w:r>
      <w:proofErr w:type="gramEnd"/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Начальник или специалист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получает зарегистрированное и завизированное  заявление с приложением пакета документов, предусмотренным подпунктом 2.3.1. настоящего административного регламента. Документы  от имени застройщика могут быть представлены уполномоченным лицом при наличии надлежаще оформленной  доверенности.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3.1.2.Рассмотрение представленных документов.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В течение 3-х дней  специалист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по строительному надзору  осуществляет проверку представленных документов: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-на соответствие  перечню, указанному в  п.п. 2.4, 2.5. настоящего административного регламента;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-на правильность заполнения бланка заявления;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-на наличие в заявлении и прилагаемых к нему документов, не оговоренных исправлений, серьезных повреждений, не позволяющих однозначно истолковать их содержание.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установлении фактов отсутствия необходимых документов, несоответствия представленных документов требованиям, специалист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уведомляет застройщика о наличии препятствий для дальнейшего оформления разрешения, объясняет застройщику содержание выявленных недостатков в представленных документах и предлагает меры по их устранению в течение 3-х дней. В случае не устранения выявленных замечаний, по истечению 10 дней  готовится мотивированный отказ в выдаче разрешения на строительство.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При устранении замечаний в более поздние сроки, срок рассмотрения поступившего заявления устанавливается заново с момента устранения замечаний.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3.1.3.Должностным лицом, ответственным за выполнение процедуры выдачи разрешений на строительство, разрешений на реконструкцию объекта капитального строительства,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является  начальник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3.1.4.Разрешение на строительство, реконструкцию выдается по каждому объекту капитального строительства отдельно или на несколько объектов, входящих в пусковой технологический комплекс в соответствии с проектно-сметной документацией.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3.1.5.Документы, необходимые для получения разрешений на строительство, разрешений на реконструкцию, капитальный ремонт  объектов капитального строительства,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представляются в двух экземплярах, один из которых должен быть подлинником. После выдачи разрешений на строительство, разрешений на реконструкцию объектов капитального строительства расположенных на территории муниципального образования копии документов остаются в деле, а подлинник возвращается застройщику.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3.1.6.После проведения  в течение 10 дней процедуры по п. 3.2 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- выдает заявителю разрешение на строительство, реконструкцию объекта капитального строительства расположенных на территории муниципального образования или отказывает в выдаче такого разрешения с указанием причин отказа за подписью главы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3.1.7.Разрешение на строительство, разрешений на реконструкцию  объекта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 изготавливается в одном экземпляре. Заявителю  выдается оригинал и заверенная копия разрешения. Один экземпляр копии разрешения хранится в архиве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3.1.8.В течение трех дней со дня выдачи разрешения  на строительство, формируется дело о подлежащем застройке земельном участке, которое входит в состав информационной системы обеспечения градостроительной деятельности и копия разрешения на строительство (на бумажном носителе или в электронном виде) направляется в инспекцию государственную строительного надзора по Краснодарскому краю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3.1.9. В случае направления заявителю решения об отказе в выдаче разрешения на строительство, разрешения на реконструкцию 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поселения, ему  возвращаются также и все представленные им документы.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3.1.10. Отказ в выдаче разрешения на строительство, разрешений на 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поселения, может быть оспорен лицом, осуществляющим строительство,  в досудебном  и судебном порядке.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3.1.11.Блок – схема процедуры выдачи разрешений на строительство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продление срока действия разрешения на строительство, разрешений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реконструкцию объектов капитального строительства расположенных на территории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поселения,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представлена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в Приложении № 2 к настоящему административному регламенту.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3.2. Особенности организации предоставления муниципальных услуг в многофункциональных центрах.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3.2.1.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Предоставление муниципальных услуг в многофункциональных центрах осуществляется в соответствии с Федеральным законом от 27.07.2010 года № 210 – ФЗ «Об организации предоставления государственных и муниципальных услуг», муниципальными правовыми актами по принципу "одного окна",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муниципальные услуги, осуществляется многофункциональным центром без участия заявителя в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с нормативными правовыми актами и соглашением о взаимодействии.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3.2.2. Перечни муниципальных услуг, предоставляемых в многофункциональных центрах, утверждаются муниципальным правовым актом - для муниципальных услуг, предоставляемых органами местного самоуправления.</w:t>
      </w:r>
    </w:p>
    <w:p w:rsidR="0087576D" w:rsidRPr="00AE33BF" w:rsidRDefault="00AE33BF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7576D" w:rsidRPr="00AE33BF">
        <w:rPr>
          <w:rFonts w:ascii="Times New Roman" w:hAnsi="Times New Roman" w:cs="Times New Roman"/>
          <w:b/>
          <w:sz w:val="28"/>
          <w:szCs w:val="28"/>
        </w:rPr>
        <w:t>3.3.Функции, права, обязанности и ответственность многофункционального центра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3.3.1. Многофункциональные центры осуществляют: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1) прием запросов заявителей о предоставлении муниципальных услуг;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2) представление интересов заявителей при взаимодействии с органами, предоставляющими муниципальные услуги, в том числе с использованием информационно-технологической и коммуникационной инфраструктуры;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3) представление интересов органов, предоставляющих муниципальные услуги, при взаимодействии с заявителями;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4) информирование заявителей о порядке предоставления муниципальных услуг в многофункциональных центрах, о ходе выполнения запросов о предоставлении муниципальных услуг, а также по иным вопросам, связанным с предоставлением муниципальных услуг, а также консультирование заявителей о порядке предоставления муниципальных услуг в многофункциональных центрах;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5) взаимодействие с органами местного самоуправления по вопросам предоставления муниципальных услуг,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6) выдачу заявителям документов органов, предоставляющих муниципальные услуги, по результатам предоставления муниципальных услуг, если иное не предусмотрено законодательством Российской Федерации;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6.1) составление и выдачу заявителям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муниципальные услуги, в соответствии с требованиями, установленными Правительством Российской Федерации;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7) прием, обработку информации из информационных систем органов, предоставляющих муниципальные услуги, в том числе с использованием информационно-технологической и коммуникационной инфраструктуры, если это предусмотрено соглашением о взаимодействии и иное не предусмотрено федеральным законом, и выдачу заявителям на основании такой информации документов, включая составление на бумажном носителе и заверение выписок из указанных информационных систем, в соответствии с требованиями, установленными Правительством Российской Федерации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>. Если иное не предусмотрено правилами организации деятельности многофункциональных центров, составленные на бумажном носителе и заверенные многофункциональным центром выписки из информационных систем органов, предоставляющих муниципальные услуги, приравниваются к выпискам из информационных систем на бумажном носителе, составленным самим органом, предоставляющим муниципальные услуги;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8) иные функции, установленные нормативными правовыми актами и соглашениями о взаимодействии.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3.4. В целях повышения территориальной доступности муниципальных услуг, предоставляемых по принципу "одного окна", для реализации функций, установленных настоящим разделом, уполномоченный многофункциональный центр вправе привлекать иные организации. Случаи и порядок привлечения указанных организаций, порядок их взаимодействия с уполномоченным многофункциональным центром, перечень функций, к реализации которых привлекается организация, а также требования к указанным организациям устанавливаются правилами организации деятельности уполномоченных многофункциональных центров.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3.4.1.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Организации, указанные в части 1.1 настоящей статьи, обязаны сообщить заявителю о том, что предоставленные им документы, необходимые для получения государственной или муниципальной услуги, будут переданы в уполномоченный многофункциональный центр, а также сообщить заявителю по его просьбе информацию, предусмотренную частью 7 статьи 14 Федерального закона от 27 июля 2006 года N 152-ФЗ "О персональных данных".</w:t>
      </w:r>
      <w:proofErr w:type="gramEnd"/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3.5.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В соответствии муниципальными правовыми актами на многофункциональные центры может быть возложена функция по предоставлению соответствующих муниципальных услуг в полном объеме, включая принятие решения о предоставлении муниципальной услуги или об отказе в ее предоставлении,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действий, являющихся результатом предоставления муниципальной услуги.</w:t>
      </w:r>
      <w:proofErr w:type="gramEnd"/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3.6. При реализации своих функций многофункциональные центры вправе запрашивать документы и информацию, необходимые для предоставления муниципальных услуг, в органах, предоставляющих муниципальные услуги, органов, предоставляющих муниципальные услуги, такие документы и информацию, в том числе с использованием информационно-технологической и коммуникационной инфраструктуры.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органов местного самоуправления либо подведомственных органам местного самоуправления организаций в соответствии с муниципальными правовыми актами, за исключением документов, включенных в определенный частью 6 статьи 7 Федерального закона от 27.07.2010 года № 210-ФЗ перечень документов.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Заявитель вправе представить указанные документы и информацию по собственной инициативе;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и получения документов и информации, предоставляемых в результате предоставления таких услуг.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3.7. При реализации своих функций в соответствии с соглашениями о взаимодействии многофункциональный центр обязан: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предоставлять на основании запросов и обращений органов местного самоуправления, физических и юридических лиц необходимые сведения по вопросам, относящимся к установленной сфере деятельности многофункционального центра, в том числе с использованием информационно-технологической и коммуникационной инфраструктуры;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обеспечивать защиту информации, доступ к которой ограничен в соответствии с федеральным законом, а также соблюдать режим обработки и использования персональных данных;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при приеме запросов о предоставлении муниципальных услуг и выдаче документов устанавливать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проверять соответствие копий представляемых документов (за исключением нотариально заверенных) их оригиналам;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соблюдать требования соглашений о взаимодействии;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осуществлять взаимодействие с органами, предоставляющими муниципальные услуги, подведомственными органам местного самоуправления организациями и организациями, участвующими в предоставлении предусмотренных частью 1 статьи 1 Федерального закона от 27.07.2010 года № 210-ФЗ муниципальных услуг, в соответствии с соглашениями о взаимодействии, нормативными правовыми актами.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3.7.1. Многофункциональный центр, его работники, организации, указанные в части 1.1 статьи 15 Федерального закона № 210 -ФЗ от 27.07.2010 года, и их работники несут ответственность, установленную законодательством Российской Федерации: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за полноту передаваемых органу, предоставляющему муниципальную услугу, запросов, иных документов, принятых от заявителя;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- за своевременную передачу органу, предоставляющему муниципальную услугу, запросов, иных документов, принятых от заявителя, а также за своевременную выдачу заявителю документов, переданных в этих целях многофункциональному центру органом, предоставляющим муниципальную услугу;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-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3.8.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Вред,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обязанностей, предусмотренных Федеральным законом от 27.07.2010 г. № 210-ФЗ «Об организации предоставления государственных и муниципальных услуг», другими федеральными законами, принимаемыми в соответствии с ними муниципальными правовыми актами, соглашениями о взаимодействии, возмещается в соответствии с законодательством Российской Федерации.</w:t>
      </w:r>
      <w:proofErr w:type="gramEnd"/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3.9. Обязанности органов, предоставляющих муниципальные услуги, при предоставлении муниципальных услуг в многофункциональных центрах.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Органы, предоставляющие муниципальные услуги, при предоставлении муниципальных услуг в многофункциональных центрах обеспечивают: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1) предоставление муниципальных услуг в многофункциональных центрах при условии соответствия многофункциональных центров требованиям, установленным в соответствии с Федеральным законом от 27.07.2010 года № 210-ФЗ «Об организации предоставления государственных и муниципальных услуг»;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2) доступ многофункциональных центров к информационным системам, содержащим необходимые для предоставления муниципальных услуг сведения, если иное не предусмотрено федеральным законом, в том числе с использованием информационно-технологической и коммуникационной инфраструктуры;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3) предоставление на основании запросов многофункциональных центров необходимых сведений по вопросам, относящимся к предоставлению муниципальных услуг, в том числе на основании межведомственных запросов с использованием информационно-технологической и коммуникационной инфраструктуры;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4) осуществление иных обязанностей, указанных в соглашении о взаимодействии.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 Формы </w:t>
      </w:r>
      <w:proofErr w:type="gramStart"/>
      <w:r w:rsidRPr="00AE33BF"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 w:rsidRPr="00AE33BF">
        <w:rPr>
          <w:rFonts w:ascii="Times New Roman" w:hAnsi="Times New Roman" w:cs="Times New Roman"/>
          <w:b/>
          <w:sz w:val="28"/>
          <w:szCs w:val="28"/>
        </w:rPr>
        <w:t xml:space="preserve"> предоставлением муниципального регламента.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4.1.Должностные лица, ответственные за предоставление муниципальной услуги, несут персональную ответственность за сроки и порядок исполнения каждой административной процедуры, указанной в настоящем административном регламенте, за все действия, а также бездействие в ходе предоставления муниципальной услуги.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Персональная ответственность должностных лиц закрепляется в их должностных инструкциях.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4.2.Текущий контроль осуществляется начальником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центр», ответственным за организацию работы по предоставлению муниципальной услуги, в форме проверок соблюдения и исполнения настоящего регламента специалистами, участвующими в предоставлении муниципальной услуги.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4.3.Качество предоставления муниципальной услуги включает в себя проведение процедур по выдаче разрешений на строительство, выявление и устранение нарушений прав граждан, рассмотрение, принятие решений и подготовку ответов на обращения граждан, содержащих жалобы на решения, действия (бездействие) специалистов, ответственных за предоставление муниципальной услуги.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4.4.Периодичность проведения проверок может носить плановый характер, тематический характер, внеплановый характер (по конкретному обращению заинтересованного лица).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Неисполнение или ненадлежащее исполнение настоящего регламента должностными лицами и сотрудниками МУП «</w:t>
      </w:r>
      <w:proofErr w:type="spellStart"/>
      <w:r w:rsidRPr="0087576D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87576D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влечет их дисциплинарную ответственность, установленную законодательством Российской Федерации, законами и иными правовыми актами Краснодарского края.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>5.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87576D" w:rsidRPr="00AE33BF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E33BF">
        <w:rPr>
          <w:rFonts w:ascii="Times New Roman" w:hAnsi="Times New Roman" w:cs="Times New Roman"/>
          <w:b/>
          <w:sz w:val="28"/>
          <w:szCs w:val="28"/>
        </w:rPr>
        <w:t xml:space="preserve">5.2.Заявитель может обратиться с </w:t>
      </w:r>
      <w:proofErr w:type="gramStart"/>
      <w:r w:rsidRPr="00AE33BF">
        <w:rPr>
          <w:rFonts w:ascii="Times New Roman" w:hAnsi="Times New Roman" w:cs="Times New Roman"/>
          <w:b/>
          <w:sz w:val="28"/>
          <w:szCs w:val="28"/>
        </w:rPr>
        <w:t>жалобой</w:t>
      </w:r>
      <w:proofErr w:type="gramEnd"/>
      <w:r w:rsidRPr="00AE33BF">
        <w:rPr>
          <w:rFonts w:ascii="Times New Roman" w:hAnsi="Times New Roman" w:cs="Times New Roman"/>
          <w:b/>
          <w:sz w:val="28"/>
          <w:szCs w:val="28"/>
        </w:rPr>
        <w:t xml:space="preserve"> в том числе в следующих случаях: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5.2.1. нарушение срока регистрации запроса заявителя о предоставлении муниципальной услуги;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5.2.2. нарушение срока предоставления муниципальной услуги;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5.2.3.требование у заявителя документов, не предусмотренных муниципальными правовыми актами для предоставления муниципальной услуги;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5.2.4. отказ в приеме документов, предоставление которых предусмотрено муниципальными правовыми актами для предоставления муниципальной услуги, у заявителя;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муниципальными правовыми актами;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5.2.6. затребование с заявителя при предоставлении муниципальной услуги платы, не предусмотренной муниципальными правовыми актами;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5.2.7.отказ органа, предоставляющего,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87576D" w:rsidRPr="002728FC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28FC">
        <w:rPr>
          <w:rFonts w:ascii="Times New Roman" w:hAnsi="Times New Roman" w:cs="Times New Roman"/>
          <w:b/>
          <w:sz w:val="28"/>
          <w:szCs w:val="28"/>
        </w:rPr>
        <w:t>5.3. Общие требования к порядку подачи и рассмотрения жалобы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5.3.1.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5.3.2.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5.3.3. В случае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если федеральным законом установлен порядок (процедура) подачи и рассмотрения жалоб на решения и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служащих, для отношений, связанных с подачей и рассмотрением указанных жалоб, нормы статьи 11.1 настоящего Федерального закона и настоящей статьи не применяются.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5.3.4.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28FC">
        <w:rPr>
          <w:rFonts w:ascii="Times New Roman" w:hAnsi="Times New Roman" w:cs="Times New Roman"/>
          <w:b/>
          <w:sz w:val="28"/>
          <w:szCs w:val="28"/>
        </w:rPr>
        <w:t>5.4. Жалоба должна содержать: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5.4.1.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5.4.2.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5.4.3.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5.4.4.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</w:t>
      </w:r>
      <w:r w:rsidRPr="0087576D">
        <w:rPr>
          <w:rFonts w:ascii="Times New Roman" w:hAnsi="Times New Roman" w:cs="Times New Roman"/>
          <w:sz w:val="28"/>
          <w:szCs w:val="28"/>
        </w:rPr>
        <w:lastRenderedPageBreak/>
        <w:t>представлены документы (при наличии), подтверждающие доводы заявителя, либо их копии.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5.4.5.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исправлений - в течение пяти рабочих дней со дня ее регистрации. 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5.4.6. По результатам рассмотрения жалобы орган, предоставляющий муниципальную услугу, принимает одно из следующих решений: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7576D"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муниципальными правовыми актами, а также в иных формах;</w:t>
      </w:r>
      <w:proofErr w:type="gramEnd"/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5.4.7. Не позднее дня, следующего за днем принятия решения, указанного в подпункте 5.4.6. настоящего раздела,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5.4.8. В случае установления в ходе или по результатам </w:t>
      </w:r>
      <w:proofErr w:type="gramStart"/>
      <w:r w:rsidRPr="0087576D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87576D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в соответствии с пунктом 5.1 настоящего раздела, незамедлительно направляет имеющиеся материалы в органы прокуратуры.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5.4.9. Положения настоящего Федерального закона,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N 59-ФЗ "О порядке рассмотрения обращений граждан Российской Федерации".</w:t>
      </w:r>
    </w:p>
    <w:p w:rsidR="002728FC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</w:p>
    <w:p w:rsidR="0087576D" w:rsidRPr="0087576D" w:rsidRDefault="0087576D" w:rsidP="002728FC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 Приложение № 1</w:t>
      </w:r>
    </w:p>
    <w:p w:rsidR="0087576D" w:rsidRPr="0087576D" w:rsidRDefault="0087576D" w:rsidP="002728FC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к административному регламенту</w:t>
      </w:r>
    </w:p>
    <w:p w:rsidR="0087576D" w:rsidRDefault="0087576D" w:rsidP="002728FC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 </w:t>
      </w:r>
      <w:r w:rsidR="002728FC">
        <w:rPr>
          <w:rFonts w:ascii="Times New Roman" w:hAnsi="Times New Roman" w:cs="Times New Roman"/>
          <w:sz w:val="28"/>
          <w:szCs w:val="28"/>
        </w:rPr>
        <w:t xml:space="preserve">  </w:t>
      </w:r>
      <w:r w:rsidR="002728FC">
        <w:rPr>
          <w:rFonts w:ascii="Times New Roman" w:hAnsi="Times New Roman" w:cs="Times New Roman"/>
          <w:sz w:val="28"/>
          <w:szCs w:val="28"/>
        </w:rPr>
        <w:tab/>
      </w:r>
      <w:r w:rsidR="002728FC">
        <w:rPr>
          <w:rFonts w:ascii="Times New Roman" w:hAnsi="Times New Roman" w:cs="Times New Roman"/>
          <w:sz w:val="28"/>
          <w:szCs w:val="28"/>
        </w:rPr>
        <w:tab/>
      </w:r>
      <w:r w:rsidRPr="0087576D">
        <w:rPr>
          <w:rFonts w:ascii="Times New Roman" w:hAnsi="Times New Roman" w:cs="Times New Roman"/>
          <w:sz w:val="28"/>
          <w:szCs w:val="28"/>
        </w:rPr>
        <w:t xml:space="preserve"> «Выдача разрешений на строительство,                     реконструкцию объект</w:t>
      </w:r>
      <w:r w:rsidR="002728FC">
        <w:rPr>
          <w:rFonts w:ascii="Times New Roman" w:hAnsi="Times New Roman" w:cs="Times New Roman"/>
          <w:sz w:val="28"/>
          <w:szCs w:val="28"/>
        </w:rPr>
        <w:t>ов капитального строительства».</w:t>
      </w:r>
    </w:p>
    <w:p w:rsidR="002728FC" w:rsidRPr="0087576D" w:rsidRDefault="002728FC" w:rsidP="002728FC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2728FC" w:rsidRDefault="0087576D" w:rsidP="002728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28FC">
        <w:rPr>
          <w:rFonts w:ascii="Times New Roman" w:hAnsi="Times New Roman" w:cs="Times New Roman"/>
          <w:b/>
          <w:sz w:val="24"/>
          <w:szCs w:val="24"/>
        </w:rPr>
        <w:t>ФОРМА</w:t>
      </w:r>
    </w:p>
    <w:p w:rsidR="0087576D" w:rsidRPr="002728FC" w:rsidRDefault="0087576D" w:rsidP="002728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728FC">
        <w:rPr>
          <w:rFonts w:ascii="Times New Roman" w:hAnsi="Times New Roman" w:cs="Times New Roman"/>
          <w:b/>
          <w:sz w:val="24"/>
          <w:szCs w:val="24"/>
        </w:rPr>
        <w:t>ЗАЯВЛЕНИЯ О ВЫДАЧЕ РАЗРЕШЕНИЯ НА СТРОИТЕЛ</w:t>
      </w:r>
      <w:r w:rsidR="002728FC" w:rsidRPr="002728FC">
        <w:rPr>
          <w:rFonts w:ascii="Times New Roman" w:hAnsi="Times New Roman" w:cs="Times New Roman"/>
          <w:b/>
          <w:sz w:val="24"/>
          <w:szCs w:val="24"/>
        </w:rPr>
        <w:t>ЬСТВО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Ф.И.О. должностного лица, на имя которого подается заявление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Застройщик________________________________________________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 w:rsidRPr="002728FC">
        <w:rPr>
          <w:rFonts w:ascii="Times New Roman" w:hAnsi="Times New Roman" w:cs="Times New Roman"/>
          <w:sz w:val="24"/>
          <w:szCs w:val="24"/>
        </w:rPr>
        <w:t>(наименование организации, предприятия; ИНН</w:t>
      </w:r>
      <w:proofErr w:type="gramEnd"/>
    </w:p>
    <w:p w:rsidR="0087576D" w:rsidRPr="002728FC" w:rsidRDefault="0087576D" w:rsidP="002728FC">
      <w:pPr>
        <w:ind w:left="1416"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юридический и почтовый адрес; ФИО руководителя; телефон;</w:t>
      </w:r>
    </w:p>
    <w:p w:rsid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</w:t>
      </w:r>
    </w:p>
    <w:p w:rsid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банковские реквизиты (наим</w:t>
      </w:r>
      <w:r w:rsidR="002728FC">
        <w:rPr>
          <w:rFonts w:ascii="Times New Roman" w:hAnsi="Times New Roman" w:cs="Times New Roman"/>
          <w:sz w:val="24"/>
          <w:szCs w:val="24"/>
        </w:rPr>
        <w:t xml:space="preserve">енование банка, </w:t>
      </w:r>
      <w:proofErr w:type="spellStart"/>
      <w:proofErr w:type="gramStart"/>
      <w:r w:rsidR="002728FC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="002728FC">
        <w:rPr>
          <w:rFonts w:ascii="Times New Roman" w:hAnsi="Times New Roman" w:cs="Times New Roman"/>
          <w:sz w:val="24"/>
          <w:szCs w:val="24"/>
        </w:rPr>
        <w:t>/с, к/с, БИК)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</w:p>
    <w:p w:rsidR="0087576D" w:rsidRPr="002728FC" w:rsidRDefault="0087576D" w:rsidP="002728F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2728F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728FC">
        <w:rPr>
          <w:rFonts w:ascii="Times New Roman" w:hAnsi="Times New Roman" w:cs="Times New Roman"/>
          <w:b/>
          <w:sz w:val="24"/>
          <w:szCs w:val="24"/>
        </w:rPr>
        <w:t>З</w:t>
      </w:r>
      <w:proofErr w:type="gramEnd"/>
      <w:r w:rsidRPr="002728FC">
        <w:rPr>
          <w:rFonts w:ascii="Times New Roman" w:hAnsi="Times New Roman" w:cs="Times New Roman"/>
          <w:b/>
          <w:sz w:val="24"/>
          <w:szCs w:val="24"/>
        </w:rPr>
        <w:t xml:space="preserve"> А Я В Л Е Н И Е от «___» ____________200__г.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Прошу выдать разрешение на строительство в полном объеме, по отдельным этапам 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(нужное подчеркнуть) </w:t>
      </w:r>
    </w:p>
    <w:p w:rsid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87576D" w:rsidRPr="002728FC" w:rsidRDefault="002728FC" w:rsidP="002728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87576D" w:rsidRPr="002728FC">
        <w:rPr>
          <w:rFonts w:ascii="Times New Roman" w:hAnsi="Times New Roman" w:cs="Times New Roman"/>
          <w:sz w:val="24"/>
          <w:szCs w:val="24"/>
        </w:rPr>
        <w:t>объекта</w:t>
      </w:r>
      <w:r>
        <w:rPr>
          <w:rFonts w:ascii="Times New Roman" w:hAnsi="Times New Roman" w:cs="Times New Roman"/>
          <w:sz w:val="24"/>
          <w:szCs w:val="24"/>
        </w:rPr>
        <w:t>)</w:t>
      </w:r>
      <w:r w:rsidR="0087576D" w:rsidRPr="002728F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на земельном участке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по адресу:_________________________________________________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(город, район, улица, номер участка)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сроком на ___________________________________________________________месяц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ев)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При этом сообщаю: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строительство будет осуществляться на основании 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__________________________________________от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 xml:space="preserve"> «___» ______________     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 № 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право на пользование землей закреплено 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 (наименование документа)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___________________________________________от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 xml:space="preserve"> «___» _______________    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 № 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проектная документация на строительство  объекта разработана 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(наименование проектной организации, ИНН)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юридический и почтовый адрес, ФИО руководителя, номер телефона,  банковские реквизиты (наименование банка, </w:t>
      </w:r>
      <w:proofErr w:type="spellStart"/>
      <w:proofErr w:type="gramStart"/>
      <w:r w:rsidRPr="002728FC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2728FC">
        <w:rPr>
          <w:rFonts w:ascii="Times New Roman" w:hAnsi="Times New Roman" w:cs="Times New Roman"/>
          <w:sz w:val="24"/>
          <w:szCs w:val="24"/>
        </w:rPr>
        <w:t>/с, к/с, БИК))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______________________________,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имеющей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 xml:space="preserve"> лицензию на право выполнения проектных работ, выданную_______________________________________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(наименование лицензионного центра)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№ 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 от «____»</w:t>
      </w:r>
      <w:proofErr w:type="spellStart"/>
      <w:r w:rsidR="002728FC">
        <w:rPr>
          <w:rFonts w:ascii="Times New Roman" w:hAnsi="Times New Roman" w:cs="Times New Roman"/>
          <w:sz w:val="24"/>
          <w:szCs w:val="24"/>
        </w:rPr>
        <w:t>______________г</w:t>
      </w:r>
      <w:proofErr w:type="spellEnd"/>
      <w:r w:rsidR="002728FC">
        <w:rPr>
          <w:rFonts w:ascii="Times New Roman" w:hAnsi="Times New Roman" w:cs="Times New Roman"/>
          <w:sz w:val="24"/>
          <w:szCs w:val="24"/>
        </w:rPr>
        <w:t xml:space="preserve">., </w:t>
      </w:r>
      <w:r w:rsidRPr="002728FC">
        <w:rPr>
          <w:rFonts w:ascii="Times New Roman" w:hAnsi="Times New Roman" w:cs="Times New Roman"/>
          <w:sz w:val="24"/>
          <w:szCs w:val="24"/>
        </w:rPr>
        <w:t xml:space="preserve">и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согласована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 xml:space="preserve"> в установленном порядке с заинтересованными организациями и органами архитектуры и градостроительства: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- положительное заключение государственной вневедомственной экспертизы получено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 xml:space="preserve"> № ___________ от «_____»__________________ г.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- схема планировочной организации земельного участка согласована_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728FC">
        <w:rPr>
          <w:rFonts w:ascii="Times New Roman" w:hAnsi="Times New Roman" w:cs="Times New Roman"/>
          <w:sz w:val="24"/>
          <w:szCs w:val="24"/>
        </w:rPr>
        <w:t>______________________________________за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 xml:space="preserve"> № ________________ от «____» __________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Проектно-сметная документация утверждена 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728FC">
        <w:rPr>
          <w:rFonts w:ascii="Times New Roman" w:hAnsi="Times New Roman" w:cs="Times New Roman"/>
          <w:sz w:val="24"/>
          <w:szCs w:val="24"/>
        </w:rPr>
        <w:t>___________за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 xml:space="preserve"> № _________________________ от </w:t>
      </w:r>
      <w:r w:rsidR="002728FC">
        <w:rPr>
          <w:rFonts w:ascii="Times New Roman" w:hAnsi="Times New Roman" w:cs="Times New Roman"/>
          <w:sz w:val="24"/>
          <w:szCs w:val="24"/>
        </w:rPr>
        <w:t xml:space="preserve">«______»_____________________      </w:t>
      </w:r>
      <w:proofErr w:type="gramStart"/>
      <w:r w:rsid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2728FC">
        <w:rPr>
          <w:rFonts w:ascii="Times New Roman" w:hAnsi="Times New Roman" w:cs="Times New Roman"/>
          <w:sz w:val="24"/>
          <w:szCs w:val="24"/>
        </w:rPr>
        <w:t>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Одновременно ставлю Вас в известность, что: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а) финансирование строительства застройщиком будет осуществляться______________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(банковские реквизиты и номер счет)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б) работы будут производиться подрядным /хозяйственным/ способом в соответствии с договором № </w:t>
      </w:r>
      <w:proofErr w:type="spellStart"/>
      <w:r w:rsidRPr="002728FC">
        <w:rPr>
          <w:rFonts w:ascii="Times New Roman" w:hAnsi="Times New Roman" w:cs="Times New Roman"/>
          <w:sz w:val="24"/>
          <w:szCs w:val="24"/>
        </w:rPr>
        <w:t>___от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 xml:space="preserve"> «___» _____________ 200__г. 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728FC">
        <w:rPr>
          <w:rFonts w:ascii="Times New Roman" w:hAnsi="Times New Roman" w:cs="Times New Roman"/>
          <w:sz w:val="24"/>
          <w:szCs w:val="24"/>
        </w:rPr>
        <w:t xml:space="preserve">(наименование организации, ИНН, </w:t>
      </w:r>
      <w:proofErr w:type="gramEnd"/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</w:t>
      </w:r>
      <w:r w:rsidRPr="002728FC">
        <w:rPr>
          <w:rFonts w:ascii="Times New Roman" w:hAnsi="Times New Roman" w:cs="Times New Roman"/>
          <w:sz w:val="24"/>
          <w:szCs w:val="24"/>
        </w:rPr>
        <w:t xml:space="preserve">юридический и почтовый  адрес, ФИО  руководителя, номер телефона, банковские  реквизиты (наименование банка, </w:t>
      </w:r>
      <w:proofErr w:type="spellStart"/>
      <w:proofErr w:type="gramStart"/>
      <w:r w:rsidRPr="002728FC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2728FC">
        <w:rPr>
          <w:rFonts w:ascii="Times New Roman" w:hAnsi="Times New Roman" w:cs="Times New Roman"/>
          <w:sz w:val="24"/>
          <w:szCs w:val="24"/>
        </w:rPr>
        <w:t>/с, к/</w:t>
      </w:r>
      <w:proofErr w:type="spellStart"/>
      <w:r w:rsidRPr="002728FC">
        <w:rPr>
          <w:rFonts w:ascii="Times New Roman" w:hAnsi="Times New Roman" w:cs="Times New Roman"/>
          <w:sz w:val="24"/>
          <w:szCs w:val="24"/>
        </w:rPr>
        <w:t>с,БИК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>))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</w:t>
      </w:r>
      <w:r w:rsid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лицензия на право выполнения строительно-монтажных работ  выдана___________</w:t>
      </w:r>
      <w:r w:rsidR="0055250C">
        <w:rPr>
          <w:rFonts w:ascii="Times New Roman" w:hAnsi="Times New Roman" w:cs="Times New Roman"/>
          <w:sz w:val="24"/>
          <w:szCs w:val="24"/>
        </w:rPr>
        <w:t>____</w:t>
      </w:r>
      <w:r w:rsidRPr="002728FC">
        <w:rPr>
          <w:rFonts w:ascii="Times New Roman" w:hAnsi="Times New Roman" w:cs="Times New Roman"/>
          <w:sz w:val="24"/>
          <w:szCs w:val="24"/>
        </w:rPr>
        <w:t>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№ 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 от «___»_____________</w:t>
      </w:r>
      <w:r w:rsidRPr="002728FC"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производителем работ приказом  №_______ от «___»______________         г.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назначен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55250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(дол</w:t>
      </w:r>
      <w:r w:rsidR="0055250C">
        <w:rPr>
          <w:rFonts w:ascii="Times New Roman" w:hAnsi="Times New Roman" w:cs="Times New Roman"/>
          <w:sz w:val="24"/>
          <w:szCs w:val="24"/>
        </w:rPr>
        <w:t>жность, фамилия, имя, отчество)</w:t>
      </w:r>
      <w:r w:rsidRPr="002728FC">
        <w:rPr>
          <w:rFonts w:ascii="Times New Roman" w:hAnsi="Times New Roman" w:cs="Times New Roman"/>
          <w:sz w:val="24"/>
          <w:szCs w:val="24"/>
        </w:rPr>
        <w:t>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имеющий _______________ специальное образовани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е</w:t>
      </w:r>
      <w:r w:rsidR="0055250C" w:rsidRPr="0055250C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55250C" w:rsidRPr="0055250C">
        <w:rPr>
          <w:rFonts w:ascii="Times New Roman" w:hAnsi="Times New Roman" w:cs="Times New Roman"/>
          <w:sz w:val="24"/>
          <w:szCs w:val="24"/>
        </w:rPr>
        <w:t xml:space="preserve">высшее, среднее) </w:t>
      </w:r>
      <w:r w:rsidR="0055250C">
        <w:rPr>
          <w:rFonts w:ascii="Times New Roman" w:hAnsi="Times New Roman" w:cs="Times New Roman"/>
          <w:sz w:val="24"/>
          <w:szCs w:val="24"/>
        </w:rPr>
        <w:t xml:space="preserve"> и стаж </w:t>
      </w:r>
      <w:r w:rsidRPr="002728FC">
        <w:rPr>
          <w:rFonts w:ascii="Times New Roman" w:hAnsi="Times New Roman" w:cs="Times New Roman"/>
          <w:sz w:val="24"/>
          <w:szCs w:val="24"/>
        </w:rPr>
        <w:t>работы</w:t>
      </w:r>
      <w:r w:rsidR="0055250C">
        <w:rPr>
          <w:rFonts w:ascii="Times New Roman" w:hAnsi="Times New Roman" w:cs="Times New Roman"/>
          <w:sz w:val="24"/>
          <w:szCs w:val="24"/>
        </w:rPr>
        <w:t xml:space="preserve"> в строительстве _________ лет.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в) функции заказчика в соответствии с договором №____________ от «___» _____        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 будет осущестлять___________________________________________________________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728FC">
        <w:rPr>
          <w:rFonts w:ascii="Times New Roman" w:hAnsi="Times New Roman" w:cs="Times New Roman"/>
          <w:sz w:val="24"/>
          <w:szCs w:val="24"/>
        </w:rPr>
        <w:t>(наименование организации, ИНН, юридический и почтовый адрес, ФИО руководителя, номер телефона,</w:t>
      </w:r>
      <w:proofErr w:type="gramEnd"/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банковские реквизиты (наименование банка, </w:t>
      </w:r>
      <w:proofErr w:type="spellStart"/>
      <w:proofErr w:type="gramStart"/>
      <w:r w:rsidRPr="002728FC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2728FC">
        <w:rPr>
          <w:rFonts w:ascii="Times New Roman" w:hAnsi="Times New Roman" w:cs="Times New Roman"/>
          <w:sz w:val="24"/>
          <w:szCs w:val="24"/>
        </w:rPr>
        <w:t>/с, к/с, БИК))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лицензия на право выполнения функций заказчика выдана 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</w:t>
      </w:r>
      <w:r w:rsidRPr="002728FC">
        <w:rPr>
          <w:rFonts w:ascii="Times New Roman" w:hAnsi="Times New Roman" w:cs="Times New Roman"/>
          <w:sz w:val="24"/>
          <w:szCs w:val="24"/>
        </w:rPr>
        <w:t>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(наименование лицензионного центра)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 № 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 xml:space="preserve">______ от «___»_______________           </w:t>
      </w:r>
      <w:proofErr w:type="gramStart"/>
      <w:r w:rsidR="0055250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="0055250C">
        <w:rPr>
          <w:rFonts w:ascii="Times New Roman" w:hAnsi="Times New Roman" w:cs="Times New Roman"/>
          <w:sz w:val="24"/>
          <w:szCs w:val="24"/>
        </w:rPr>
        <w:t>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г) технический надзор в соответствии с договором №_____________ от «____» ____      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 будет осуществляться________________________________________________________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 xml:space="preserve">(наименование организации, ИНН, юридический и почтовый адрес, ФИО руководителя, номер телефона, </w:t>
      </w:r>
      <w:proofErr w:type="gramEnd"/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</w:t>
      </w:r>
      <w:r w:rsidRPr="002728FC">
        <w:rPr>
          <w:rFonts w:ascii="Times New Roman" w:hAnsi="Times New Roman" w:cs="Times New Roman"/>
          <w:sz w:val="24"/>
          <w:szCs w:val="24"/>
        </w:rPr>
        <w:t xml:space="preserve">банковские реквизиты (наименование банка, </w:t>
      </w:r>
      <w:proofErr w:type="spellStart"/>
      <w:proofErr w:type="gramStart"/>
      <w:r w:rsidRPr="002728FC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2728FC">
        <w:rPr>
          <w:rFonts w:ascii="Times New Roman" w:hAnsi="Times New Roman" w:cs="Times New Roman"/>
          <w:sz w:val="24"/>
          <w:szCs w:val="24"/>
        </w:rPr>
        <w:t>/с, к/с, БИК))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  <w:r w:rsidR="0055250C"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__________________________________________________________________________________________________________________________________________________________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лицензия на право оказания инжиниринговых услуг выдана______________________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 (наименование лицензионного центра)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№ __________________________________________ от «_____»__________________     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г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>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техническим надзором приказом №__________ от «____» ____________       г.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назначен</w:t>
      </w:r>
      <w:proofErr w:type="gramEnd"/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______________________________________________</w:t>
      </w:r>
      <w:r w:rsidR="00FC4F4D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(должность, ФИО, номер телефона работника)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___________ имеющий </w:t>
      </w:r>
      <w:proofErr w:type="spellStart"/>
      <w:r w:rsidRPr="002728FC">
        <w:rPr>
          <w:rFonts w:ascii="Times New Roman" w:hAnsi="Times New Roman" w:cs="Times New Roman"/>
          <w:sz w:val="24"/>
          <w:szCs w:val="24"/>
        </w:rPr>
        <w:t>________________специальное</w:t>
      </w:r>
      <w:proofErr w:type="spellEnd"/>
      <w:r w:rsidRPr="002728FC">
        <w:rPr>
          <w:rFonts w:ascii="Times New Roman" w:hAnsi="Times New Roman" w:cs="Times New Roman"/>
          <w:sz w:val="24"/>
          <w:szCs w:val="24"/>
        </w:rPr>
        <w:t xml:space="preserve"> образование</w:t>
      </w:r>
      <w:r w:rsidR="00FC4F4D" w:rsidRPr="00FC4F4D">
        <w:rPr>
          <w:rFonts w:ascii="Times New Roman" w:hAnsi="Times New Roman" w:cs="Times New Roman"/>
          <w:sz w:val="24"/>
          <w:szCs w:val="24"/>
        </w:rPr>
        <w:t xml:space="preserve"> (высшее, среднее)</w:t>
      </w:r>
      <w:r w:rsidR="00FC4F4D">
        <w:rPr>
          <w:rFonts w:ascii="Times New Roman" w:hAnsi="Times New Roman" w:cs="Times New Roman"/>
          <w:sz w:val="24"/>
          <w:szCs w:val="24"/>
        </w:rPr>
        <w:t xml:space="preserve"> и стаж работы в </w:t>
      </w:r>
      <w:r w:rsidRPr="002728FC">
        <w:rPr>
          <w:rFonts w:ascii="Times New Roman" w:hAnsi="Times New Roman" w:cs="Times New Roman"/>
          <w:sz w:val="24"/>
          <w:szCs w:val="24"/>
        </w:rPr>
        <w:t>с</w:t>
      </w:r>
      <w:r w:rsidR="00FC4F4D">
        <w:rPr>
          <w:rFonts w:ascii="Times New Roman" w:hAnsi="Times New Roman" w:cs="Times New Roman"/>
          <w:sz w:val="24"/>
          <w:szCs w:val="24"/>
        </w:rPr>
        <w:t>троительстве _____________ лет.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Обязуюсь обо всех изменениях, связанных с приведенными в настоящем заявлении сведениями, сообщать </w:t>
      </w:r>
      <w:proofErr w:type="gramStart"/>
      <w:r w:rsidRPr="002728FC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2728FC"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</w:t>
      </w:r>
    </w:p>
    <w:p w:rsidR="0087576D" w:rsidRPr="002728FC" w:rsidRDefault="00FC4F4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87576D" w:rsidRPr="002728FC">
        <w:rPr>
          <w:rFonts w:ascii="Times New Roman" w:hAnsi="Times New Roman" w:cs="Times New Roman"/>
          <w:sz w:val="24"/>
          <w:szCs w:val="24"/>
        </w:rPr>
        <w:t>наименование органа управления особыми экономическими зонами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ЗАСТРОЙЩИК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>______________                   _____________                  _______________________        М.П.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    (должность)                      (подпись)                                (Фамилия И.О.)  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 xml:space="preserve">Глава Новоивановского сельского поселения                       </w:t>
      </w:r>
      <w:r w:rsidR="00FC4F4D">
        <w:rPr>
          <w:rFonts w:ascii="Times New Roman" w:hAnsi="Times New Roman" w:cs="Times New Roman"/>
          <w:sz w:val="24"/>
          <w:szCs w:val="24"/>
        </w:rPr>
        <w:t xml:space="preserve">                     В.А.Абеленцев</w:t>
      </w:r>
    </w:p>
    <w:p w:rsidR="0087576D" w:rsidRPr="002728FC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2728FC">
        <w:rPr>
          <w:rFonts w:ascii="Times New Roman" w:hAnsi="Times New Roman" w:cs="Times New Roman"/>
          <w:sz w:val="24"/>
          <w:szCs w:val="24"/>
        </w:rPr>
        <w:tab/>
      </w:r>
    </w:p>
    <w:p w:rsid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28FC" w:rsidRDefault="002728FC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28FC" w:rsidRDefault="002728FC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C4F4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C4F4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C4F4D" w:rsidRPr="0087576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«Выдача разрешений на строительство,  реконструкцию объектов капитального строительства».</w:t>
      </w: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285F32" w:rsidRDefault="0087576D" w:rsidP="00FC4F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5F32">
        <w:rPr>
          <w:rFonts w:ascii="Times New Roman" w:hAnsi="Times New Roman" w:cs="Times New Roman"/>
          <w:b/>
          <w:sz w:val="28"/>
          <w:szCs w:val="28"/>
        </w:rPr>
        <w:t>Блок – схема</w:t>
      </w:r>
    </w:p>
    <w:p w:rsidR="0087576D" w:rsidRPr="00FC4F4D" w:rsidRDefault="0087576D" w:rsidP="00FC4F4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4F4D">
        <w:rPr>
          <w:rFonts w:ascii="Times New Roman" w:hAnsi="Times New Roman" w:cs="Times New Roman"/>
          <w:b/>
          <w:sz w:val="28"/>
          <w:szCs w:val="28"/>
        </w:rPr>
        <w:t>процедуры выдачи разрешений на строительство, реконструкцию, капитальный ремонт объектов капитального строительства</w:t>
      </w:r>
    </w:p>
    <w:p w:rsidR="0087576D" w:rsidRPr="0087576D" w:rsidRDefault="00883094" w:rsidP="00FC4F4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6" style="position:absolute;left:0;text-align:left;margin-left:160.2pt;margin-top:5.95pt;width:157.5pt;height:63pt;z-index:251658240">
            <v:textbox>
              <w:txbxContent>
                <w:p w:rsidR="00285F32" w:rsidRDefault="00285F32" w:rsidP="00285F32">
                  <w:pPr>
                    <w:jc w:val="center"/>
                  </w:pPr>
                  <w:r>
                    <w:t>Заявитель</w:t>
                  </w:r>
                </w:p>
                <w:p w:rsidR="00285F32" w:rsidRDefault="00285F32" w:rsidP="00285F32">
                  <w:pPr>
                    <w:jc w:val="center"/>
                  </w:pPr>
                  <w:r>
                    <w:t>Заявление о выдаче разрешения на строительство</w:t>
                  </w:r>
                </w:p>
              </w:txbxContent>
            </v:textbox>
          </v:rect>
        </w:pict>
      </w:r>
      <w:r w:rsidR="0087576D" w:rsidRPr="0087576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6" type="#_x0000_t32" style="position:absolute;left:0;text-align:left;margin-left:317.7pt;margin-top:8.2pt;width:27.75pt;height:0;flip:x;z-index:25168588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5" type="#_x0000_t32" style="position:absolute;left:0;text-align:left;margin-left:345.45pt;margin-top:8.2pt;width:0;height:150.75pt;flip:y;z-index:251684864" o:connectortype="straight"/>
        </w:pict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57" style="position:absolute;left:0;text-align:left;margin-left:351.45pt;margin-top:17.9pt;width:1in;height:24.75pt;z-index:251686912">
            <v:textbox>
              <w:txbxContent>
                <w:p w:rsidR="00921F0F" w:rsidRDefault="00921F0F">
                  <w:r>
                    <w:t>1 день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28" type="#_x0000_t32" style="position:absolute;left:0;text-align:left;margin-left:245.7pt;margin-top:11.9pt;width:0;height:12pt;z-index:25166028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7" style="position:absolute;left:0;text-align:left;margin-left:160.2pt;margin-top:23.9pt;width:157.5pt;height:1in;z-index:251659264">
            <v:textbox>
              <w:txbxContent>
                <w:p w:rsidR="00285F32" w:rsidRDefault="00285F32">
                  <w:r>
                    <w:t>Глава администрации Новоивановского сельского поселения Новопокровского района</w:t>
                  </w:r>
                </w:p>
              </w:txbxContent>
            </v:textbox>
          </v:rect>
        </w:pict>
      </w:r>
    </w:p>
    <w:p w:rsidR="0087576D" w:rsidRPr="0087576D" w:rsidRDefault="00921F0F" w:rsidP="00921F0F">
      <w:pPr>
        <w:tabs>
          <w:tab w:val="left" w:pos="723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3" type="#_x0000_t32" style="position:absolute;left:0;text-align:left;margin-left:-64.8pt;margin-top:5.9pt;width:225pt;height:0;z-index:25168281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2" type="#_x0000_t32" style="position:absolute;left:0;text-align:left;margin-left:-64.8pt;margin-top:5.9pt;width:0;height:261pt;flip:y;z-index:251681792" o:connectortype="straight"/>
        </w:pict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66" type="#_x0000_t67" style="position:absolute;left:0;text-align:left;margin-left:245.7pt;margin-top:10.4pt;width:6.75pt;height:15.75pt;z-index:251695104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65" style="position:absolute;left:0;text-align:left;margin-left:256.95pt;margin-top:5.9pt;width:60.75pt;height:20.25pt;z-index:251694080">
            <v:textbox>
              <w:txbxContent>
                <w:p w:rsidR="00617ECB" w:rsidRPr="00617ECB" w:rsidRDefault="00617ECB">
                  <w:pPr>
                    <w:rPr>
                      <w:sz w:val="16"/>
                      <w:szCs w:val="16"/>
                    </w:rPr>
                  </w:pPr>
                  <w:r w:rsidRPr="00617ECB">
                    <w:rPr>
                      <w:sz w:val="16"/>
                      <w:szCs w:val="16"/>
                    </w:rPr>
                    <w:t>1 день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64" style="position:absolute;left:0;text-align:left;margin-left:160.2pt;margin-top:5.9pt;width:69.75pt;height:20.25pt;z-index:251693056">
            <v:textbox>
              <w:txbxContent>
                <w:p w:rsidR="00617ECB" w:rsidRPr="00617ECB" w:rsidRDefault="00617ECB">
                  <w:pPr>
                    <w:rPr>
                      <w:sz w:val="16"/>
                      <w:szCs w:val="16"/>
                    </w:rPr>
                  </w:pPr>
                  <w:r w:rsidRPr="00617ECB">
                    <w:rPr>
                      <w:sz w:val="16"/>
                      <w:szCs w:val="16"/>
                    </w:rPr>
                    <w:t>1 день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0" type="#_x0000_t32" style="position:absolute;left:0;text-align:left;margin-left:236.7pt;margin-top:10.4pt;width:0;height:15.75pt;z-index:25166233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9" style="position:absolute;left:0;text-align:left;margin-left:160.2pt;margin-top:26.15pt;width:157.5pt;height:39pt;z-index:251661312">
            <v:textbox>
              <w:txbxContent>
                <w:p w:rsidR="00285F32" w:rsidRDefault="00285F32">
                  <w:r>
                    <w:t>Начальник архитектуры и градостроительства</w:t>
                  </w:r>
                </w:p>
              </w:txbxContent>
            </v:textbox>
          </v:rect>
        </w:pict>
      </w:r>
      <w:r w:rsidR="00921F0F">
        <w:rPr>
          <w:rFonts w:ascii="Times New Roman" w:hAnsi="Times New Roman" w:cs="Times New Roman"/>
          <w:sz w:val="28"/>
          <w:szCs w:val="28"/>
        </w:rPr>
        <w:t xml:space="preserve">                     </w:t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4" type="#_x0000_t32" style="position:absolute;left:0;text-align:left;margin-left:317.7pt;margin-top:16.35pt;width:27.75pt;height:0;z-index:251683840" o:connectortype="straight"/>
        </w:pict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63" style="position:absolute;left:0;text-align:left;margin-left:-25.8pt;margin-top:3.6pt;width:1in;height:20.25pt;z-index:251692032">
            <v:textbox>
              <w:txbxContent>
                <w:p w:rsidR="00617ECB" w:rsidRDefault="00617ECB">
                  <w:r>
                    <w:t>2 дня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6" type="#_x0000_t32" style="position:absolute;left:0;text-align:left;margin-left:236.7pt;margin-top:8.1pt;width:0;height:28.5pt;z-index:251668480" o:connectortype="straight">
            <v:stroke endarrow="block"/>
          </v:shape>
        </w:pict>
      </w:r>
    </w:p>
    <w:p w:rsidR="0087576D" w:rsidRP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59" style="position:absolute;left:0;text-align:left;margin-left:423.45pt;margin-top:3.6pt;width:57pt;height:24pt;z-index:251687936">
            <v:textbox>
              <w:txbxContent>
                <w:p w:rsidR="00617ECB" w:rsidRPr="00617ECB" w:rsidRDefault="00617ECB">
                  <w:pPr>
                    <w:rPr>
                      <w:i/>
                    </w:rPr>
                  </w:pPr>
                  <w:r>
                    <w:t xml:space="preserve">1 </w:t>
                  </w:r>
                  <w:r w:rsidRPr="00617ECB">
                    <w:rPr>
                      <w:i/>
                    </w:rPr>
                    <w:t>день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62" style="position:absolute;left:0;text-align:left;margin-left:5.7pt;margin-top:8.1pt;width:94.5pt;height:19.5pt;z-index:251691008">
            <v:textbox>
              <w:txbxContent>
                <w:p w:rsidR="00617ECB" w:rsidRDefault="00617ECB">
                  <w:r>
                    <w:t>3 дня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61" style="position:absolute;left:0;text-align:left;margin-left:131.7pt;margin-top:13.35pt;width:1in;height:18pt;z-index:251689984">
            <v:textbox>
              <w:txbxContent>
                <w:p w:rsidR="00617ECB" w:rsidRDefault="00617ECB">
                  <w:r>
                    <w:t>3 дня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60" style="position:absolute;left:0;text-align:left;margin-left:288.45pt;margin-top:8.1pt;width:1in;height:17.25pt;z-index:251688960">
            <v:textbox>
              <w:txbxContent>
                <w:p w:rsidR="00617ECB" w:rsidRDefault="00617ECB">
                  <w:r>
                    <w:t>3 дня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1" type="#_x0000_t32" style="position:absolute;left:0;text-align:left;margin-left:415.2pt;margin-top:8.1pt;width:0;height:19.5pt;z-index:25167360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32" style="position:absolute;left:0;text-align:left;margin-left:283.95pt;margin-top:8.1pt;width:.75pt;height:23.25pt;z-index:251672576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9" type="#_x0000_t32" style="position:absolute;left:0;text-align:left;margin-left:118.2pt;margin-top:8.1pt;width:0;height:23.25pt;z-index:25167155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8" type="#_x0000_t32" style="position:absolute;left:0;text-align:left;margin-left:1.95pt;margin-top:8.1pt;width:0;height:23.25pt;z-index:251670528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7" type="#_x0000_t32" style="position:absolute;left:0;text-align:left;margin-left:1.95pt;margin-top:8.1pt;width:413.25pt;height:0;z-index:251669504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4" style="position:absolute;left:0;text-align:left;margin-left:345.45pt;margin-top:27.6pt;width:135pt;height:56.25pt;z-index:251666432">
            <v:textbox>
              <w:txbxContent>
                <w:p w:rsidR="00285F32" w:rsidRDefault="00285F32" w:rsidP="00285F32">
                  <w:pPr>
                    <w:jc w:val="center"/>
                  </w:pPr>
                  <w:r>
                    <w:t>Подготовка разрешения (отказа</w:t>
                  </w:r>
                  <w:proofErr w:type="gramStart"/>
                  <w:r>
                    <w:t>)н</w:t>
                  </w:r>
                  <w:proofErr w:type="gramEnd"/>
                  <w:r>
                    <w:t>а строительство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3" style="position:absolute;left:0;text-align:left;margin-left:198.45pt;margin-top:27.6pt;width:130.5pt;height:60.75pt;z-index:251665408">
            <v:textbox>
              <w:txbxContent>
                <w:p w:rsidR="00285F32" w:rsidRDefault="00285F32">
                  <w:r>
                    <w:t>Принятие решения о выдач</w:t>
                  </w:r>
                  <w:proofErr w:type="gramStart"/>
                  <w:r>
                    <w:t>е(</w:t>
                  </w:r>
                  <w:proofErr w:type="gramEnd"/>
                  <w:r>
                    <w:t>отказе)разрешения</w:t>
                  </w:r>
                </w:p>
              </w:txbxContent>
            </v:textbox>
          </v:rect>
        </w:pict>
      </w:r>
      <w:r w:rsidR="0087576D" w:rsidRPr="0087576D">
        <w:rPr>
          <w:rFonts w:ascii="Times New Roman" w:hAnsi="Times New Roman" w:cs="Times New Roman"/>
          <w:sz w:val="28"/>
          <w:szCs w:val="28"/>
        </w:rPr>
        <w:tab/>
      </w:r>
    </w:p>
    <w:p w:rsidR="0087576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2" style="position:absolute;left:0;text-align:left;margin-left:64.2pt;margin-top:2.8pt;width:115.5pt;height:57pt;z-index:251664384">
            <v:textbox>
              <w:txbxContent>
                <w:p w:rsidR="00285F32" w:rsidRDefault="00285F32" w:rsidP="00285F32">
                  <w:pPr>
                    <w:jc w:val="center"/>
                  </w:pPr>
                  <w:r>
                    <w:t>Проверка проектной документации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1" style="position:absolute;left:0;text-align:left;margin-left:-46.8pt;margin-top:2.8pt;width:93.75pt;height:57pt;z-index:251663360">
            <v:textbox>
              <w:txbxContent>
                <w:p w:rsidR="00285F32" w:rsidRDefault="00285F32" w:rsidP="00285F32">
                  <w:pPr>
                    <w:jc w:val="center"/>
                  </w:pPr>
                  <w:r>
                    <w:t>Проверка пакета документов</w:t>
                  </w:r>
                </w:p>
              </w:txbxContent>
            </v:textbox>
          </v:rect>
        </w:pict>
      </w:r>
    </w:p>
    <w:p w:rsidR="00FC4F4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7" type="#_x0000_t32" style="position:absolute;left:0;text-align:left;margin-left:423.45pt;margin-top:26.8pt;width:0;height:15.75pt;flip:y;z-index:251676672" o:connectortype="straight"/>
        </w:pict>
      </w:r>
    </w:p>
    <w:p w:rsidR="00FC4F4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0" type="#_x0000_t32" style="position:absolute;left:0;text-align:left;margin-left:198.45pt;margin-top:15.55pt;width:0;height:30.75pt;z-index:251679744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9" type="#_x0000_t32" style="position:absolute;left:0;text-align:left;margin-left:265.95pt;margin-top:2.8pt;width:0;height:11.25pt;flip:y;z-index:251678720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8" type="#_x0000_t32" style="position:absolute;left:0;text-align:left;margin-left:118.2pt;margin-top:2.8pt;width:0;height:12.75pt;flip:y;z-index:251677696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6" type="#_x0000_t32" style="position:absolute;left:0;text-align:left;margin-left:1.95pt;margin-top:2.8pt;width:0;height:11.25pt;flip:y;z-index:251675648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3" type="#_x0000_t32" style="position:absolute;left:0;text-align:left;margin-left:1.95pt;margin-top:14.05pt;width:421.5pt;height:1.5pt;flip:y;z-index:251674624" o:connectortype="straight"/>
        </w:pict>
      </w:r>
    </w:p>
    <w:p w:rsidR="00FC4F4D" w:rsidRDefault="00883094" w:rsidP="0087576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5" style="position:absolute;left:0;text-align:left;margin-left:148.2pt;margin-top:17.8pt;width:117.75pt;height:39.75pt;z-index:251667456">
            <v:textbox>
              <w:txbxContent>
                <w:p w:rsidR="00285F32" w:rsidRDefault="00285F32" w:rsidP="00285F32">
                  <w:pPr>
                    <w:jc w:val="center"/>
                  </w:pPr>
                  <w:r>
                    <w:t>Разрешение (отказ) на строительство</w:t>
                  </w:r>
                </w:p>
              </w:txbxContent>
            </v:textbox>
          </v:rect>
        </w:pict>
      </w:r>
    </w:p>
    <w:p w:rsidR="00FC4F4D" w:rsidRDefault="00883094" w:rsidP="00921F0F">
      <w:pPr>
        <w:tabs>
          <w:tab w:val="left" w:pos="280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1" type="#_x0000_t32" style="position:absolute;left:0;text-align:left;margin-left:-64.8pt;margin-top:10.25pt;width:208.5pt;height:0;flip:x;z-index:251680768" o:connectortype="straight"/>
        </w:pict>
      </w:r>
      <w:r w:rsidR="00921F0F">
        <w:rPr>
          <w:rFonts w:ascii="Times New Roman" w:hAnsi="Times New Roman" w:cs="Times New Roman"/>
          <w:sz w:val="28"/>
          <w:szCs w:val="28"/>
        </w:rPr>
        <w:tab/>
      </w:r>
    </w:p>
    <w:p w:rsidR="00FC4F4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C4F4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C4F4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FC4F4D" w:rsidRPr="0087576D" w:rsidRDefault="00FC4F4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lastRenderedPageBreak/>
        <w:t xml:space="preserve"> Приложение № 3</w:t>
      </w: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>«Выдача разрешений на строительство,  реконструкцию объектов капитального строительства».</w:t>
      </w:r>
    </w:p>
    <w:p w:rsidR="0087576D" w:rsidRPr="0087576D" w:rsidRDefault="0087576D" w:rsidP="00FC4F4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7576D" w:rsidRPr="0087576D" w:rsidRDefault="0087576D" w:rsidP="0087576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7576D" w:rsidRPr="00FC4F4D" w:rsidRDefault="0087576D" w:rsidP="00FC4F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4F4D">
        <w:rPr>
          <w:rFonts w:ascii="Times New Roman" w:hAnsi="Times New Roman" w:cs="Times New Roman"/>
          <w:b/>
          <w:sz w:val="24"/>
          <w:szCs w:val="24"/>
        </w:rPr>
        <w:t>ОБРАЗЕЦ</w:t>
      </w:r>
    </w:p>
    <w:p w:rsidR="0087576D" w:rsidRPr="00FC4F4D" w:rsidRDefault="0087576D" w:rsidP="00FC4F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4F4D">
        <w:rPr>
          <w:rFonts w:ascii="Times New Roman" w:hAnsi="Times New Roman" w:cs="Times New Roman"/>
          <w:b/>
          <w:sz w:val="24"/>
          <w:szCs w:val="24"/>
        </w:rPr>
        <w:t xml:space="preserve">УВЕДОМЛЕНИЯ ОБ ОТКАЗЕ В ПРЕДОСТАВЛЕНИИ </w:t>
      </w:r>
      <w:proofErr w:type="gramStart"/>
      <w:r w:rsidRPr="00FC4F4D">
        <w:rPr>
          <w:rFonts w:ascii="Times New Roman" w:hAnsi="Times New Roman" w:cs="Times New Roman"/>
          <w:b/>
          <w:sz w:val="24"/>
          <w:szCs w:val="24"/>
        </w:rPr>
        <w:t>МУНИЦИПАЛЬНОЙ</w:t>
      </w:r>
      <w:proofErr w:type="gramEnd"/>
    </w:p>
    <w:p w:rsidR="0087576D" w:rsidRPr="00FC4F4D" w:rsidRDefault="0087576D" w:rsidP="00FC4F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4F4D">
        <w:rPr>
          <w:rFonts w:ascii="Times New Roman" w:hAnsi="Times New Roman" w:cs="Times New Roman"/>
          <w:b/>
          <w:sz w:val="24"/>
          <w:szCs w:val="24"/>
        </w:rPr>
        <w:t>УСЛУГИ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   ШТАМП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Администрации Новоивановского           </w:t>
      </w:r>
      <w:r w:rsidR="00FC4F4D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Pr="00FC4F4D">
        <w:rPr>
          <w:rFonts w:ascii="Times New Roman" w:hAnsi="Times New Roman" w:cs="Times New Roman"/>
          <w:sz w:val="24"/>
          <w:szCs w:val="24"/>
        </w:rPr>
        <w:t>Ф.И.О. заявителя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7576D" w:rsidRPr="00FC4F4D" w:rsidRDefault="0087576D" w:rsidP="00FC4F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4F4D">
        <w:rPr>
          <w:rFonts w:ascii="Times New Roman" w:hAnsi="Times New Roman" w:cs="Times New Roman"/>
          <w:b/>
          <w:sz w:val="24"/>
          <w:szCs w:val="24"/>
        </w:rPr>
        <w:t>Об отказе в</w:t>
      </w:r>
      <w:r w:rsidR="00FC4F4D">
        <w:rPr>
          <w:rFonts w:ascii="Times New Roman" w:hAnsi="Times New Roman" w:cs="Times New Roman"/>
          <w:b/>
          <w:sz w:val="24"/>
          <w:szCs w:val="24"/>
        </w:rPr>
        <w:t xml:space="preserve"> предоставлении </w:t>
      </w:r>
      <w:r w:rsidRPr="00FC4F4D">
        <w:rPr>
          <w:rFonts w:ascii="Times New Roman" w:hAnsi="Times New Roman" w:cs="Times New Roman"/>
          <w:b/>
          <w:sz w:val="24"/>
          <w:szCs w:val="24"/>
        </w:rPr>
        <w:t>выдачи разрешения на строительство,</w:t>
      </w:r>
    </w:p>
    <w:p w:rsidR="0087576D" w:rsidRPr="00FC4F4D" w:rsidRDefault="00FC4F4D" w:rsidP="00FC4F4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реконструкции объектов </w:t>
      </w:r>
      <w:r w:rsidR="0087576D" w:rsidRPr="00FC4F4D">
        <w:rPr>
          <w:rFonts w:ascii="Times New Roman" w:hAnsi="Times New Roman" w:cs="Times New Roman"/>
          <w:b/>
          <w:sz w:val="24"/>
          <w:szCs w:val="24"/>
        </w:rPr>
        <w:t>капитального строительства</w:t>
      </w:r>
    </w:p>
    <w:p w:rsidR="0087576D" w:rsidRPr="00FC4F4D" w:rsidRDefault="0087576D" w:rsidP="00FC4F4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                           Уважаемый (</w:t>
      </w:r>
      <w:proofErr w:type="spellStart"/>
      <w:r w:rsidRPr="00FC4F4D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FC4F4D">
        <w:rPr>
          <w:rFonts w:ascii="Times New Roman" w:hAnsi="Times New Roman" w:cs="Times New Roman"/>
          <w:sz w:val="24"/>
          <w:szCs w:val="24"/>
        </w:rPr>
        <w:t>)________________!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     Администрация Новоивановского сельского поселения рассмотрев Ваше заявление от "__"________20___г</w:t>
      </w:r>
      <w:proofErr w:type="gramStart"/>
      <w:r w:rsidRPr="00FC4F4D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FC4F4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FC4F4D">
        <w:rPr>
          <w:rFonts w:ascii="Times New Roman" w:hAnsi="Times New Roman" w:cs="Times New Roman"/>
          <w:sz w:val="24"/>
          <w:szCs w:val="24"/>
        </w:rPr>
        <w:t>вх.№_____</w:t>
      </w:r>
      <w:proofErr w:type="spellEnd"/>
      <w:r w:rsidRPr="00FC4F4D">
        <w:rPr>
          <w:rFonts w:ascii="Times New Roman" w:hAnsi="Times New Roman" w:cs="Times New Roman"/>
          <w:sz w:val="24"/>
          <w:szCs w:val="24"/>
        </w:rPr>
        <w:t>) сообщает об отказе в выдаче (продлении) разрешения на строительство, реконструкцию объекта капитального строительства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>по следующим основаниям (</w:t>
      </w:r>
      <w:proofErr w:type="spellStart"/>
      <w:r w:rsidRPr="00FC4F4D">
        <w:rPr>
          <w:rFonts w:ascii="Times New Roman" w:hAnsi="Times New Roman" w:cs="Times New Roman"/>
          <w:sz w:val="24"/>
          <w:szCs w:val="24"/>
        </w:rPr>
        <w:t>ию</w:t>
      </w:r>
      <w:proofErr w:type="spellEnd"/>
      <w:r w:rsidRPr="00FC4F4D">
        <w:rPr>
          <w:rFonts w:ascii="Times New Roman" w:hAnsi="Times New Roman" w:cs="Times New Roman"/>
          <w:sz w:val="24"/>
          <w:szCs w:val="24"/>
        </w:rPr>
        <w:t>): ___________________________________________________________.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576D" w:rsidRPr="00FC4F4D" w:rsidRDefault="00FC4F4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Глава </w:t>
      </w:r>
      <w:r w:rsidR="0087576D" w:rsidRPr="00FC4F4D">
        <w:rPr>
          <w:rFonts w:ascii="Times New Roman" w:hAnsi="Times New Roman" w:cs="Times New Roman"/>
          <w:sz w:val="24"/>
          <w:szCs w:val="24"/>
        </w:rPr>
        <w:t xml:space="preserve">Новоивановского сельского поселения 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  <w:r w:rsidRPr="00FC4F4D">
        <w:rPr>
          <w:rFonts w:ascii="Times New Roman" w:hAnsi="Times New Roman" w:cs="Times New Roman"/>
          <w:sz w:val="24"/>
          <w:szCs w:val="24"/>
        </w:rPr>
        <w:t xml:space="preserve">Новопокровского района                                                                   </w:t>
      </w:r>
      <w:r w:rsidR="00FC4F4D">
        <w:rPr>
          <w:rFonts w:ascii="Times New Roman" w:hAnsi="Times New Roman" w:cs="Times New Roman"/>
          <w:sz w:val="24"/>
          <w:szCs w:val="24"/>
        </w:rPr>
        <w:t xml:space="preserve">                    В.А.Абеленцев</w:t>
      </w:r>
    </w:p>
    <w:p w:rsidR="0087576D" w:rsidRPr="00FC4F4D" w:rsidRDefault="0087576D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E4D53" w:rsidRPr="00FC4F4D" w:rsidRDefault="009E4D53" w:rsidP="0087576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E4D53" w:rsidRPr="00FC4F4D" w:rsidSect="009A66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C3C36"/>
    <w:rsid w:val="000173CB"/>
    <w:rsid w:val="00156285"/>
    <w:rsid w:val="002728FC"/>
    <w:rsid w:val="00285F32"/>
    <w:rsid w:val="003C3C36"/>
    <w:rsid w:val="0055250C"/>
    <w:rsid w:val="00617ECB"/>
    <w:rsid w:val="006A0424"/>
    <w:rsid w:val="00801702"/>
    <w:rsid w:val="0087576D"/>
    <w:rsid w:val="00883094"/>
    <w:rsid w:val="00921F0F"/>
    <w:rsid w:val="009A66EA"/>
    <w:rsid w:val="009E4D53"/>
    <w:rsid w:val="00AE33BF"/>
    <w:rsid w:val="00C31739"/>
    <w:rsid w:val="00D96F1F"/>
    <w:rsid w:val="00FC4F4D"/>
    <w:rsid w:val="00FF32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1" type="connector" idref="#_x0000_s1056"/>
        <o:r id="V:Rule22" type="connector" idref="#_x0000_s1048"/>
        <o:r id="V:Rule23" type="connector" idref="#_x0000_s1041"/>
        <o:r id="V:Rule24" type="connector" idref="#_x0000_s1049"/>
        <o:r id="V:Rule25" type="connector" idref="#_x0000_s1055"/>
        <o:r id="V:Rule26" type="connector" idref="#_x0000_s1028"/>
        <o:r id="V:Rule27" type="connector" idref="#_x0000_s1047"/>
        <o:r id="V:Rule28" type="connector" idref="#_x0000_s1051"/>
        <o:r id="V:Rule29" type="connector" idref="#_x0000_s1040"/>
        <o:r id="V:Rule30" type="connector" idref="#_x0000_s1030"/>
        <o:r id="V:Rule31" type="connector" idref="#_x0000_s1039"/>
        <o:r id="V:Rule32" type="connector" idref="#_x0000_s1053"/>
        <o:r id="V:Rule33" type="connector" idref="#_x0000_s1052"/>
        <o:r id="V:Rule34" type="connector" idref="#_x0000_s1038"/>
        <o:r id="V:Rule35" type="connector" idref="#_x0000_s1046"/>
        <o:r id="V:Rule36" type="connector" idref="#_x0000_s1037"/>
        <o:r id="V:Rule37" type="connector" idref="#_x0000_s1036"/>
        <o:r id="V:Rule38" type="connector" idref="#_x0000_s1054"/>
        <o:r id="V:Rule39" type="connector" idref="#_x0000_s1043"/>
        <o:r id="V:Rule40" type="connector" idref="#_x0000_s105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E33B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E33B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D27B04-DBB1-4C8E-A19E-210B324553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33</Pages>
  <Words>8729</Words>
  <Characters>49759</Characters>
  <Application>Microsoft Office Word</Application>
  <DocSecurity>0</DocSecurity>
  <Lines>414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6</cp:revision>
  <dcterms:created xsi:type="dcterms:W3CDTF">2014-12-07T09:54:00Z</dcterms:created>
  <dcterms:modified xsi:type="dcterms:W3CDTF">2014-12-09T13:35:00Z</dcterms:modified>
</cp:coreProperties>
</file>