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6D3" w:rsidRDefault="002716D3" w:rsidP="002716D3">
      <w:pPr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2716D3" w:rsidRDefault="002716D3" w:rsidP="002716D3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 НОВОИВАНОСКОГО </w:t>
      </w:r>
      <w:proofErr w:type="gramStart"/>
      <w:r>
        <w:rPr>
          <w:rFonts w:ascii="Times New Roman" w:hAnsi="Times New Roman"/>
          <w:b/>
          <w:sz w:val="28"/>
          <w:szCs w:val="28"/>
        </w:rPr>
        <w:t>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2716D3" w:rsidRDefault="002716D3" w:rsidP="002716D3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sz w:val="40"/>
          <w:szCs w:val="40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НОВОПОКРОВСКОГО РАЙОНА </w:t>
      </w:r>
    </w:p>
    <w:p w:rsidR="002716D3" w:rsidRDefault="002716D3" w:rsidP="002716D3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2716D3" w:rsidRDefault="002716D3" w:rsidP="002716D3">
      <w:pPr>
        <w:ind w:left="284"/>
        <w:jc w:val="center"/>
        <w:rPr>
          <w:rFonts w:ascii="Times New Roman" w:hAnsi="Times New Roman"/>
          <w:b/>
          <w:sz w:val="28"/>
          <w:szCs w:val="28"/>
        </w:rPr>
      </w:pPr>
    </w:p>
    <w:p w:rsidR="00F7230B" w:rsidRDefault="002716D3" w:rsidP="002716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  18.01.2017                                                                                               № 1                                                            </w:t>
      </w:r>
      <w:r w:rsidR="00F7230B">
        <w:rPr>
          <w:rFonts w:ascii="Times New Roman" w:hAnsi="Times New Roman"/>
          <w:sz w:val="28"/>
          <w:szCs w:val="28"/>
        </w:rPr>
        <w:t xml:space="preserve">                                                станица Новоивановская</w:t>
      </w:r>
    </w:p>
    <w:p w:rsidR="00F7230B" w:rsidRDefault="00F7230B" w:rsidP="00F72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7230B" w:rsidRDefault="00F7230B" w:rsidP="00F7230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утверждении комплексного плана по профилактике бешенства             на территории Новоивановского сельского поселения                                           Новопокровского района на 201</w:t>
      </w:r>
      <w:r w:rsidR="0084700B">
        <w:rPr>
          <w:rFonts w:ascii="Times New Roman" w:hAnsi="Times New Roman"/>
          <w:b/>
          <w:sz w:val="28"/>
          <w:szCs w:val="28"/>
        </w:rPr>
        <w:t>7- 2019</w:t>
      </w:r>
      <w:r>
        <w:rPr>
          <w:rFonts w:ascii="Times New Roman" w:hAnsi="Times New Roman"/>
          <w:b/>
          <w:sz w:val="28"/>
          <w:szCs w:val="28"/>
        </w:rPr>
        <w:t>г</w:t>
      </w:r>
    </w:p>
    <w:p w:rsidR="00F7230B" w:rsidRDefault="00F7230B" w:rsidP="00F7230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F7230B" w:rsidRDefault="0084700B" w:rsidP="00F723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целях </w:t>
      </w:r>
      <w:r w:rsidR="00F7230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недопущения возникновения на территории Новоивановского сельского поселения  заболевания домашних животных бешенством,</w:t>
      </w:r>
      <w:r w:rsidR="00F7230B">
        <w:rPr>
          <w:rFonts w:ascii="Times New Roman" w:hAnsi="Times New Roman"/>
          <w:sz w:val="28"/>
          <w:szCs w:val="28"/>
        </w:rPr>
        <w:t xml:space="preserve"> администрация Новоиван</w:t>
      </w:r>
      <w:r>
        <w:rPr>
          <w:rFonts w:ascii="Times New Roman" w:hAnsi="Times New Roman"/>
          <w:sz w:val="28"/>
          <w:szCs w:val="28"/>
        </w:rPr>
        <w:t>овского</w:t>
      </w:r>
      <w:r w:rsidR="00F7230B">
        <w:rPr>
          <w:rFonts w:ascii="Times New Roman" w:hAnsi="Times New Roman"/>
          <w:sz w:val="28"/>
          <w:szCs w:val="28"/>
        </w:rPr>
        <w:t xml:space="preserve">  сельского  поселения Новопокровского   района</w:t>
      </w:r>
      <w:r w:rsidR="00F7230B">
        <w:rPr>
          <w:rFonts w:ascii="Times New Roman" w:hAnsi="Times New Roman"/>
          <w:sz w:val="24"/>
          <w:szCs w:val="24"/>
        </w:rPr>
        <w:t xml:space="preserve">     </w:t>
      </w:r>
      <w:proofErr w:type="gramStart"/>
      <w:r w:rsidR="00F7230B">
        <w:rPr>
          <w:rFonts w:ascii="Times New Roman" w:hAnsi="Times New Roman"/>
          <w:sz w:val="28"/>
          <w:szCs w:val="28"/>
        </w:rPr>
        <w:t>п</w:t>
      </w:r>
      <w:proofErr w:type="gramEnd"/>
      <w:r w:rsidR="00F7230B">
        <w:rPr>
          <w:rFonts w:ascii="Times New Roman" w:hAnsi="Times New Roman"/>
          <w:sz w:val="28"/>
          <w:szCs w:val="28"/>
        </w:rPr>
        <w:t xml:space="preserve"> о с т а н о в л я е т:</w:t>
      </w:r>
    </w:p>
    <w:p w:rsidR="00E51BF0" w:rsidRDefault="00E51BF0" w:rsidP="00F7230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7230B" w:rsidRDefault="00F7230B" w:rsidP="00F7230B">
      <w:pPr>
        <w:pStyle w:val="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Утвердить комплексный план мероприятий по профилактике        бешенства в Новоивановском сельском  поселении Новопокровского района на 201</w:t>
      </w:r>
      <w:r w:rsidR="0084700B">
        <w:rPr>
          <w:rFonts w:ascii="Times New Roman" w:hAnsi="Times New Roman"/>
          <w:sz w:val="28"/>
          <w:szCs w:val="28"/>
        </w:rPr>
        <w:t>7-2019</w:t>
      </w:r>
      <w:r>
        <w:rPr>
          <w:rFonts w:ascii="Times New Roman" w:hAnsi="Times New Roman"/>
          <w:sz w:val="28"/>
          <w:szCs w:val="28"/>
        </w:rPr>
        <w:t>г. (Приложение №1).</w:t>
      </w:r>
    </w:p>
    <w:p w:rsidR="00E51BF0" w:rsidRDefault="00E51BF0" w:rsidP="00F7230B">
      <w:pPr>
        <w:pStyle w:val="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5F7C37" w:rsidRDefault="00E51BF0" w:rsidP="00E51BF0">
      <w:pPr>
        <w:ind w:left="360"/>
        <w:rPr>
          <w:rFonts w:ascii="Times New Roman" w:hAnsi="Times New Roman"/>
          <w:sz w:val="28"/>
          <w:szCs w:val="28"/>
        </w:rPr>
      </w:pPr>
      <w:r w:rsidRPr="00E51BF0">
        <w:rPr>
          <w:rFonts w:ascii="Times New Roman" w:hAnsi="Times New Roman"/>
          <w:sz w:val="28"/>
          <w:szCs w:val="28"/>
        </w:rPr>
        <w:t>2.</w:t>
      </w:r>
      <w:proofErr w:type="gramStart"/>
      <w:r w:rsidR="005F7C37" w:rsidRPr="00E51BF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5F7C37" w:rsidRPr="00E51BF0">
        <w:rPr>
          <w:rFonts w:ascii="Times New Roman" w:hAnsi="Times New Roman"/>
          <w:sz w:val="28"/>
          <w:szCs w:val="28"/>
        </w:rPr>
        <w:t xml:space="preserve"> выполнением настоящего </w:t>
      </w:r>
      <w:r>
        <w:rPr>
          <w:rFonts w:ascii="Times New Roman" w:hAnsi="Times New Roman"/>
          <w:sz w:val="28"/>
          <w:szCs w:val="28"/>
        </w:rPr>
        <w:t>постановления оставляю за собой.</w:t>
      </w:r>
    </w:p>
    <w:p w:rsidR="00F7230B" w:rsidRDefault="00E51BF0" w:rsidP="00F7230B">
      <w:pPr>
        <w:pStyle w:val="1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F7230B">
        <w:rPr>
          <w:rFonts w:ascii="Times New Roman" w:hAnsi="Times New Roman"/>
          <w:sz w:val="28"/>
          <w:szCs w:val="28"/>
        </w:rPr>
        <w:t>3. Настоящее постановление вступает в силу со дня его о</w:t>
      </w:r>
      <w:r>
        <w:rPr>
          <w:rFonts w:ascii="Times New Roman" w:hAnsi="Times New Roman"/>
          <w:sz w:val="28"/>
          <w:szCs w:val="28"/>
        </w:rPr>
        <w:t>бнародования</w:t>
      </w:r>
      <w:r w:rsidR="00F7230B">
        <w:rPr>
          <w:rFonts w:ascii="Times New Roman" w:hAnsi="Times New Roman"/>
          <w:sz w:val="28"/>
          <w:szCs w:val="28"/>
        </w:rPr>
        <w:t>.</w:t>
      </w:r>
    </w:p>
    <w:p w:rsidR="00F7230B" w:rsidRDefault="00F7230B" w:rsidP="00F723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7230B" w:rsidRDefault="00F7230B" w:rsidP="00F723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7230B" w:rsidRDefault="00F7230B" w:rsidP="00F723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7230B" w:rsidRDefault="00F7230B" w:rsidP="00F723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4958" w:type="dxa"/>
        <w:tblLook w:val="01E0"/>
      </w:tblPr>
      <w:tblGrid>
        <w:gridCol w:w="10173"/>
        <w:gridCol w:w="4785"/>
      </w:tblGrid>
      <w:tr w:rsidR="00F7230B" w:rsidTr="00F7230B">
        <w:tc>
          <w:tcPr>
            <w:tcW w:w="10173" w:type="dxa"/>
          </w:tcPr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Новоивановского</w:t>
            </w: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сельского поселения                                                                      В.А. Абеленцев                          </w:t>
            </w: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716D3" w:rsidRDefault="002716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61870" w:rsidRDefault="008618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                                                                                           Приложение №1</w:t>
            </w:r>
          </w:p>
          <w:p w:rsidR="00861870" w:rsidRDefault="008618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Утвержден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 постановлением</w:t>
            </w:r>
          </w:p>
          <w:p w:rsidR="00861870" w:rsidRDefault="008618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администрации Новоивановского</w:t>
            </w:r>
          </w:p>
          <w:p w:rsidR="00F7230B" w:rsidRDefault="008618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сельского поселения</w:t>
            </w:r>
          </w:p>
          <w:p w:rsidR="00861870" w:rsidRDefault="008618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</w:t>
            </w:r>
            <w:r w:rsidR="002716D3">
              <w:rPr>
                <w:rFonts w:ascii="Times New Roman" w:hAnsi="Times New Roman"/>
                <w:sz w:val="28"/>
                <w:szCs w:val="28"/>
              </w:rPr>
              <w:t xml:space="preserve">                 от</w:t>
            </w:r>
            <w:r w:rsidR="00DA4CBD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2716D3">
              <w:rPr>
                <w:rFonts w:ascii="Times New Roman" w:hAnsi="Times New Roman"/>
                <w:sz w:val="28"/>
                <w:szCs w:val="28"/>
              </w:rPr>
              <w:t>18</w:t>
            </w:r>
            <w:r w:rsidR="00DA4CBD">
              <w:rPr>
                <w:rFonts w:ascii="Times New Roman" w:hAnsi="Times New Roman"/>
                <w:sz w:val="28"/>
                <w:szCs w:val="28"/>
              </w:rPr>
              <w:t>.01.2017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№  </w:t>
            </w:r>
            <w:r w:rsidR="002716D3"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DA4CBD" w:rsidRDefault="00DA4CB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A4CBD" w:rsidRDefault="00DA4CB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Комплексный план профилактики бешенства</w:t>
            </w:r>
          </w:p>
          <w:p w:rsidR="00F7230B" w:rsidRDefault="00F723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 Новоивановском сельском   поселении Новопокровского района</w:t>
            </w:r>
          </w:p>
          <w:p w:rsidR="00F7230B" w:rsidRPr="00F7230B" w:rsidRDefault="00F7230B" w:rsidP="00DA4C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 201</w:t>
            </w:r>
            <w:r w:rsidR="00DA4CBD">
              <w:rPr>
                <w:rFonts w:ascii="Times New Roman" w:hAnsi="Times New Roman"/>
                <w:b/>
                <w:sz w:val="28"/>
                <w:szCs w:val="28"/>
              </w:rPr>
              <w:t>7-2019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4785" w:type="dxa"/>
          </w:tcPr>
          <w:p w:rsidR="00F7230B" w:rsidRDefault="00F7230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F7230B" w:rsidRDefault="00F7230B">
            <w:pPr>
              <w:ind w:firstLine="7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В.А. Абеленцев</w:t>
            </w:r>
          </w:p>
        </w:tc>
      </w:tr>
      <w:tr w:rsidR="00861870" w:rsidTr="00F7230B">
        <w:tc>
          <w:tcPr>
            <w:tcW w:w="10173" w:type="dxa"/>
          </w:tcPr>
          <w:p w:rsidR="00861870" w:rsidRDefault="008618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</w:tcPr>
          <w:p w:rsidR="00861870" w:rsidRDefault="0086187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7230B" w:rsidRDefault="00F7230B" w:rsidP="00F7230B">
      <w:pPr>
        <w:spacing w:after="0"/>
        <w:rPr>
          <w:vanish/>
        </w:rPr>
      </w:pPr>
    </w:p>
    <w:tbl>
      <w:tblPr>
        <w:tblpPr w:leftFromText="180" w:rightFromText="180" w:vertAnchor="text" w:horzAnchor="margin" w:tblpY="487"/>
        <w:tblW w:w="0" w:type="auto"/>
        <w:tblLayout w:type="fixed"/>
        <w:tblLook w:val="04A0"/>
      </w:tblPr>
      <w:tblGrid>
        <w:gridCol w:w="817"/>
        <w:gridCol w:w="4678"/>
        <w:gridCol w:w="1843"/>
        <w:gridCol w:w="2711"/>
      </w:tblGrid>
      <w:tr w:rsidR="00F7230B" w:rsidTr="00F7230B">
        <w:trPr>
          <w:trHeight w:val="77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п</w:t>
            </w:r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/п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Сроки исполнения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Ответственные</w:t>
            </w:r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 xml:space="preserve"> за организацию</w:t>
            </w:r>
          </w:p>
          <w:p w:rsidR="00F7230B" w:rsidRDefault="00F7230B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и исполнение</w:t>
            </w:r>
          </w:p>
        </w:tc>
      </w:tr>
      <w:tr w:rsidR="00F7230B" w:rsidTr="00F7230B">
        <w:trPr>
          <w:trHeight w:val="573"/>
        </w:trPr>
        <w:tc>
          <w:tcPr>
            <w:tcW w:w="100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ar-SA"/>
              </w:rPr>
              <w:t>1. Общие мероприятия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 w:rsidP="00F7230B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Разработать и утвердить комплексный план мероприятий по профилактике бешенства на территории Новоивановского  сельского поселения с учетом местных условий.</w:t>
            </w:r>
          </w:p>
          <w:p w:rsidR="00F7230B" w:rsidRDefault="00F7230B" w:rsidP="00F7230B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DA4CBD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До 23.01.2017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F7230B" w:rsidRDefault="00F7230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</w:tc>
      </w:tr>
      <w:tr w:rsidR="00F7230B" w:rsidTr="00F7230B">
        <w:trPr>
          <w:trHeight w:val="1441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 w:rsidP="00F7230B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Обеспечить исполнение Закона Краснодарского края «О содержании и защите домашних животных в Краснодарском крае», утвержденного ЗСК 23.11.2004 года № 800-КЗ.</w:t>
            </w:r>
          </w:p>
          <w:p w:rsidR="00F7230B" w:rsidRPr="00F7230B" w:rsidRDefault="00F7230B" w:rsidP="00F7230B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Владельцы животных</w:t>
            </w:r>
          </w:p>
        </w:tc>
      </w:tr>
      <w:tr w:rsidR="00F7230B" w:rsidTr="00F7230B">
        <w:trPr>
          <w:trHeight w:val="173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Организовать и  обеспечить  обязательную  регистрацию  и   учет поголовья собак и кошек на территории сельского поселения, по месту жительства их владельцев,  вакцинацию и ревакцинацию против бешенства зарегистрированных   животных в ветеринарных учреждениях.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Госветслужба района</w:t>
            </w:r>
          </w:p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Владельцы животных</w:t>
            </w:r>
          </w:p>
        </w:tc>
      </w:tr>
      <w:tr w:rsidR="00F7230B" w:rsidTr="00F7230B">
        <w:trPr>
          <w:trHeight w:val="1390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В зонах стационарного неблагополучия по бешенству диких хищных животных проводить плановую профилактическую вакцинацию сельскохозяйственных животных, подвергающихся риску заражения, а также оральную иммунизацию диких плотоядных.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 течение года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Госветслужба района</w:t>
            </w:r>
          </w:p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Руководители животноводческих хозяйств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Владельцы животных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Предусмотреть выделение финансовых сре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дств дл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я создания и оснащения бригад для отлова безнадзорных животных.</w:t>
            </w:r>
          </w:p>
          <w:p w:rsidR="002716D3" w:rsidRDefault="002716D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1.5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Pr="00F7230B" w:rsidRDefault="00F7230B" w:rsidP="00F7230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Сформировать группы охотников для интенсификации промысла диких плотоядных животных (лисицы, енотовидной собаки и волка), предусматривать при необходимости увеличение сроков промысловой и любительской охоты на этих животных и количества выдаваемых лицензий.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left="-108" w:right="-19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При осложнении эпизоотической обстановки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Первичные охотколлективы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1.6</w:t>
            </w:r>
          </w:p>
        </w:tc>
        <w:tc>
          <w:tcPr>
            <w:tcW w:w="467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P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Исключить случаи поступления собак, не привитых против бешенства на фермы, в стада, отары и табуны, в личные подворья.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Руководители животноводческих хозяйств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Владельцы животных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1.7.</w:t>
            </w:r>
          </w:p>
        </w:tc>
        <w:tc>
          <w:tcPr>
            <w:tcW w:w="467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Принимать меры по недопущению диких животных к стадам, отарам, табунам, животноводческим помещениям, осуществлять выпас сельскохозяйственных животных, их содержание на фермах, откормочных площадках и в летних лагерях под постоянной охраной.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Courier New" w:hAnsi="Courier New" w:cs="Courier New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Руководители животноводческих хозяйств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Владельцы животных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1.8.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Немедленно сообщать ветспециалисту,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обслуживающему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хозяйство (населенный пункт), о подозрении на заболевание бешенством животных и случаях покуса сельскохозяйственных и домашних животных дикими хищниками, собаками или кошками. Принимать меры к надежной изоляции подозрительных по заболеванию или покусанных животных.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Courier New" w:hAnsi="Courier New" w:cs="Courier New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Владельцы животных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1.9.</w:t>
            </w:r>
          </w:p>
        </w:tc>
        <w:tc>
          <w:tcPr>
            <w:tcW w:w="467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Обеспечить доставку собак, кошек и других животных, покусавших людей или животных в ближайшее ветеринарное лечебное учреждение для осмотра  и наблюдения ветеринарным специалистом в течение 10 дней.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Courier New" w:hAnsi="Courier New" w:cs="Courier New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Владельцы животных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1.10.</w:t>
            </w:r>
          </w:p>
        </w:tc>
        <w:tc>
          <w:tcPr>
            <w:tcW w:w="467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Pr="00DA4CBD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Провести мероприятия по регулированию численности безнадзорных животных с целью недопущения свободного их пребывания на территории населенных пунктов сельского поселения.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1.11.</w:t>
            </w:r>
          </w:p>
        </w:tc>
        <w:tc>
          <w:tcPr>
            <w:tcW w:w="467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Содержать в надлежащем санитарном состоянии территории предприятий, рынков, свалок, площадок для мусора и других отходов. Не допускать скопления безнадзорных собак и кошек в этих местах и принимать меры исключающие возможность проникновения собак и кошек в подвалы, чердаки и другие нежилые помещения.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Courier New" w:hAnsi="Courier New" w:cs="Courier New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Руководители предприятий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1.12</w:t>
            </w:r>
          </w:p>
        </w:tc>
        <w:tc>
          <w:tcPr>
            <w:tcW w:w="467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P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ind w:right="-36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В целях своевременного выявления и предотвращения распространения бешенства в лесных и охотничьих хозяйствах немедленно сообщать специалистам ветеринарной и санитарной служб о случаях падежа, заболевания или необычном  поведении диких животных (отсутствие страха перед человеком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,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неспровоцированное нападение на людей или животных).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  <w:p w:rsidR="00F7230B" w:rsidRDefault="00F7230B">
            <w:pPr>
              <w:suppressAutoHyphens/>
              <w:autoSpaceDE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F7230B" w:rsidRDefault="00F7230B">
            <w:pPr>
              <w:suppressAutoHyphens/>
              <w:autoSpaceDE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F7230B" w:rsidRDefault="00F7230B">
            <w:pPr>
              <w:suppressAutoHyphens/>
              <w:autoSpaceDE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F7230B" w:rsidRDefault="00F7230B">
            <w:pPr>
              <w:suppressAutoHyphens/>
              <w:autoSpaceDE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7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Первичные охотколлективы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1.13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 w:rsidP="00DA4C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7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Принимать меры  воздействия  к  нарушителям правил содержания и выгула домашних живо</w:t>
            </w:r>
            <w:r w:rsidR="00DA4CB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тных в соответствии с правами,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предоставленными</w:t>
            </w:r>
            <w:r w:rsidR="00DA4CB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действующим законодательством</w:t>
            </w:r>
            <w:r w:rsidR="00DA4CB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. </w:t>
            </w:r>
            <w:r w:rsidR="00DA4CB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Проводить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на</w:t>
            </w:r>
            <w:r w:rsidR="00DA4CB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постоянной  основе  рейдовые проверки по вопросам соблюден</w:t>
            </w:r>
            <w:r w:rsidR="00DA4CB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ия гражданами  и  должностными лицами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правил</w:t>
            </w:r>
            <w:r w:rsidR="00DA4CB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содержания, выгула и перевозки животных.</w:t>
            </w:r>
          </w:p>
          <w:p w:rsidR="00F7230B" w:rsidRDefault="00F7230B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F7230B" w:rsidRDefault="00F7230B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УУП УВМВД РФ по Новопокровскому району</w:t>
            </w:r>
          </w:p>
        </w:tc>
      </w:tr>
      <w:tr w:rsidR="00F7230B" w:rsidTr="00F7230B">
        <w:trPr>
          <w:trHeight w:val="14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1.14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A4CBD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Оказывать содействие     должностным     лицам   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ветеринарной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, медицинской и жилищно-коммунальных служб при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Courier New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исполнении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ими </w:t>
            </w:r>
            <w:r>
              <w:rPr>
                <w:rFonts w:ascii="Times New Roman" w:hAnsi="Times New Roman" w:cs="Courier New"/>
                <w:color w:val="000000"/>
                <w:sz w:val="24"/>
                <w:szCs w:val="24"/>
                <w:lang w:eastAsia="ar-SA"/>
              </w:rPr>
              <w:t>служебных обязанностей  по контролю за соблюдением правил содержания живо</w:t>
            </w:r>
            <w:r w:rsidR="00DA4CBD">
              <w:rPr>
                <w:rFonts w:ascii="Times New Roman" w:hAnsi="Times New Roman" w:cs="Courier New"/>
                <w:color w:val="000000"/>
                <w:sz w:val="24"/>
                <w:szCs w:val="24"/>
                <w:lang w:eastAsia="ar-SA"/>
              </w:rPr>
              <w:t xml:space="preserve">тных (по официальным обращениям </w:t>
            </w:r>
            <w:r>
              <w:rPr>
                <w:rFonts w:ascii="Times New Roman" w:hAnsi="Times New Roman" w:cs="Courier New"/>
                <w:color w:val="000000"/>
                <w:sz w:val="24"/>
                <w:szCs w:val="24"/>
                <w:lang w:eastAsia="ar-SA"/>
              </w:rPr>
              <w:t>руководителям</w:t>
            </w:r>
            <w:r w:rsidR="00DA4CBD">
              <w:rPr>
                <w:rFonts w:ascii="Times New Roman" w:hAnsi="Times New Roman" w:cs="Courier New"/>
                <w:color w:val="000000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Courier New"/>
                <w:color w:val="000000"/>
                <w:sz w:val="24"/>
                <w:szCs w:val="24"/>
                <w:lang w:eastAsia="ar-SA"/>
              </w:rPr>
              <w:t>соответствующих служб).</w:t>
            </w:r>
          </w:p>
          <w:p w:rsidR="00F7230B" w:rsidRDefault="00F7230B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ind w:right="-36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Администация сельского поселения</w:t>
            </w:r>
          </w:p>
        </w:tc>
      </w:tr>
      <w:tr w:rsidR="00F7230B" w:rsidTr="00F7230B">
        <w:trPr>
          <w:trHeight w:val="1375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1.15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Обеспечить постоянное (в плановом и оперативном   порядке) информирование населения  по  проблемам профилактики бешенства через средства массовой информации (печать, листовки, плакаты и т.п.).</w:t>
            </w:r>
          </w:p>
          <w:p w:rsidR="00F7230B" w:rsidRDefault="00F723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7230B" w:rsidRDefault="00F7230B" w:rsidP="00DA4CB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Ежеквартально</w:t>
            </w:r>
            <w:r w:rsidR="00DA4CB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и при осложнении эпизоотической обстановки</w:t>
            </w:r>
            <w:proofErr w:type="gramStart"/>
            <w:r w:rsidR="00DA4CB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.</w:t>
            </w:r>
            <w:proofErr w:type="gramEnd"/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Администация сельского поселения</w:t>
            </w:r>
          </w:p>
          <w:p w:rsidR="00F7230B" w:rsidRDefault="00F7230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Госветслужба района</w:t>
            </w:r>
          </w:p>
        </w:tc>
      </w:tr>
    </w:tbl>
    <w:p w:rsidR="00F7230B" w:rsidRDefault="00F7230B" w:rsidP="00F7230B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F7230B" w:rsidRDefault="00F7230B" w:rsidP="00F7230B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F7230B" w:rsidRDefault="00F7230B" w:rsidP="00F7230B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F7230B" w:rsidRDefault="00BE692D" w:rsidP="00F7230B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hAnsi="Times New Roman"/>
          <w:b/>
          <w:bCs/>
          <w:sz w:val="28"/>
          <w:szCs w:val="28"/>
          <w:lang w:eastAsia="ar-SA"/>
        </w:rPr>
        <w:t xml:space="preserve"> </w:t>
      </w:r>
    </w:p>
    <w:p w:rsidR="00F7230B" w:rsidRDefault="00F7230B" w:rsidP="00F7230B">
      <w:pPr>
        <w:suppressAutoHyphens/>
        <w:spacing w:after="0" w:line="240" w:lineRule="auto"/>
        <w:jc w:val="center"/>
        <w:rPr>
          <w:rFonts w:ascii="Times New Roman" w:hAnsi="Times New Roman"/>
          <w:sz w:val="20"/>
          <w:szCs w:val="20"/>
          <w:lang w:eastAsia="ar-SA"/>
        </w:rPr>
      </w:pPr>
    </w:p>
    <w:p w:rsidR="00F7230B" w:rsidRDefault="00F7230B" w:rsidP="00F7230B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F7230B" w:rsidRDefault="00F7230B" w:rsidP="00F723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F656C" w:rsidRDefault="002716D3"/>
    <w:sectPr w:rsidR="005F656C" w:rsidSect="00AB33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230B"/>
    <w:rsid w:val="00156BFA"/>
    <w:rsid w:val="00236372"/>
    <w:rsid w:val="002716D3"/>
    <w:rsid w:val="003915CC"/>
    <w:rsid w:val="00476633"/>
    <w:rsid w:val="00522DD1"/>
    <w:rsid w:val="005B454A"/>
    <w:rsid w:val="005F7C37"/>
    <w:rsid w:val="00600123"/>
    <w:rsid w:val="007A6C6A"/>
    <w:rsid w:val="0084700B"/>
    <w:rsid w:val="00861870"/>
    <w:rsid w:val="00895A71"/>
    <w:rsid w:val="008B479B"/>
    <w:rsid w:val="00960F8D"/>
    <w:rsid w:val="00AB338B"/>
    <w:rsid w:val="00BE692D"/>
    <w:rsid w:val="00DA4CBD"/>
    <w:rsid w:val="00DB04F7"/>
    <w:rsid w:val="00DE5A5F"/>
    <w:rsid w:val="00E51BF0"/>
    <w:rsid w:val="00F72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30B"/>
    <w:rPr>
      <w:rFonts w:ascii="Calibri" w:eastAsia="Times New Roman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F723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30B"/>
    <w:rPr>
      <w:rFonts w:ascii="Calibri" w:eastAsia="Times New Roman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F723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0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1028</Words>
  <Characters>5862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UserN1</dc:creator>
  <cp:lastModifiedBy>Admin</cp:lastModifiedBy>
  <cp:revision>3</cp:revision>
  <cp:lastPrinted>2013-03-04T07:01:00Z</cp:lastPrinted>
  <dcterms:created xsi:type="dcterms:W3CDTF">2017-01-23T10:31:00Z</dcterms:created>
  <dcterms:modified xsi:type="dcterms:W3CDTF">2002-12-31T21:23:00Z</dcterms:modified>
</cp:coreProperties>
</file>