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B55E3">
        <w:rPr>
          <w:rFonts w:ascii="Times New Roman" w:hAnsi="Times New Roman" w:cs="Times New Roman"/>
          <w:b/>
          <w:sz w:val="28"/>
          <w:szCs w:val="28"/>
        </w:rPr>
        <w:t>чение № 5</w:t>
      </w:r>
    </w:p>
    <w:p w:rsidR="00F171B6" w:rsidRDefault="00D66EFA" w:rsidP="00AB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B55E3" w:rsidRPr="00AB55E3">
        <w:rPr>
          <w:rFonts w:ascii="Times New Roman" w:hAnsi="Times New Roman" w:cs="Times New Roman"/>
          <w:sz w:val="28"/>
          <w:szCs w:val="28"/>
        </w:rPr>
        <w:t>Об утверждении порядка согласования и утверждения уставов создаваемых (действующих) казачьих обществ</w:t>
      </w:r>
      <w:r w:rsidR="001B71A2" w:rsidRPr="001B71A2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AB55E3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AB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B55E3" w:rsidRPr="00AB55E3">
        <w:rPr>
          <w:rFonts w:ascii="Times New Roman" w:hAnsi="Times New Roman" w:cs="Times New Roman"/>
          <w:sz w:val="28"/>
          <w:szCs w:val="28"/>
        </w:rPr>
        <w:t>Об утверждении порядка согласования и утверждения уставов создаваемых (действующих) казачьих обществ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B55E3">
        <w:rPr>
          <w:rFonts w:ascii="Times New Roman" w:hAnsi="Times New Roman" w:cs="Times New Roman"/>
          <w:sz w:val="28"/>
          <w:szCs w:val="28"/>
        </w:rPr>
        <w:t>22.02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B71A2"/>
    <w:rsid w:val="001E342F"/>
    <w:rsid w:val="0022126E"/>
    <w:rsid w:val="002C58FD"/>
    <w:rsid w:val="00341F1F"/>
    <w:rsid w:val="003C1516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2021-04-13T07:56:00Z</dcterms:created>
  <dcterms:modified xsi:type="dcterms:W3CDTF">2021-04-13T07:56:00Z</dcterms:modified>
</cp:coreProperties>
</file>